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617" w:type="dxa"/>
        <w:tblInd w:w="560" w:type="dxa"/>
        <w:tblLayout w:type="fixed"/>
        <w:tblCellMar>
          <w:left w:w="0" w:type="dxa"/>
          <w:right w:w="0" w:type="dxa"/>
        </w:tblCellMar>
        <w:tblLook w:val="0000" w:firstRow="0" w:lastRow="0" w:firstColumn="0" w:lastColumn="0" w:noHBand="0" w:noVBand="0"/>
      </w:tblPr>
      <w:tblGrid>
        <w:gridCol w:w="8617"/>
      </w:tblGrid>
      <w:tr w:rsidR="00445EC6" w:rsidRPr="00F65BC0" w14:paraId="0345D545" w14:textId="77777777" w:rsidTr="00096DCB">
        <w:trPr>
          <w:trHeight w:hRule="exact" w:val="4054"/>
        </w:trPr>
        <w:tc>
          <w:tcPr>
            <w:tcW w:w="8617" w:type="dxa"/>
          </w:tcPr>
          <w:p w14:paraId="0BC943AF" w14:textId="77777777" w:rsidR="00445EC6" w:rsidRPr="00F65BC0" w:rsidRDefault="00445EC6" w:rsidP="00096DCB">
            <w:pPr>
              <w:pStyle w:val="Forsidetitel"/>
              <w:rPr>
                <w:lang w:val="en-US"/>
              </w:rPr>
            </w:pPr>
            <w:bookmarkStart w:id="0" w:name="_GoBack"/>
            <w:bookmarkEnd w:id="0"/>
            <w:r w:rsidRPr="00F65BC0">
              <w:rPr>
                <w:lang w:val="en-US"/>
              </w:rPr>
              <w:t xml:space="preserve">Template to prepare a remuneration report </w:t>
            </w:r>
          </w:p>
          <w:p w14:paraId="43363DC2" w14:textId="77777777" w:rsidR="00445EC6" w:rsidRPr="00F65BC0" w:rsidRDefault="00445EC6" w:rsidP="00096DCB">
            <w:pPr>
              <w:pStyle w:val="Undertitel"/>
              <w:rPr>
                <w:sz w:val="28"/>
                <w:szCs w:val="28"/>
                <w:lang w:val="en-US"/>
              </w:rPr>
            </w:pPr>
            <w:r>
              <w:rPr>
                <w:sz w:val="28"/>
                <w:szCs w:val="28"/>
                <w:lang w:val="en-US"/>
              </w:rPr>
              <w:t>Prepared by</w:t>
            </w:r>
            <w:r w:rsidRPr="00F65BC0">
              <w:rPr>
                <w:sz w:val="28"/>
                <w:szCs w:val="28"/>
                <w:lang w:val="en-US"/>
              </w:rPr>
              <w:t xml:space="preserve"> the Da</w:t>
            </w:r>
            <w:r>
              <w:rPr>
                <w:sz w:val="28"/>
                <w:szCs w:val="28"/>
                <w:lang w:val="en-US"/>
              </w:rPr>
              <w:t>nish Corporate Governance Committee with assistance from Gorrissen Federspiel</w:t>
            </w:r>
          </w:p>
          <w:p w14:paraId="12EC0343" w14:textId="77777777" w:rsidR="00445EC6" w:rsidRPr="00F65BC0" w:rsidRDefault="00445EC6" w:rsidP="00096DCB">
            <w:pPr>
              <w:pStyle w:val="Undertitel"/>
              <w:rPr>
                <w:b/>
                <w:sz w:val="28"/>
                <w:szCs w:val="28"/>
                <w:lang w:val="en-US"/>
              </w:rPr>
            </w:pPr>
            <w:r>
              <w:rPr>
                <w:b/>
                <w:sz w:val="28"/>
                <w:szCs w:val="28"/>
              </w:rPr>
              <w:fldChar w:fldCharType="begin"/>
            </w:r>
            <w:r>
              <w:rPr>
                <w:b/>
                <w:sz w:val="28"/>
                <w:szCs w:val="28"/>
              </w:rPr>
              <w:instrText xml:space="preserve"> CREATEDATE  \@ "d. MMMM yyyy" </w:instrText>
            </w:r>
            <w:r>
              <w:rPr>
                <w:b/>
                <w:sz w:val="28"/>
                <w:szCs w:val="28"/>
              </w:rPr>
              <w:fldChar w:fldCharType="separate"/>
            </w:r>
            <w:r>
              <w:rPr>
                <w:b/>
                <w:sz w:val="28"/>
                <w:szCs w:val="28"/>
              </w:rPr>
              <w:t>25. February 2020</w:t>
            </w:r>
            <w:r>
              <w:rPr>
                <w:b/>
                <w:sz w:val="28"/>
                <w:szCs w:val="28"/>
              </w:rPr>
              <w:fldChar w:fldCharType="end"/>
            </w:r>
            <w:r>
              <w:rPr>
                <w:b/>
                <w:sz w:val="28"/>
                <w:szCs w:val="28"/>
              </w:rPr>
              <w:br/>
            </w:r>
            <w:r w:rsidRPr="00445EC6">
              <w:rPr>
                <w:b/>
                <w:sz w:val="24"/>
                <w:szCs w:val="24"/>
              </w:rPr>
              <w:t>Version 1.0</w:t>
            </w:r>
          </w:p>
        </w:tc>
      </w:tr>
    </w:tbl>
    <w:sdt>
      <w:sdtPr>
        <w:rPr>
          <w:rFonts w:ascii="Arial" w:eastAsiaTheme="minorHAnsi" w:hAnsi="Arial" w:cstheme="minorBidi"/>
          <w:b w:val="0"/>
          <w:noProof/>
          <w:sz w:val="22"/>
          <w:szCs w:val="22"/>
          <w:lang w:val="da-DK"/>
        </w:rPr>
        <w:id w:val="123589920"/>
        <w:docPartObj>
          <w:docPartGallery w:val="Table of Contents"/>
          <w:docPartUnique/>
        </w:docPartObj>
      </w:sdtPr>
      <w:sdtEndPr>
        <w:rPr>
          <w:bCs/>
        </w:rPr>
      </w:sdtEndPr>
      <w:sdtContent>
        <w:bookmarkStart w:id="1" w:name="_Hlk9539266" w:displacedByCustomXml="prev"/>
        <w:p w14:paraId="291366D3" w14:textId="77777777" w:rsidR="00445EC6" w:rsidRDefault="00445EC6" w:rsidP="00445EC6">
          <w:pPr>
            <w:pStyle w:val="Overskrift"/>
            <w:rPr>
              <w:noProof/>
            </w:rPr>
            <w:sectPr w:rsidR="00445EC6" w:rsidSect="00445EC6">
              <w:headerReference w:type="even" r:id="rId10"/>
              <w:headerReference w:type="default" r:id="rId11"/>
              <w:footerReference w:type="even" r:id="rId12"/>
              <w:footerReference w:type="default" r:id="rId13"/>
              <w:headerReference w:type="first" r:id="rId14"/>
              <w:footerReference w:type="first" r:id="rId15"/>
              <w:type w:val="nextColumn"/>
              <w:pgSz w:w="11906" w:h="16838"/>
              <w:pgMar w:top="2126" w:right="1276" w:bottom="1814" w:left="1276" w:header="709" w:footer="709" w:gutter="0"/>
              <w:cols w:space="708"/>
              <w:titlePg/>
              <w:docGrid w:linePitch="360"/>
            </w:sectPr>
          </w:pPr>
        </w:p>
        <w:bookmarkEnd w:id="1"/>
        <w:p w14:paraId="685C6D51" w14:textId="77777777" w:rsidR="00445EC6" w:rsidRPr="007A7117" w:rsidRDefault="00445EC6" w:rsidP="00445EC6">
          <w:pPr>
            <w:pStyle w:val="Overskrift"/>
          </w:pPr>
          <w:r w:rsidRPr="007A7117">
            <w:lastRenderedPageBreak/>
            <w:t>Table of contents</w:t>
          </w:r>
        </w:p>
        <w:p w14:paraId="3CDAA3E7" w14:textId="77777777" w:rsidR="00445EC6" w:rsidRPr="00EC32CB" w:rsidRDefault="00445EC6" w:rsidP="00445EC6">
          <w:pPr>
            <w:pStyle w:val="Indholdsfortegnelse1"/>
            <w:rPr>
              <w:b w:val="0"/>
              <w:color w:val="auto"/>
              <w:lang w:val="en-US"/>
            </w:rPr>
          </w:pPr>
          <w:r>
            <w:fldChar w:fldCharType="begin"/>
          </w:r>
          <w:r w:rsidRPr="00840745">
            <w:rPr>
              <w:lang w:val="en-US"/>
            </w:rPr>
            <w:instrText xml:space="preserve"> TOC \t "Heading 1;2;Heading 2;3;Heading 3;4;Overskrift 1;2;Overskrift 2;3;Overskrift 3;4;Overskrift øverst;1" </w:instrText>
          </w:r>
          <w:r>
            <w:fldChar w:fldCharType="separate"/>
          </w:r>
          <w:r w:rsidRPr="00270EC6">
            <w:rPr>
              <w:lang w:val="en-US"/>
            </w:rPr>
            <w:t>Introduction</w:t>
          </w:r>
          <w:r w:rsidRPr="00EC32CB">
            <w:rPr>
              <w:lang w:val="en-US"/>
            </w:rPr>
            <w:tab/>
          </w:r>
          <w:r>
            <w:fldChar w:fldCharType="begin"/>
          </w:r>
          <w:r w:rsidRPr="00EC32CB">
            <w:rPr>
              <w:lang w:val="en-US"/>
            </w:rPr>
            <w:instrText xml:space="preserve"> PAGEREF _Toc31701515 \h </w:instrText>
          </w:r>
          <w:r>
            <w:fldChar w:fldCharType="separate"/>
          </w:r>
          <w:r>
            <w:rPr>
              <w:lang w:val="en-US"/>
            </w:rPr>
            <w:t>3</w:t>
          </w:r>
          <w:r>
            <w:fldChar w:fldCharType="end"/>
          </w:r>
        </w:p>
        <w:p w14:paraId="2ACEA8D7" w14:textId="77777777" w:rsidR="00445EC6" w:rsidRPr="00EC32CB" w:rsidRDefault="00445EC6" w:rsidP="00445EC6">
          <w:pPr>
            <w:pStyle w:val="Indholdsfortegnelse2"/>
            <w:rPr>
              <w:rFonts w:asciiTheme="minorHAnsi" w:eastAsiaTheme="minorEastAsia" w:hAnsiTheme="minorHAnsi"/>
              <w:color w:val="auto"/>
              <w:lang w:val="en-US" w:eastAsia="da-DK"/>
            </w:rPr>
          </w:pPr>
          <w:r w:rsidRPr="00EC32CB">
            <w:rPr>
              <w:lang w:val="en-US"/>
              <w14:scene3d>
                <w14:camera w14:prst="orthographicFront"/>
                <w14:lightRig w14:rig="threePt" w14:dir="t">
                  <w14:rot w14:lat="0" w14:lon="0" w14:rev="0"/>
                </w14:lightRig>
              </w14:scene3d>
            </w:rPr>
            <w:t>1</w:t>
          </w:r>
          <w:r w:rsidRPr="00EC32CB">
            <w:rPr>
              <w:rFonts w:asciiTheme="minorHAnsi" w:eastAsiaTheme="minorEastAsia" w:hAnsiTheme="minorHAnsi"/>
              <w:color w:val="auto"/>
              <w:lang w:val="en-US" w:eastAsia="da-DK"/>
            </w:rPr>
            <w:tab/>
          </w:r>
          <w:r w:rsidRPr="00EC32CB">
            <w:rPr>
              <w:lang w:val="en-US"/>
            </w:rPr>
            <w:t>Introduction/Statements</w:t>
          </w:r>
          <w:r w:rsidRPr="00EC32CB">
            <w:rPr>
              <w:lang w:val="en-US"/>
            </w:rPr>
            <w:tab/>
          </w:r>
          <w:r>
            <w:fldChar w:fldCharType="begin"/>
          </w:r>
          <w:r w:rsidRPr="00EC32CB">
            <w:rPr>
              <w:lang w:val="en-US"/>
            </w:rPr>
            <w:instrText xml:space="preserve"> PAGEREF _Toc31701516 \h </w:instrText>
          </w:r>
          <w:r>
            <w:fldChar w:fldCharType="separate"/>
          </w:r>
          <w:r>
            <w:rPr>
              <w:lang w:val="en-US"/>
            </w:rPr>
            <w:t>4</w:t>
          </w:r>
          <w:r>
            <w:fldChar w:fldCharType="end"/>
          </w:r>
        </w:p>
        <w:p w14:paraId="5530045D" w14:textId="77777777" w:rsidR="00445EC6" w:rsidRPr="00EC32CB" w:rsidRDefault="00445EC6" w:rsidP="00445EC6">
          <w:pPr>
            <w:pStyle w:val="Indholdsfortegnelse3"/>
            <w:ind w:left="1100" w:hanging="533"/>
            <w:rPr>
              <w:rFonts w:asciiTheme="minorHAnsi" w:eastAsiaTheme="minorEastAsia" w:hAnsiTheme="minorHAnsi"/>
              <w:color w:val="auto"/>
              <w:lang w:val="en-US" w:eastAsia="da-DK"/>
            </w:rPr>
          </w:pPr>
          <w:r w:rsidRPr="00EC32CB">
            <w:rPr>
              <w:lang w:val="en-US"/>
            </w:rPr>
            <w:t>1.1</w:t>
          </w:r>
          <w:r w:rsidRPr="00EC32CB">
            <w:rPr>
              <w:rFonts w:asciiTheme="minorHAnsi" w:eastAsiaTheme="minorEastAsia" w:hAnsiTheme="minorHAnsi"/>
              <w:color w:val="auto"/>
              <w:lang w:val="en-US" w:eastAsia="da-DK"/>
            </w:rPr>
            <w:tab/>
          </w:r>
          <w:r w:rsidRPr="00EC32CB">
            <w:rPr>
              <w:shd w:val="clear" w:color="auto" w:fill="CFDCDB"/>
              <w:lang w:val="en-US"/>
            </w:rPr>
            <w:t>[Alternative A: Introduction]</w:t>
          </w:r>
          <w:r w:rsidRPr="00EC32CB">
            <w:rPr>
              <w:lang w:val="en-US"/>
            </w:rPr>
            <w:tab/>
          </w:r>
          <w:r>
            <w:fldChar w:fldCharType="begin"/>
          </w:r>
          <w:r w:rsidRPr="00EC32CB">
            <w:rPr>
              <w:lang w:val="en-US"/>
            </w:rPr>
            <w:instrText xml:space="preserve"> PAGEREF _Toc31701517 \h </w:instrText>
          </w:r>
          <w:r>
            <w:fldChar w:fldCharType="separate"/>
          </w:r>
          <w:r>
            <w:rPr>
              <w:lang w:val="en-US"/>
            </w:rPr>
            <w:t>4</w:t>
          </w:r>
          <w:r>
            <w:fldChar w:fldCharType="end"/>
          </w:r>
        </w:p>
        <w:p w14:paraId="2E244FD5" w14:textId="77777777" w:rsidR="00445EC6" w:rsidRPr="00EC32CB" w:rsidRDefault="00445EC6" w:rsidP="00445EC6">
          <w:pPr>
            <w:pStyle w:val="Indholdsfortegnelse3"/>
            <w:ind w:left="1100" w:hanging="533"/>
            <w:rPr>
              <w:rFonts w:asciiTheme="minorHAnsi" w:eastAsiaTheme="minorEastAsia" w:hAnsiTheme="minorHAnsi"/>
              <w:color w:val="auto"/>
              <w:lang w:val="en-US" w:eastAsia="da-DK"/>
            </w:rPr>
          </w:pPr>
          <w:r w:rsidRPr="00EC32CB">
            <w:rPr>
              <w:lang w:val="en-US"/>
            </w:rPr>
            <w:t>1.2</w:t>
          </w:r>
          <w:r w:rsidRPr="00EC32CB">
            <w:rPr>
              <w:rFonts w:asciiTheme="minorHAnsi" w:eastAsiaTheme="minorEastAsia" w:hAnsiTheme="minorHAnsi"/>
              <w:color w:val="auto"/>
              <w:lang w:val="en-US" w:eastAsia="da-DK"/>
            </w:rPr>
            <w:tab/>
          </w:r>
          <w:r w:rsidRPr="00EC32CB">
            <w:rPr>
              <w:shd w:val="clear" w:color="auto" w:fill="CFDCDB"/>
              <w:lang w:val="en-US"/>
            </w:rPr>
            <w:t>[Alternative B: Statements]</w:t>
          </w:r>
          <w:r w:rsidRPr="00EC32CB">
            <w:rPr>
              <w:lang w:val="en-US"/>
            </w:rPr>
            <w:tab/>
          </w:r>
          <w:r>
            <w:fldChar w:fldCharType="begin"/>
          </w:r>
          <w:r w:rsidRPr="00EC32CB">
            <w:rPr>
              <w:lang w:val="en-US"/>
            </w:rPr>
            <w:instrText xml:space="preserve"> PAGEREF _Toc31701518 \h </w:instrText>
          </w:r>
          <w:r>
            <w:fldChar w:fldCharType="separate"/>
          </w:r>
          <w:r>
            <w:rPr>
              <w:lang w:val="en-US"/>
            </w:rPr>
            <w:t>5</w:t>
          </w:r>
          <w:r>
            <w:fldChar w:fldCharType="end"/>
          </w:r>
        </w:p>
        <w:p w14:paraId="4217755F" w14:textId="77777777" w:rsidR="00445EC6" w:rsidRPr="00EC32CB" w:rsidRDefault="00445EC6" w:rsidP="00445EC6">
          <w:pPr>
            <w:pStyle w:val="Indholdsfortegnelse2"/>
            <w:rPr>
              <w:rFonts w:asciiTheme="minorHAnsi" w:eastAsiaTheme="minorEastAsia" w:hAnsiTheme="minorHAnsi"/>
              <w:color w:val="auto"/>
              <w:lang w:val="en-US" w:eastAsia="da-DK"/>
            </w:rPr>
          </w:pPr>
          <w:r w:rsidRPr="00EC32CB">
            <w:rPr>
              <w:lang w:val="en-US"/>
              <w14:scene3d>
                <w14:camera w14:prst="orthographicFront"/>
                <w14:lightRig w14:rig="threePt" w14:dir="t">
                  <w14:rot w14:lat="0" w14:lon="0" w14:rev="0"/>
                </w14:lightRig>
              </w14:scene3d>
            </w:rPr>
            <w:t>2</w:t>
          </w:r>
          <w:r w:rsidRPr="00EC32CB">
            <w:rPr>
              <w:rFonts w:asciiTheme="minorHAnsi" w:eastAsiaTheme="minorEastAsia" w:hAnsiTheme="minorHAnsi"/>
              <w:color w:val="auto"/>
              <w:lang w:val="en-US" w:eastAsia="da-DK"/>
            </w:rPr>
            <w:tab/>
          </w:r>
          <w:r w:rsidRPr="00EC32CB">
            <w:rPr>
              <w:lang w:val="en-US"/>
            </w:rPr>
            <w:t>Overview | Financial performance</w:t>
          </w:r>
          <w:r w:rsidRPr="00EC32CB">
            <w:rPr>
              <w:lang w:val="en-US"/>
            </w:rPr>
            <w:tab/>
          </w:r>
          <w:r>
            <w:fldChar w:fldCharType="begin"/>
          </w:r>
          <w:r w:rsidRPr="00EC32CB">
            <w:rPr>
              <w:lang w:val="en-US"/>
            </w:rPr>
            <w:instrText xml:space="preserve"> PAGEREF _Toc31701519 \h </w:instrText>
          </w:r>
          <w:r>
            <w:fldChar w:fldCharType="separate"/>
          </w:r>
          <w:r>
            <w:rPr>
              <w:lang w:val="en-US"/>
            </w:rPr>
            <w:t>7</w:t>
          </w:r>
          <w:r>
            <w:fldChar w:fldCharType="end"/>
          </w:r>
        </w:p>
        <w:p w14:paraId="18FE92EF" w14:textId="77777777" w:rsidR="00445EC6" w:rsidRPr="00EC32CB" w:rsidRDefault="00445EC6" w:rsidP="00445EC6">
          <w:pPr>
            <w:pStyle w:val="Indholdsfortegnelse2"/>
            <w:rPr>
              <w:rFonts w:asciiTheme="minorHAnsi" w:eastAsiaTheme="minorEastAsia" w:hAnsiTheme="minorHAnsi"/>
              <w:color w:val="auto"/>
              <w:lang w:val="en-US" w:eastAsia="da-DK"/>
            </w:rPr>
          </w:pPr>
          <w:r w:rsidRPr="00EC32CB">
            <w:rPr>
              <w:lang w:val="en-US"/>
              <w14:scene3d>
                <w14:camera w14:prst="orthographicFront"/>
                <w14:lightRig w14:rig="threePt" w14:dir="t">
                  <w14:rot w14:lat="0" w14:lon="0" w14:rev="0"/>
                </w14:lightRig>
              </w14:scene3d>
            </w:rPr>
            <w:t>3</w:t>
          </w:r>
          <w:r w:rsidRPr="00EC32CB">
            <w:rPr>
              <w:rFonts w:asciiTheme="minorHAnsi" w:eastAsiaTheme="minorEastAsia" w:hAnsiTheme="minorHAnsi"/>
              <w:color w:val="auto"/>
              <w:lang w:val="en-US" w:eastAsia="da-DK"/>
            </w:rPr>
            <w:tab/>
          </w:r>
          <w:r w:rsidRPr="00EC32CB">
            <w:rPr>
              <w:lang w:val="en-US"/>
            </w:rPr>
            <w:t>Remuneration | Board</w:t>
          </w:r>
          <w:r w:rsidRPr="00EC32CB">
            <w:rPr>
              <w:lang w:val="en-US"/>
            </w:rPr>
            <w:tab/>
          </w:r>
          <w:r>
            <w:fldChar w:fldCharType="begin"/>
          </w:r>
          <w:r w:rsidRPr="00EC32CB">
            <w:rPr>
              <w:lang w:val="en-US"/>
            </w:rPr>
            <w:instrText xml:space="preserve"> PAGEREF _Toc31701520 \h </w:instrText>
          </w:r>
          <w:r>
            <w:fldChar w:fldCharType="separate"/>
          </w:r>
          <w:r>
            <w:rPr>
              <w:lang w:val="en-US"/>
            </w:rPr>
            <w:t>7</w:t>
          </w:r>
          <w:r>
            <w:fldChar w:fldCharType="end"/>
          </w:r>
        </w:p>
        <w:p w14:paraId="795790FF" w14:textId="77777777" w:rsidR="00445EC6" w:rsidRPr="00EC32CB" w:rsidRDefault="00445EC6" w:rsidP="00445EC6">
          <w:pPr>
            <w:pStyle w:val="Indholdsfortegnelse3"/>
            <w:ind w:left="1100" w:hanging="533"/>
            <w:rPr>
              <w:rFonts w:asciiTheme="minorHAnsi" w:eastAsiaTheme="minorEastAsia" w:hAnsiTheme="minorHAnsi"/>
              <w:color w:val="auto"/>
              <w:lang w:val="en-US" w:eastAsia="da-DK"/>
            </w:rPr>
          </w:pPr>
          <w:r w:rsidRPr="00270EC6">
            <w:rPr>
              <w:lang w:val="en-US"/>
            </w:rPr>
            <w:t>3.1</w:t>
          </w:r>
          <w:r w:rsidRPr="00EC32CB">
            <w:rPr>
              <w:rFonts w:asciiTheme="minorHAnsi" w:eastAsiaTheme="minorEastAsia" w:hAnsiTheme="minorHAnsi"/>
              <w:color w:val="auto"/>
              <w:lang w:val="en-US" w:eastAsia="da-DK"/>
            </w:rPr>
            <w:tab/>
          </w:r>
          <w:r w:rsidRPr="00270EC6">
            <w:rPr>
              <w:lang w:val="en-US"/>
            </w:rPr>
            <w:t>Fixed annual fee</w:t>
          </w:r>
          <w:r w:rsidRPr="00EC32CB">
            <w:rPr>
              <w:lang w:val="en-US"/>
            </w:rPr>
            <w:tab/>
          </w:r>
          <w:r>
            <w:fldChar w:fldCharType="begin"/>
          </w:r>
          <w:r w:rsidRPr="00EC32CB">
            <w:rPr>
              <w:lang w:val="en-US"/>
            </w:rPr>
            <w:instrText xml:space="preserve"> PAGEREF _Toc31701521 \h </w:instrText>
          </w:r>
          <w:r>
            <w:fldChar w:fldCharType="separate"/>
          </w:r>
          <w:r>
            <w:rPr>
              <w:lang w:val="en-US"/>
            </w:rPr>
            <w:t>7</w:t>
          </w:r>
          <w:r>
            <w:fldChar w:fldCharType="end"/>
          </w:r>
        </w:p>
        <w:p w14:paraId="2F626CFD" w14:textId="77777777" w:rsidR="00445EC6" w:rsidRPr="00EC32CB" w:rsidRDefault="00445EC6" w:rsidP="00445EC6">
          <w:pPr>
            <w:pStyle w:val="Indholdsfortegnelse3"/>
            <w:ind w:left="1100" w:hanging="533"/>
            <w:rPr>
              <w:rFonts w:asciiTheme="minorHAnsi" w:eastAsiaTheme="minorEastAsia" w:hAnsiTheme="minorHAnsi"/>
              <w:color w:val="auto"/>
              <w:lang w:val="en-US" w:eastAsia="da-DK"/>
            </w:rPr>
          </w:pPr>
          <w:r w:rsidRPr="00EC32CB">
            <w:rPr>
              <w:lang w:val="en-US"/>
            </w:rPr>
            <w:t>3.2</w:t>
          </w:r>
          <w:r w:rsidRPr="00EC32CB">
            <w:rPr>
              <w:rFonts w:asciiTheme="minorHAnsi" w:eastAsiaTheme="minorEastAsia" w:hAnsiTheme="minorHAnsi"/>
              <w:color w:val="auto"/>
              <w:lang w:val="en-US" w:eastAsia="da-DK"/>
            </w:rPr>
            <w:tab/>
          </w:r>
          <w:r w:rsidRPr="00EC32CB">
            <w:rPr>
              <w:shd w:val="clear" w:color="auto" w:fill="CFDCDB"/>
              <w:lang w:val="en-US"/>
            </w:rPr>
            <w:t>[Shareholding requirement]</w:t>
          </w:r>
          <w:r w:rsidRPr="00EC32CB">
            <w:rPr>
              <w:lang w:val="en-US"/>
            </w:rPr>
            <w:tab/>
          </w:r>
          <w:r>
            <w:fldChar w:fldCharType="begin"/>
          </w:r>
          <w:r w:rsidRPr="00EC32CB">
            <w:rPr>
              <w:lang w:val="en-US"/>
            </w:rPr>
            <w:instrText xml:space="preserve"> PAGEREF _Toc31701522 \h </w:instrText>
          </w:r>
          <w:r>
            <w:fldChar w:fldCharType="separate"/>
          </w:r>
          <w:r>
            <w:rPr>
              <w:lang w:val="en-US"/>
            </w:rPr>
            <w:t>9</w:t>
          </w:r>
          <w:r>
            <w:fldChar w:fldCharType="end"/>
          </w:r>
        </w:p>
        <w:p w14:paraId="6DFC048B" w14:textId="77777777" w:rsidR="00445EC6" w:rsidRPr="00EC32CB" w:rsidRDefault="00445EC6" w:rsidP="00445EC6">
          <w:pPr>
            <w:pStyle w:val="Indholdsfortegnelse2"/>
            <w:rPr>
              <w:rFonts w:asciiTheme="minorHAnsi" w:eastAsiaTheme="minorEastAsia" w:hAnsiTheme="minorHAnsi"/>
              <w:color w:val="auto"/>
              <w:lang w:val="en-US" w:eastAsia="da-DK"/>
            </w:rPr>
          </w:pPr>
          <w:r w:rsidRPr="00EC32CB">
            <w:rPr>
              <w:lang w:val="en-US"/>
              <w14:scene3d>
                <w14:camera w14:prst="orthographicFront"/>
                <w14:lightRig w14:rig="threePt" w14:dir="t">
                  <w14:rot w14:lat="0" w14:lon="0" w14:rev="0"/>
                </w14:lightRig>
              </w14:scene3d>
            </w:rPr>
            <w:t>4</w:t>
          </w:r>
          <w:r w:rsidRPr="00EC32CB">
            <w:rPr>
              <w:rFonts w:asciiTheme="minorHAnsi" w:eastAsiaTheme="minorEastAsia" w:hAnsiTheme="minorHAnsi"/>
              <w:color w:val="auto"/>
              <w:lang w:val="en-US" w:eastAsia="da-DK"/>
            </w:rPr>
            <w:tab/>
          </w:r>
          <w:r w:rsidRPr="00EC32CB">
            <w:rPr>
              <w:lang w:val="en-US"/>
            </w:rPr>
            <w:t>Remuneration | Executive Management</w:t>
          </w:r>
          <w:r w:rsidRPr="00EC32CB">
            <w:rPr>
              <w:lang w:val="en-US"/>
            </w:rPr>
            <w:tab/>
          </w:r>
          <w:r>
            <w:fldChar w:fldCharType="begin"/>
          </w:r>
          <w:r w:rsidRPr="00EC32CB">
            <w:rPr>
              <w:lang w:val="en-US"/>
            </w:rPr>
            <w:instrText xml:space="preserve"> PAGEREF _Toc31701523 \h </w:instrText>
          </w:r>
          <w:r>
            <w:fldChar w:fldCharType="separate"/>
          </w:r>
          <w:r>
            <w:rPr>
              <w:lang w:val="en-US"/>
            </w:rPr>
            <w:t>10</w:t>
          </w:r>
          <w:r>
            <w:fldChar w:fldCharType="end"/>
          </w:r>
        </w:p>
        <w:p w14:paraId="78473224" w14:textId="77777777" w:rsidR="00445EC6" w:rsidRPr="00EC32CB" w:rsidRDefault="00445EC6" w:rsidP="00445EC6">
          <w:pPr>
            <w:pStyle w:val="Indholdsfortegnelse3"/>
            <w:ind w:left="1100" w:hanging="533"/>
            <w:rPr>
              <w:rFonts w:asciiTheme="minorHAnsi" w:eastAsiaTheme="minorEastAsia" w:hAnsiTheme="minorHAnsi"/>
              <w:color w:val="auto"/>
              <w:lang w:val="en-US" w:eastAsia="da-DK"/>
            </w:rPr>
          </w:pPr>
          <w:r w:rsidRPr="00EC32CB">
            <w:rPr>
              <w:lang w:val="en-US"/>
            </w:rPr>
            <w:t>4.1</w:t>
          </w:r>
          <w:r w:rsidRPr="00EC32CB">
            <w:rPr>
              <w:rFonts w:asciiTheme="minorHAnsi" w:eastAsiaTheme="minorEastAsia" w:hAnsiTheme="minorHAnsi"/>
              <w:color w:val="auto"/>
              <w:lang w:val="en-US" w:eastAsia="da-DK"/>
            </w:rPr>
            <w:tab/>
          </w:r>
          <w:r w:rsidRPr="00EC32CB">
            <w:rPr>
              <w:lang w:val="en-US"/>
            </w:rPr>
            <w:t>Fixed base salary</w:t>
          </w:r>
          <w:r w:rsidRPr="00EC32CB">
            <w:rPr>
              <w:lang w:val="en-US"/>
            </w:rPr>
            <w:tab/>
          </w:r>
          <w:r>
            <w:fldChar w:fldCharType="begin"/>
          </w:r>
          <w:r w:rsidRPr="00EC32CB">
            <w:rPr>
              <w:lang w:val="en-US"/>
            </w:rPr>
            <w:instrText xml:space="preserve"> PAGEREF _Toc31701524 \h </w:instrText>
          </w:r>
          <w:r>
            <w:fldChar w:fldCharType="separate"/>
          </w:r>
          <w:r>
            <w:rPr>
              <w:lang w:val="en-US"/>
            </w:rPr>
            <w:t>12</w:t>
          </w:r>
          <w:r>
            <w:fldChar w:fldCharType="end"/>
          </w:r>
        </w:p>
        <w:p w14:paraId="5E5B93C6" w14:textId="77777777" w:rsidR="00445EC6" w:rsidRPr="00EC32CB" w:rsidRDefault="00445EC6" w:rsidP="00445EC6">
          <w:pPr>
            <w:pStyle w:val="Indholdsfortegnelse3"/>
            <w:ind w:left="1100" w:hanging="533"/>
            <w:rPr>
              <w:rFonts w:asciiTheme="minorHAnsi" w:eastAsiaTheme="minorEastAsia" w:hAnsiTheme="minorHAnsi"/>
              <w:color w:val="auto"/>
              <w:lang w:val="en-US" w:eastAsia="da-DK"/>
            </w:rPr>
          </w:pPr>
          <w:r w:rsidRPr="00EC32CB">
            <w:rPr>
              <w:lang w:val="en-US"/>
            </w:rPr>
            <w:t>4.2</w:t>
          </w:r>
          <w:r w:rsidRPr="00EC32CB">
            <w:rPr>
              <w:rFonts w:asciiTheme="minorHAnsi" w:eastAsiaTheme="minorEastAsia" w:hAnsiTheme="minorHAnsi"/>
              <w:color w:val="auto"/>
              <w:lang w:val="en-US" w:eastAsia="da-DK"/>
            </w:rPr>
            <w:tab/>
          </w:r>
          <w:r w:rsidRPr="00EC32CB">
            <w:rPr>
              <w:lang w:val="en-US"/>
            </w:rPr>
            <w:t>Pension contribution</w:t>
          </w:r>
          <w:r w:rsidRPr="00EC32CB">
            <w:rPr>
              <w:lang w:val="en-US"/>
            </w:rPr>
            <w:tab/>
          </w:r>
          <w:r>
            <w:fldChar w:fldCharType="begin"/>
          </w:r>
          <w:r w:rsidRPr="00EC32CB">
            <w:rPr>
              <w:lang w:val="en-US"/>
            </w:rPr>
            <w:instrText xml:space="preserve"> PAGEREF _Toc31701525 \h </w:instrText>
          </w:r>
          <w:r>
            <w:fldChar w:fldCharType="separate"/>
          </w:r>
          <w:r>
            <w:rPr>
              <w:lang w:val="en-US"/>
            </w:rPr>
            <w:t>12</w:t>
          </w:r>
          <w:r>
            <w:fldChar w:fldCharType="end"/>
          </w:r>
        </w:p>
        <w:p w14:paraId="7A410724" w14:textId="77777777" w:rsidR="00445EC6" w:rsidRPr="00EC32CB" w:rsidRDefault="00445EC6" w:rsidP="00445EC6">
          <w:pPr>
            <w:pStyle w:val="Indholdsfortegnelse3"/>
            <w:ind w:left="1100" w:hanging="533"/>
            <w:rPr>
              <w:rFonts w:asciiTheme="minorHAnsi" w:eastAsiaTheme="minorEastAsia" w:hAnsiTheme="minorHAnsi"/>
              <w:color w:val="auto"/>
              <w:lang w:val="en-US" w:eastAsia="da-DK"/>
            </w:rPr>
          </w:pPr>
          <w:r w:rsidRPr="00EC32CB">
            <w:rPr>
              <w:lang w:val="en-US"/>
            </w:rPr>
            <w:t>4.3</w:t>
          </w:r>
          <w:r w:rsidRPr="00EC32CB">
            <w:rPr>
              <w:rFonts w:asciiTheme="minorHAnsi" w:eastAsiaTheme="minorEastAsia" w:hAnsiTheme="minorHAnsi"/>
              <w:color w:val="auto"/>
              <w:lang w:val="en-US" w:eastAsia="da-DK"/>
            </w:rPr>
            <w:tab/>
          </w:r>
          <w:r w:rsidRPr="00EC32CB">
            <w:rPr>
              <w:lang w:val="en-US"/>
            </w:rPr>
            <w:t>Short-term incentive</w:t>
          </w:r>
          <w:r w:rsidRPr="00EC32CB">
            <w:rPr>
              <w:lang w:val="en-US"/>
            </w:rPr>
            <w:tab/>
          </w:r>
          <w:r>
            <w:fldChar w:fldCharType="begin"/>
          </w:r>
          <w:r w:rsidRPr="00EC32CB">
            <w:rPr>
              <w:lang w:val="en-US"/>
            </w:rPr>
            <w:instrText xml:space="preserve"> PAGEREF _Toc31701526 \h </w:instrText>
          </w:r>
          <w:r>
            <w:fldChar w:fldCharType="separate"/>
          </w:r>
          <w:r>
            <w:rPr>
              <w:lang w:val="en-US"/>
            </w:rPr>
            <w:t>12</w:t>
          </w:r>
          <w:r>
            <w:fldChar w:fldCharType="end"/>
          </w:r>
        </w:p>
        <w:p w14:paraId="2BBBE5B8" w14:textId="77777777" w:rsidR="00445EC6" w:rsidRPr="00EC32CB" w:rsidRDefault="00445EC6" w:rsidP="00445EC6">
          <w:pPr>
            <w:pStyle w:val="Indholdsfortegnelse3"/>
            <w:ind w:left="1100" w:hanging="533"/>
            <w:rPr>
              <w:rFonts w:asciiTheme="minorHAnsi" w:eastAsiaTheme="minorEastAsia" w:hAnsiTheme="minorHAnsi"/>
              <w:color w:val="auto"/>
              <w:lang w:val="en-US" w:eastAsia="da-DK"/>
            </w:rPr>
          </w:pPr>
          <w:r w:rsidRPr="00270EC6">
            <w:rPr>
              <w:lang w:val="en-US"/>
            </w:rPr>
            <w:t>4.4</w:t>
          </w:r>
          <w:r w:rsidRPr="00EC32CB">
            <w:rPr>
              <w:rFonts w:asciiTheme="minorHAnsi" w:eastAsiaTheme="minorEastAsia" w:hAnsiTheme="minorHAnsi"/>
              <w:color w:val="auto"/>
              <w:lang w:val="en-US" w:eastAsia="da-DK"/>
            </w:rPr>
            <w:tab/>
          </w:r>
          <w:r w:rsidRPr="00EC32CB">
            <w:rPr>
              <w:lang w:val="en-US"/>
            </w:rPr>
            <w:t>Long-term incentive</w:t>
          </w:r>
          <w:r w:rsidRPr="00EC32CB">
            <w:rPr>
              <w:lang w:val="en-US"/>
            </w:rPr>
            <w:tab/>
          </w:r>
          <w:r>
            <w:fldChar w:fldCharType="begin"/>
          </w:r>
          <w:r w:rsidRPr="00EC32CB">
            <w:rPr>
              <w:lang w:val="en-US"/>
            </w:rPr>
            <w:instrText xml:space="preserve"> PAGEREF _Toc31701527 \h </w:instrText>
          </w:r>
          <w:r>
            <w:fldChar w:fldCharType="separate"/>
          </w:r>
          <w:r>
            <w:rPr>
              <w:lang w:val="en-US"/>
            </w:rPr>
            <w:t>14</w:t>
          </w:r>
          <w:r>
            <w:fldChar w:fldCharType="end"/>
          </w:r>
        </w:p>
        <w:p w14:paraId="62687E36" w14:textId="77777777" w:rsidR="00445EC6" w:rsidRPr="00EC32CB" w:rsidRDefault="00445EC6" w:rsidP="00445EC6">
          <w:pPr>
            <w:pStyle w:val="Indholdsfortegnelse3"/>
            <w:ind w:left="1100" w:hanging="533"/>
            <w:rPr>
              <w:rFonts w:asciiTheme="minorHAnsi" w:eastAsiaTheme="minorEastAsia" w:hAnsiTheme="minorHAnsi"/>
              <w:color w:val="auto"/>
              <w:lang w:val="en-US" w:eastAsia="da-DK"/>
            </w:rPr>
          </w:pPr>
          <w:r w:rsidRPr="00EC32CB">
            <w:rPr>
              <w:lang w:val="en-US"/>
            </w:rPr>
            <w:t>4.5</w:t>
          </w:r>
          <w:r w:rsidRPr="00EC32CB">
            <w:rPr>
              <w:rFonts w:asciiTheme="minorHAnsi" w:eastAsiaTheme="minorEastAsia" w:hAnsiTheme="minorHAnsi"/>
              <w:color w:val="auto"/>
              <w:lang w:val="en-US" w:eastAsia="da-DK"/>
            </w:rPr>
            <w:tab/>
          </w:r>
          <w:r w:rsidRPr="00EC32CB">
            <w:rPr>
              <w:lang w:val="en-US"/>
            </w:rPr>
            <w:t>Termination and severance payments</w:t>
          </w:r>
          <w:r w:rsidRPr="00EC32CB">
            <w:rPr>
              <w:lang w:val="en-US"/>
            </w:rPr>
            <w:tab/>
          </w:r>
          <w:r>
            <w:fldChar w:fldCharType="begin"/>
          </w:r>
          <w:r w:rsidRPr="00EC32CB">
            <w:rPr>
              <w:lang w:val="en-US"/>
            </w:rPr>
            <w:instrText xml:space="preserve"> PAGEREF _Toc31701528 \h </w:instrText>
          </w:r>
          <w:r>
            <w:fldChar w:fldCharType="separate"/>
          </w:r>
          <w:r>
            <w:rPr>
              <w:lang w:val="en-US"/>
            </w:rPr>
            <w:t>17</w:t>
          </w:r>
          <w:r>
            <w:fldChar w:fldCharType="end"/>
          </w:r>
        </w:p>
        <w:p w14:paraId="5DBECA90" w14:textId="77777777" w:rsidR="00445EC6" w:rsidRPr="00EC32CB" w:rsidRDefault="00445EC6" w:rsidP="00445EC6">
          <w:pPr>
            <w:pStyle w:val="Indholdsfortegnelse3"/>
            <w:ind w:left="1100" w:hanging="533"/>
            <w:rPr>
              <w:rFonts w:asciiTheme="minorHAnsi" w:eastAsiaTheme="minorEastAsia" w:hAnsiTheme="minorHAnsi"/>
              <w:color w:val="auto"/>
              <w:lang w:val="en-US" w:eastAsia="da-DK"/>
            </w:rPr>
          </w:pPr>
          <w:r w:rsidRPr="00EC32CB">
            <w:rPr>
              <w:lang w:val="en-US"/>
            </w:rPr>
            <w:t>4.6</w:t>
          </w:r>
          <w:r w:rsidRPr="00EC32CB">
            <w:rPr>
              <w:rFonts w:asciiTheme="minorHAnsi" w:eastAsiaTheme="minorEastAsia" w:hAnsiTheme="minorHAnsi"/>
              <w:color w:val="auto"/>
              <w:lang w:val="en-US" w:eastAsia="da-DK"/>
            </w:rPr>
            <w:tab/>
          </w:r>
          <w:r w:rsidRPr="00EC32CB">
            <w:rPr>
              <w:lang w:val="en-US"/>
            </w:rPr>
            <w:t>Non-monetary benefits</w:t>
          </w:r>
          <w:r w:rsidRPr="00EC32CB">
            <w:rPr>
              <w:lang w:val="en-US"/>
            </w:rPr>
            <w:tab/>
          </w:r>
          <w:r>
            <w:fldChar w:fldCharType="begin"/>
          </w:r>
          <w:r w:rsidRPr="00EC32CB">
            <w:rPr>
              <w:lang w:val="en-US"/>
            </w:rPr>
            <w:instrText xml:space="preserve"> PAGEREF _Toc31701529 \h </w:instrText>
          </w:r>
          <w:r>
            <w:fldChar w:fldCharType="separate"/>
          </w:r>
          <w:r>
            <w:rPr>
              <w:lang w:val="en-US"/>
            </w:rPr>
            <w:t>17</w:t>
          </w:r>
          <w:r>
            <w:fldChar w:fldCharType="end"/>
          </w:r>
        </w:p>
        <w:p w14:paraId="7B6DD432" w14:textId="77777777" w:rsidR="00445EC6" w:rsidRPr="00EC32CB" w:rsidRDefault="00445EC6" w:rsidP="00445EC6">
          <w:pPr>
            <w:pStyle w:val="Indholdsfortegnelse3"/>
            <w:ind w:left="1100" w:hanging="533"/>
            <w:rPr>
              <w:rFonts w:asciiTheme="minorHAnsi" w:eastAsiaTheme="minorEastAsia" w:hAnsiTheme="minorHAnsi"/>
              <w:color w:val="auto"/>
              <w:lang w:val="en-US" w:eastAsia="da-DK"/>
            </w:rPr>
          </w:pPr>
          <w:r w:rsidRPr="00EC32CB">
            <w:rPr>
              <w:lang w:val="en-US"/>
            </w:rPr>
            <w:t>4.7</w:t>
          </w:r>
          <w:r w:rsidRPr="00EC32CB">
            <w:rPr>
              <w:rFonts w:asciiTheme="minorHAnsi" w:eastAsiaTheme="minorEastAsia" w:hAnsiTheme="minorHAnsi"/>
              <w:color w:val="auto"/>
              <w:lang w:val="en-US" w:eastAsia="da-DK"/>
            </w:rPr>
            <w:tab/>
          </w:r>
          <w:r w:rsidRPr="00EC32CB">
            <w:rPr>
              <w:lang w:val="en-US"/>
            </w:rPr>
            <w:t>Claw-back</w:t>
          </w:r>
          <w:r w:rsidRPr="00EC32CB">
            <w:rPr>
              <w:lang w:val="en-US"/>
            </w:rPr>
            <w:tab/>
          </w:r>
          <w:r>
            <w:fldChar w:fldCharType="begin"/>
          </w:r>
          <w:r w:rsidRPr="00EC32CB">
            <w:rPr>
              <w:lang w:val="en-US"/>
            </w:rPr>
            <w:instrText xml:space="preserve"> PAGEREF _Toc31701530 \h </w:instrText>
          </w:r>
          <w:r>
            <w:fldChar w:fldCharType="separate"/>
          </w:r>
          <w:r>
            <w:rPr>
              <w:lang w:val="en-US"/>
            </w:rPr>
            <w:t>17</w:t>
          </w:r>
          <w:r>
            <w:fldChar w:fldCharType="end"/>
          </w:r>
        </w:p>
        <w:p w14:paraId="3F7272DB" w14:textId="77777777" w:rsidR="00445EC6" w:rsidRPr="00EC32CB" w:rsidRDefault="00445EC6" w:rsidP="00445EC6">
          <w:pPr>
            <w:pStyle w:val="Indholdsfortegnelse2"/>
            <w:rPr>
              <w:rFonts w:asciiTheme="minorHAnsi" w:eastAsiaTheme="minorEastAsia" w:hAnsiTheme="minorHAnsi"/>
              <w:color w:val="auto"/>
              <w:lang w:val="en-US" w:eastAsia="da-DK"/>
            </w:rPr>
          </w:pPr>
          <w:r w:rsidRPr="00EC32CB">
            <w:rPr>
              <w:lang w:val="en-US"/>
              <w14:scene3d>
                <w14:camera w14:prst="orthographicFront"/>
                <w14:lightRig w14:rig="threePt" w14:dir="t">
                  <w14:rot w14:lat="0" w14:lon="0" w14:rev="0"/>
                </w14:lightRig>
              </w14:scene3d>
            </w:rPr>
            <w:t>5</w:t>
          </w:r>
          <w:r w:rsidRPr="00EC32CB">
            <w:rPr>
              <w:rFonts w:asciiTheme="minorHAnsi" w:eastAsiaTheme="minorEastAsia" w:hAnsiTheme="minorHAnsi"/>
              <w:color w:val="auto"/>
              <w:lang w:val="en-US" w:eastAsia="da-DK"/>
            </w:rPr>
            <w:tab/>
          </w:r>
          <w:r w:rsidRPr="00EC32CB">
            <w:rPr>
              <w:lang w:val="en-US"/>
            </w:rPr>
            <w:t>Remuneration | Comparative overview</w:t>
          </w:r>
          <w:r w:rsidRPr="00EC32CB">
            <w:rPr>
              <w:lang w:val="en-US"/>
            </w:rPr>
            <w:tab/>
          </w:r>
          <w:r>
            <w:fldChar w:fldCharType="begin"/>
          </w:r>
          <w:r w:rsidRPr="00EC32CB">
            <w:rPr>
              <w:lang w:val="en-US"/>
            </w:rPr>
            <w:instrText xml:space="preserve"> PAGEREF _Toc31701531 \h </w:instrText>
          </w:r>
          <w:r>
            <w:fldChar w:fldCharType="separate"/>
          </w:r>
          <w:r>
            <w:rPr>
              <w:lang w:val="en-US"/>
            </w:rPr>
            <w:t>18</w:t>
          </w:r>
          <w:r>
            <w:fldChar w:fldCharType="end"/>
          </w:r>
        </w:p>
        <w:p w14:paraId="24AD1C98" w14:textId="77777777" w:rsidR="00445EC6" w:rsidRPr="00EC32CB" w:rsidRDefault="00445EC6" w:rsidP="00445EC6">
          <w:pPr>
            <w:pStyle w:val="Indholdsfortegnelse2"/>
            <w:rPr>
              <w:rFonts w:asciiTheme="minorHAnsi" w:eastAsiaTheme="minorEastAsia" w:hAnsiTheme="minorHAnsi"/>
              <w:color w:val="auto"/>
              <w:lang w:val="en-US" w:eastAsia="da-DK"/>
            </w:rPr>
          </w:pPr>
          <w:r w:rsidRPr="00270EC6">
            <w:rPr>
              <w:lang w:val="en-US"/>
              <w14:scene3d>
                <w14:camera w14:prst="orthographicFront"/>
                <w14:lightRig w14:rig="threePt" w14:dir="t">
                  <w14:rot w14:lat="0" w14:lon="0" w14:rev="0"/>
                </w14:lightRig>
              </w14:scene3d>
            </w:rPr>
            <w:t>6</w:t>
          </w:r>
          <w:r w:rsidRPr="00EC32CB">
            <w:rPr>
              <w:rFonts w:asciiTheme="minorHAnsi" w:eastAsiaTheme="minorEastAsia" w:hAnsiTheme="minorHAnsi"/>
              <w:color w:val="auto"/>
              <w:lang w:val="en-US" w:eastAsia="da-DK"/>
            </w:rPr>
            <w:tab/>
          </w:r>
          <w:r w:rsidRPr="00270EC6">
            <w:rPr>
              <w:lang w:val="en-US"/>
            </w:rPr>
            <w:t>Board’s and Executive Management’s holding of shares</w:t>
          </w:r>
          <w:r w:rsidRPr="00EC32CB">
            <w:rPr>
              <w:lang w:val="en-US"/>
            </w:rPr>
            <w:tab/>
          </w:r>
          <w:r>
            <w:fldChar w:fldCharType="begin"/>
          </w:r>
          <w:r w:rsidRPr="00EC32CB">
            <w:rPr>
              <w:lang w:val="en-US"/>
            </w:rPr>
            <w:instrText xml:space="preserve"> PAGEREF _Toc31701532 \h </w:instrText>
          </w:r>
          <w:r>
            <w:fldChar w:fldCharType="separate"/>
          </w:r>
          <w:r>
            <w:rPr>
              <w:lang w:val="en-US"/>
            </w:rPr>
            <w:t>19</w:t>
          </w:r>
          <w:r>
            <w:fldChar w:fldCharType="end"/>
          </w:r>
        </w:p>
        <w:p w14:paraId="202EAF50" w14:textId="77777777" w:rsidR="00445EC6" w:rsidRPr="00EC32CB" w:rsidRDefault="00445EC6" w:rsidP="00445EC6">
          <w:pPr>
            <w:pStyle w:val="Indholdsfortegnelse2"/>
            <w:rPr>
              <w:rFonts w:asciiTheme="minorHAnsi" w:eastAsiaTheme="minorEastAsia" w:hAnsiTheme="minorHAnsi"/>
              <w:color w:val="auto"/>
              <w:lang w:val="en-US" w:eastAsia="da-DK"/>
            </w:rPr>
          </w:pPr>
          <w:r w:rsidRPr="00270EC6">
            <w:rPr>
              <w:lang w:val="en-US"/>
              <w14:scene3d>
                <w14:camera w14:prst="orthographicFront"/>
                <w14:lightRig w14:rig="threePt" w14:dir="t">
                  <w14:rot w14:lat="0" w14:lon="0" w14:rev="0"/>
                </w14:lightRig>
              </w14:scene3d>
            </w:rPr>
            <w:t>7</w:t>
          </w:r>
          <w:r w:rsidRPr="00EC32CB">
            <w:rPr>
              <w:rFonts w:asciiTheme="minorHAnsi" w:eastAsiaTheme="minorEastAsia" w:hAnsiTheme="minorHAnsi"/>
              <w:color w:val="auto"/>
              <w:lang w:val="en-US" w:eastAsia="da-DK"/>
            </w:rPr>
            <w:tab/>
          </w:r>
          <w:r w:rsidRPr="00270EC6">
            <w:rPr>
              <w:lang w:val="en-US"/>
            </w:rPr>
            <w:t>Compliance with the Remuneration Policy</w:t>
          </w:r>
          <w:r w:rsidRPr="00EC32CB">
            <w:rPr>
              <w:lang w:val="en-US"/>
            </w:rPr>
            <w:tab/>
          </w:r>
          <w:r>
            <w:fldChar w:fldCharType="begin"/>
          </w:r>
          <w:r w:rsidRPr="00EC32CB">
            <w:rPr>
              <w:lang w:val="en-US"/>
            </w:rPr>
            <w:instrText xml:space="preserve"> PAGEREF _Toc31701533 \h </w:instrText>
          </w:r>
          <w:r>
            <w:fldChar w:fldCharType="separate"/>
          </w:r>
          <w:r>
            <w:rPr>
              <w:lang w:val="en-US"/>
            </w:rPr>
            <w:t>21</w:t>
          </w:r>
          <w:r>
            <w:fldChar w:fldCharType="end"/>
          </w:r>
        </w:p>
        <w:p w14:paraId="3A085D77" w14:textId="77777777" w:rsidR="00445EC6" w:rsidRDefault="00445EC6" w:rsidP="00445EC6">
          <w:pPr>
            <w:rPr>
              <w:b/>
              <w:bCs/>
            </w:rPr>
          </w:pPr>
          <w:r>
            <w:rPr>
              <w:rFonts w:asciiTheme="minorHAnsi" w:eastAsiaTheme="minorEastAsia" w:hAnsiTheme="minorHAnsi"/>
              <w:color w:val="auto"/>
              <w:lang w:eastAsia="da-DK"/>
            </w:rPr>
            <w:fldChar w:fldCharType="end"/>
          </w:r>
        </w:p>
      </w:sdtContent>
    </w:sdt>
    <w:p w14:paraId="6DF66A0E" w14:textId="77777777" w:rsidR="00445EC6" w:rsidRPr="00D55B36" w:rsidRDefault="00445EC6" w:rsidP="00445EC6">
      <w:pPr>
        <w:spacing w:after="0" w:line="20" w:lineRule="exact"/>
        <w:rPr>
          <w:sz w:val="2"/>
          <w:szCs w:val="2"/>
          <w:lang w:val="en-US"/>
        </w:rPr>
      </w:pPr>
      <w:r w:rsidRPr="00D55B36">
        <w:rPr>
          <w:sz w:val="2"/>
          <w:szCs w:val="2"/>
          <w:lang w:val="en-US"/>
        </w:rPr>
        <w:t xml:space="preserve"> </w:t>
      </w:r>
      <w:r w:rsidRPr="00D55B36">
        <w:rPr>
          <w:sz w:val="2"/>
          <w:szCs w:val="2"/>
          <w:lang w:val="en-US"/>
        </w:rPr>
        <w:br w:type="page"/>
      </w:r>
    </w:p>
    <w:p w14:paraId="214F9466" w14:textId="77777777" w:rsidR="00445EC6" w:rsidRPr="00F65BC0" w:rsidRDefault="00445EC6" w:rsidP="00445EC6">
      <w:pPr>
        <w:pStyle w:val="Overskriftverst"/>
        <w:rPr>
          <w:lang w:val="en-US"/>
        </w:rPr>
      </w:pPr>
      <w:bookmarkStart w:id="2" w:name="_Toc31701515"/>
      <w:r w:rsidRPr="00F65BC0">
        <w:rPr>
          <w:lang w:val="en-US"/>
        </w:rPr>
        <w:lastRenderedPageBreak/>
        <w:t>Introduction</w:t>
      </w:r>
      <w:bookmarkEnd w:id="2"/>
    </w:p>
    <w:p w14:paraId="04FCC388" w14:textId="77777777" w:rsidR="00445EC6" w:rsidRPr="00F65BC0" w:rsidRDefault="00445EC6" w:rsidP="00445EC6">
      <w:pPr>
        <w:rPr>
          <w:lang w:val="en-US"/>
        </w:rPr>
      </w:pPr>
    </w:p>
    <w:p w14:paraId="6FE5EDE7" w14:textId="77777777" w:rsidR="00445EC6" w:rsidRPr="007A7117" w:rsidRDefault="00445EC6" w:rsidP="00445EC6">
      <w:pPr>
        <w:rPr>
          <w:lang w:val="en-US"/>
        </w:rPr>
      </w:pPr>
      <w:r w:rsidRPr="007A7117">
        <w:rPr>
          <w:lang w:val="en-US"/>
        </w:rPr>
        <w:t>This document has been prepared by the Danish Corporate Governance Committee with assistance from Gorrissen Federspiel.</w:t>
      </w:r>
    </w:p>
    <w:p w14:paraId="62E4AB48" w14:textId="77777777" w:rsidR="00445EC6" w:rsidRPr="007A7117" w:rsidRDefault="00445EC6" w:rsidP="00445EC6">
      <w:pPr>
        <w:rPr>
          <w:lang w:val="en-US"/>
        </w:rPr>
      </w:pPr>
      <w:r w:rsidRPr="007A7117">
        <w:rPr>
          <w:lang w:val="en-US"/>
        </w:rPr>
        <w:t xml:space="preserve">This document constitutes a template and should only be used as inspiration when preparing the remuneration report. The template includes additional information than the minimum requirements set out in section 139 b of the Danish Companies Act. </w:t>
      </w:r>
    </w:p>
    <w:p w14:paraId="798BC670" w14:textId="77777777" w:rsidR="00445EC6" w:rsidRPr="007A7117" w:rsidRDefault="00445EC6" w:rsidP="00445EC6">
      <w:pPr>
        <w:rPr>
          <w:lang w:val="en-US"/>
        </w:rPr>
      </w:pPr>
      <w:r w:rsidRPr="007A7117">
        <w:rPr>
          <w:lang w:val="en-US"/>
        </w:rPr>
        <w:t>The template should be adjusted in order to portray the company responsible for preparing the remuneration report, including in relation to the descriptions of remuneration components and the specific incentive programmes.</w:t>
      </w:r>
    </w:p>
    <w:p w14:paraId="0248BC5D" w14:textId="77777777" w:rsidR="00445EC6" w:rsidRPr="00F65BC0" w:rsidRDefault="00445EC6" w:rsidP="00445EC6">
      <w:pPr>
        <w:rPr>
          <w:lang w:val="en-US"/>
        </w:rPr>
      </w:pPr>
      <w:r w:rsidRPr="007A7117">
        <w:rPr>
          <w:lang w:val="en-US"/>
        </w:rPr>
        <w:t xml:space="preserve">Copenhagen, </w:t>
      </w:r>
      <w:r w:rsidRPr="00807B95">
        <w:fldChar w:fldCharType="begin"/>
      </w:r>
      <w:r w:rsidRPr="00807B95">
        <w:instrText xml:space="preserve"> CREATEDATE  \@ "d. MMMM yyyy" </w:instrText>
      </w:r>
      <w:r w:rsidRPr="00807B95">
        <w:fldChar w:fldCharType="separate"/>
      </w:r>
      <w:r w:rsidRPr="00807B95">
        <w:t>2</w:t>
      </w:r>
      <w:r>
        <w:t>5</w:t>
      </w:r>
      <w:r w:rsidRPr="00807B95">
        <w:t>. February 2020</w:t>
      </w:r>
      <w:r w:rsidRPr="00807B95">
        <w:fldChar w:fldCharType="end"/>
      </w:r>
      <w:r w:rsidRPr="00F65BC0">
        <w:rPr>
          <w:lang w:val="en-US"/>
        </w:rPr>
        <w:t>, Danish Corporate Governance C</w:t>
      </w:r>
      <w:r>
        <w:rPr>
          <w:lang w:val="en-US"/>
        </w:rPr>
        <w:t>ommittee</w:t>
      </w:r>
    </w:p>
    <w:p w14:paraId="3B6EF10F" w14:textId="77777777" w:rsidR="00445EC6" w:rsidRPr="00F65BC0" w:rsidRDefault="00445EC6" w:rsidP="00445EC6">
      <w:pPr>
        <w:rPr>
          <w:lang w:val="en-US"/>
        </w:rPr>
      </w:pPr>
    </w:p>
    <w:p w14:paraId="2A22ABE9" w14:textId="77777777" w:rsidR="00445EC6" w:rsidRPr="00F65BC0" w:rsidRDefault="00445EC6" w:rsidP="00445EC6">
      <w:pPr>
        <w:rPr>
          <w:lang w:val="en-US"/>
        </w:rPr>
      </w:pPr>
    </w:p>
    <w:p w14:paraId="0F29E3DD" w14:textId="77777777" w:rsidR="00445EC6" w:rsidRPr="00F65BC0" w:rsidRDefault="00445EC6" w:rsidP="00445EC6">
      <w:pPr>
        <w:rPr>
          <w:lang w:val="en-US"/>
        </w:rPr>
      </w:pPr>
    </w:p>
    <w:p w14:paraId="55173D12" w14:textId="77777777" w:rsidR="00445EC6" w:rsidRPr="00F65BC0" w:rsidRDefault="00445EC6" w:rsidP="00445EC6">
      <w:pPr>
        <w:rPr>
          <w:lang w:val="en-US"/>
        </w:rPr>
      </w:pPr>
    </w:p>
    <w:p w14:paraId="778EC6AF" w14:textId="77777777" w:rsidR="00445EC6" w:rsidRPr="00F65BC0" w:rsidRDefault="00445EC6" w:rsidP="00445EC6">
      <w:pPr>
        <w:rPr>
          <w:lang w:val="en-US"/>
        </w:rPr>
      </w:pPr>
    </w:p>
    <w:p w14:paraId="3B691E09" w14:textId="77777777" w:rsidR="00445EC6" w:rsidRPr="00F65BC0" w:rsidRDefault="00445EC6" w:rsidP="00445EC6">
      <w:pPr>
        <w:rPr>
          <w:lang w:val="en-US"/>
        </w:rPr>
      </w:pPr>
    </w:p>
    <w:p w14:paraId="4AB21FDA" w14:textId="77777777" w:rsidR="00445EC6" w:rsidRPr="00F65BC0" w:rsidRDefault="00445EC6" w:rsidP="00445EC6">
      <w:pPr>
        <w:rPr>
          <w:lang w:val="en-US"/>
        </w:rPr>
      </w:pPr>
    </w:p>
    <w:p w14:paraId="2E7CCD35" w14:textId="77777777" w:rsidR="00445EC6" w:rsidRPr="00F65BC0" w:rsidRDefault="00445EC6" w:rsidP="00445EC6">
      <w:pPr>
        <w:rPr>
          <w:lang w:val="en-US"/>
        </w:rPr>
      </w:pPr>
    </w:p>
    <w:p w14:paraId="04D92A06" w14:textId="77777777" w:rsidR="00445EC6" w:rsidRDefault="00445EC6" w:rsidP="00445EC6">
      <w:pPr>
        <w:pStyle w:val="Overskrift1"/>
      </w:pPr>
      <w:bookmarkStart w:id="3" w:name="_Toc31701516"/>
      <w:r>
        <w:lastRenderedPageBreak/>
        <w:t>Introduction/Statements</w:t>
      </w:r>
      <w:bookmarkEnd w:id="3"/>
    </w:p>
    <w:p w14:paraId="1A2DCB66" w14:textId="77777777" w:rsidR="00445EC6" w:rsidRPr="00F65BC0" w:rsidRDefault="00445EC6" w:rsidP="00445EC6">
      <w:pPr>
        <w:rPr>
          <w:lang w:val="en-US"/>
        </w:rPr>
      </w:pPr>
      <w:r w:rsidRPr="008C3E64">
        <w:rPr>
          <w:lang w:val="en-US"/>
        </w:rPr>
        <w:t xml:space="preserve">Remuneration </w:t>
      </w:r>
      <w:r>
        <w:rPr>
          <w:lang w:val="en-US"/>
        </w:rPr>
        <w:t>R</w:t>
      </w:r>
      <w:r w:rsidRPr="008C3E64">
        <w:rPr>
          <w:lang w:val="en-US"/>
        </w:rPr>
        <w:t xml:space="preserve">eport </w:t>
      </w:r>
      <w:r>
        <w:rPr>
          <w:lang w:val="en-US"/>
        </w:rPr>
        <w:t xml:space="preserve">for the financial year </w:t>
      </w:r>
      <w:r w:rsidRPr="00F65BC0">
        <w:rPr>
          <w:shd w:val="clear" w:color="auto" w:fill="CFDCDB"/>
          <w:lang w:val="en-US"/>
        </w:rPr>
        <w:t>[2020]</w:t>
      </w:r>
    </w:p>
    <w:p w14:paraId="69E0C9C4" w14:textId="77777777" w:rsidR="00445EC6" w:rsidRPr="00F65BC0" w:rsidRDefault="00445EC6" w:rsidP="00445EC6">
      <w:pPr>
        <w:pStyle w:val="Normalefterboks"/>
        <w:rPr>
          <w:lang w:val="en-US"/>
        </w:rPr>
      </w:pPr>
      <w:r w:rsidRPr="00F65BC0">
        <w:rPr>
          <w:shd w:val="clear" w:color="auto" w:fill="CFDCDB"/>
          <w:lang w:val="en-US"/>
        </w:rPr>
        <w:t>[Company]</w:t>
      </w:r>
      <w:r>
        <w:rPr>
          <w:lang w:val="en-US"/>
        </w:rPr>
        <w:t xml:space="preserve"> A/S</w:t>
      </w:r>
    </w:p>
    <w:p w14:paraId="6FA94981" w14:textId="77777777" w:rsidR="00445EC6" w:rsidRPr="00D55B36" w:rsidRDefault="00445EC6" w:rsidP="00445EC6">
      <w:pPr>
        <w:pStyle w:val="Normalefterboks"/>
        <w:rPr>
          <w:lang w:val="en-US"/>
        </w:rPr>
      </w:pPr>
      <w:r w:rsidRPr="00F65BC0">
        <w:rPr>
          <w:lang w:val="en-US"/>
        </w:rPr>
        <w:t xml:space="preserve">This remuneration report (the “Report”) provides an overview of the total remuneration received by each member of the board of directors (“Board”) and of the executive management (“Executive Management”) of </w:t>
      </w:r>
      <w:r w:rsidRPr="00F65BC0">
        <w:rPr>
          <w:shd w:val="clear" w:color="auto" w:fill="CFDCDB"/>
          <w:lang w:val="en-US"/>
        </w:rPr>
        <w:t>[Company]</w:t>
      </w:r>
      <w:r w:rsidRPr="00F65BC0">
        <w:rPr>
          <w:lang w:val="en-US"/>
        </w:rPr>
        <w:t xml:space="preserve"> A/S, CVR no. </w:t>
      </w:r>
      <w:r w:rsidRPr="007A7117">
        <w:rPr>
          <w:shd w:val="clear" w:color="auto" w:fill="CFDCDB"/>
          <w:lang w:val="en-US"/>
        </w:rPr>
        <w:t>[number]</w:t>
      </w:r>
      <w:r w:rsidRPr="007A7117">
        <w:rPr>
          <w:lang w:val="en-US"/>
        </w:rPr>
        <w:t xml:space="preserve">, (the “Company”) for the financial year </w:t>
      </w:r>
      <w:r w:rsidRPr="00F65BC0">
        <w:rPr>
          <w:shd w:val="clear" w:color="auto" w:fill="CFDCDB"/>
          <w:lang w:val="en-US"/>
        </w:rPr>
        <w:t>[2020]</w:t>
      </w:r>
      <w:r w:rsidRPr="007A7117">
        <w:rPr>
          <w:lang w:val="en-US"/>
        </w:rPr>
        <w:t xml:space="preserve"> with comparative figures for the past five financial years. </w:t>
      </w:r>
      <w:r w:rsidRPr="00D55B36">
        <w:rPr>
          <w:lang w:val="en-US"/>
        </w:rPr>
        <w:t>The Executive Management includes the members of the executive management of the Company registered as such with the Danish Business Authority.</w:t>
      </w:r>
    </w:p>
    <w:p w14:paraId="4C75C9E1" w14:textId="77777777" w:rsidR="00445EC6" w:rsidRPr="00D55B36" w:rsidRDefault="00445EC6" w:rsidP="00445EC6">
      <w:pPr>
        <w:pStyle w:val="Normalefterboks"/>
        <w:rPr>
          <w:lang w:val="en-US"/>
        </w:rPr>
      </w:pPr>
      <w:r w:rsidRPr="00F65BC0">
        <w:rPr>
          <w:lang w:val="en-US"/>
        </w:rPr>
        <w:t xml:space="preserve">The remuneration of the Board and Executive Management during the past financial year has been provided in accordance with the remuneration policy of the Company approved by the annual general meeting on </w:t>
      </w:r>
      <w:r w:rsidRPr="00F65BC0">
        <w:rPr>
          <w:shd w:val="clear" w:color="auto" w:fill="CFDCDB"/>
          <w:lang w:val="en-US"/>
        </w:rPr>
        <w:t>[date]</w:t>
      </w:r>
      <w:r w:rsidRPr="00F65BC0">
        <w:rPr>
          <w:lang w:val="en-US"/>
        </w:rPr>
        <w:t xml:space="preserve"> </w:t>
      </w:r>
      <w:r w:rsidRPr="00F65BC0">
        <w:rPr>
          <w:shd w:val="clear" w:color="auto" w:fill="CFDCDB"/>
          <w:lang w:val="en-US"/>
        </w:rPr>
        <w:t>[2020]</w:t>
      </w:r>
      <w:r w:rsidRPr="00F65BC0">
        <w:rPr>
          <w:lang w:val="en-US"/>
        </w:rPr>
        <w:t xml:space="preserve">, which is available on the Company’s website, </w:t>
      </w:r>
      <w:r w:rsidRPr="00CF132D">
        <w:rPr>
          <w:shd w:val="clear" w:color="auto" w:fill="CFDCDB"/>
          <w:lang w:val="en-US"/>
        </w:rPr>
        <w:t>[website]</w:t>
      </w:r>
      <w:r w:rsidRPr="00F65BC0">
        <w:rPr>
          <w:lang w:val="en-US"/>
        </w:rPr>
        <w:t xml:space="preserve">, (the “Remuneration Policy”). </w:t>
      </w:r>
      <w:r w:rsidRPr="00D55B36">
        <w:rPr>
          <w:lang w:val="en-US"/>
        </w:rPr>
        <w:t>The overall objective of the remuneration is to attract, motivate and retain qualified members of the Board and the Executive Management and to align the interests of the Board and the Executive Management with the interests of the Company and its shareholders. In this context, remuneration should contribute towards promoting the strategy, long-term sustainability and creation of value in the Company by supporting the Company’s long-term and short-term objectives.</w:t>
      </w:r>
    </w:p>
    <w:p w14:paraId="5DCEABDB" w14:textId="77777777" w:rsidR="00445EC6" w:rsidRPr="00F65BC0" w:rsidRDefault="00445EC6" w:rsidP="00445EC6">
      <w:pPr>
        <w:pStyle w:val="Normalefterboks"/>
      </w:pPr>
      <w:r w:rsidRPr="00D55B36">
        <w:rPr>
          <w:lang w:val="en-US"/>
        </w:rPr>
        <w:t xml:space="preserve">The information included in the Report has been derived from the audited annual reports of the Company for the financial years </w:t>
      </w:r>
      <w:r w:rsidRPr="00D55B36">
        <w:rPr>
          <w:shd w:val="clear" w:color="auto" w:fill="CFDCDB"/>
          <w:lang w:val="en-US"/>
        </w:rPr>
        <w:t>[period]</w:t>
      </w:r>
      <w:r w:rsidRPr="00D55B36">
        <w:rPr>
          <w:lang w:val="en-US"/>
        </w:rPr>
        <w:t xml:space="preserve"> available on the Company’s website, </w:t>
      </w:r>
      <w:r w:rsidRPr="00D55B36">
        <w:rPr>
          <w:shd w:val="clear" w:color="auto" w:fill="CFDCDB"/>
          <w:lang w:val="en-US"/>
        </w:rPr>
        <w:t>[website]</w:t>
      </w:r>
      <w:r w:rsidRPr="00D55B36">
        <w:rPr>
          <w:lang w:val="en-US"/>
        </w:rPr>
        <w:t xml:space="preserve">. </w:t>
      </w:r>
      <w:r w:rsidRPr="00F65BC0">
        <w:t xml:space="preserve">All amounts are included in </w:t>
      </w:r>
      <w:r w:rsidRPr="00F65BC0">
        <w:rPr>
          <w:shd w:val="clear" w:color="auto" w:fill="CFDCDB"/>
        </w:rPr>
        <w:t>[DKK]/[EUR]/[USD]</w:t>
      </w:r>
      <w:r w:rsidRPr="00F65BC0">
        <w:t>, gross.</w:t>
      </w:r>
    </w:p>
    <w:p w14:paraId="5CA3D8B5" w14:textId="77777777" w:rsidR="00445EC6" w:rsidRDefault="00445EC6" w:rsidP="00445EC6">
      <w:pPr>
        <w:pStyle w:val="Overskrift2"/>
      </w:pPr>
      <w:r w:rsidRPr="001E5D44">
        <w:t xml:space="preserve"> </w:t>
      </w:r>
      <w:bookmarkStart w:id="4" w:name="_Toc31701517"/>
      <w:r w:rsidRPr="00CF132D">
        <w:rPr>
          <w:shd w:val="clear" w:color="auto" w:fill="CFDCDB"/>
        </w:rPr>
        <w:t>[Alternative A: Introduction]</w:t>
      </w:r>
      <w:bookmarkEnd w:id="4"/>
    </w:p>
    <w:p w14:paraId="14BD8407" w14:textId="77777777" w:rsidR="00445EC6" w:rsidRPr="001E5D44" w:rsidRDefault="00445EC6" w:rsidP="00445EC6">
      <w:pPr>
        <w:pStyle w:val="Normalefterboks"/>
        <w:rPr>
          <w:lang w:val="en-US"/>
        </w:rPr>
      </w:pPr>
      <w:r w:rsidRPr="001E5D44">
        <w:rPr>
          <w:lang w:val="en-US"/>
        </w:rPr>
        <w:t xml:space="preserve">The Board has on the date hereof approved the Company’s Report for the financial year </w:t>
      </w:r>
      <w:r w:rsidRPr="001E5D44">
        <w:rPr>
          <w:shd w:val="clear" w:color="auto" w:fill="CFDCDB"/>
          <w:lang w:val="en-US"/>
        </w:rPr>
        <w:t>[2020]</w:t>
      </w:r>
      <w:r w:rsidRPr="001E5D44">
        <w:rPr>
          <w:lang w:val="en-US"/>
        </w:rPr>
        <w:t xml:space="preserve">. </w:t>
      </w:r>
    </w:p>
    <w:p w14:paraId="457EC614" w14:textId="77777777" w:rsidR="00445EC6" w:rsidRPr="00D55B36" w:rsidRDefault="00445EC6" w:rsidP="00445EC6">
      <w:pPr>
        <w:pStyle w:val="Normalefterboks"/>
        <w:rPr>
          <w:lang w:val="en-US"/>
        </w:rPr>
      </w:pPr>
      <w:r w:rsidRPr="00D55B36">
        <w:rPr>
          <w:lang w:val="en-US"/>
        </w:rPr>
        <w:t>The Report has been prepared in accordance with section 139 b of the Danish Companies Act and section 4.2.3 in Recommendations on Corporate Governance (“Recommendations”) issued by the Danish Corporate Governance Committee.</w:t>
      </w:r>
    </w:p>
    <w:p w14:paraId="2B81B653" w14:textId="77777777" w:rsidR="00445EC6" w:rsidRPr="001E5D44" w:rsidRDefault="00445EC6" w:rsidP="00445EC6">
      <w:pPr>
        <w:pStyle w:val="Normalefterboks"/>
        <w:rPr>
          <w:lang w:val="en-US"/>
        </w:rPr>
      </w:pPr>
      <w:r w:rsidRPr="001E5D44">
        <w:rPr>
          <w:lang w:val="en-US"/>
        </w:rPr>
        <w:t xml:space="preserve">The Report provides an overall overview of the remuneration that the individual management members were awarded during or for the benefit of the financial year </w:t>
      </w:r>
      <w:r w:rsidRPr="001E5D44">
        <w:rPr>
          <w:shd w:val="clear" w:color="auto" w:fill="CFDCDB"/>
          <w:lang w:val="en-US"/>
        </w:rPr>
        <w:t>[2020]</w:t>
      </w:r>
      <w:r w:rsidRPr="001E5D44">
        <w:rPr>
          <w:lang w:val="en-US"/>
        </w:rPr>
        <w:t xml:space="preserve">, a comprehensive overview of the remuneration that the individual management members received during or for the benefit of the financial year </w:t>
      </w:r>
      <w:r w:rsidRPr="001E5D44">
        <w:rPr>
          <w:shd w:val="clear" w:color="auto" w:fill="CFDCDB"/>
          <w:lang w:val="en-US"/>
        </w:rPr>
        <w:t>[2020]</w:t>
      </w:r>
      <w:r w:rsidRPr="001E5D44">
        <w:rPr>
          <w:lang w:val="en-US"/>
        </w:rPr>
        <w:t xml:space="preserve"> and explains how the overall remuneration is in accordance with the </w:t>
      </w:r>
      <w:r w:rsidRPr="001E5D44">
        <w:rPr>
          <w:lang w:val="en-US"/>
        </w:rPr>
        <w:lastRenderedPageBreak/>
        <w:t>agreed Remuneration Policy, including how the remuneration contributes towards promoting the</w:t>
      </w:r>
      <w:r>
        <w:rPr>
          <w:lang w:val="en-US"/>
        </w:rPr>
        <w:t xml:space="preserve"> business</w:t>
      </w:r>
      <w:r w:rsidRPr="001E5D44">
        <w:rPr>
          <w:lang w:val="en-US"/>
        </w:rPr>
        <w:t xml:space="preserve"> strategy, long-term</w:t>
      </w:r>
      <w:r>
        <w:rPr>
          <w:lang w:val="en-US"/>
        </w:rPr>
        <w:t xml:space="preserve"> interests, </w:t>
      </w:r>
      <w:r w:rsidRPr="001E5D44">
        <w:rPr>
          <w:lang w:val="en-US"/>
        </w:rPr>
        <w:t xml:space="preserve"> sustainability and creation of value in the Company by supporting the Company’s long-term and short-term objectives.</w:t>
      </w:r>
    </w:p>
    <w:p w14:paraId="2A3C4573" w14:textId="77777777" w:rsidR="00445EC6" w:rsidRPr="001E5D44" w:rsidRDefault="00445EC6" w:rsidP="00445EC6">
      <w:pPr>
        <w:pStyle w:val="Normalefterboks"/>
        <w:rPr>
          <w:lang w:val="en-US"/>
        </w:rPr>
      </w:pPr>
      <w:r w:rsidRPr="001E5D44">
        <w:rPr>
          <w:lang w:val="en-US"/>
        </w:rPr>
        <w:t xml:space="preserve">The Report has been submitted to the auditor with a view to ensure that information pursuant to section 139 b (3) of the </w:t>
      </w:r>
      <w:r>
        <w:rPr>
          <w:lang w:val="en-US"/>
        </w:rPr>
        <w:t>Danish Companies Act</w:t>
      </w:r>
      <w:r w:rsidRPr="001E5D44">
        <w:rPr>
          <w:lang w:val="en-US"/>
        </w:rPr>
        <w:t xml:space="preserve"> appears in the Company’s Report for the financial year </w:t>
      </w:r>
      <w:r w:rsidRPr="001E5D44">
        <w:rPr>
          <w:shd w:val="clear" w:color="auto" w:fill="CFDCDB"/>
          <w:lang w:val="en-US"/>
        </w:rPr>
        <w:t>[2020]</w:t>
      </w:r>
      <w:r w:rsidRPr="001E5D44">
        <w:rPr>
          <w:lang w:val="en-US"/>
        </w:rPr>
        <w:t>.</w:t>
      </w:r>
    </w:p>
    <w:p w14:paraId="65412890" w14:textId="77777777" w:rsidR="00445EC6" w:rsidRPr="001E5D44" w:rsidRDefault="00445EC6" w:rsidP="00445EC6">
      <w:pPr>
        <w:pStyle w:val="Normalefterboks"/>
        <w:rPr>
          <w:lang w:val="en-US"/>
        </w:rPr>
      </w:pPr>
      <w:r w:rsidRPr="001E5D44">
        <w:rPr>
          <w:lang w:val="en-US"/>
        </w:rPr>
        <w:t xml:space="preserve">The Company’s auditor have not found any deficiencies in the information provided in the Report for the financial year </w:t>
      </w:r>
      <w:r w:rsidRPr="001E5D44">
        <w:rPr>
          <w:shd w:val="clear" w:color="auto" w:fill="CFDCDB"/>
          <w:lang w:val="en-US"/>
        </w:rPr>
        <w:t>[2020]</w:t>
      </w:r>
      <w:r w:rsidRPr="001E5D44">
        <w:rPr>
          <w:lang w:val="en-US"/>
        </w:rPr>
        <w:t>.</w:t>
      </w:r>
    </w:p>
    <w:p w14:paraId="0FBE09B6" w14:textId="77777777" w:rsidR="00445EC6" w:rsidRDefault="00445EC6" w:rsidP="00445EC6">
      <w:pPr>
        <w:pStyle w:val="Overskrift2"/>
      </w:pPr>
      <w:bookmarkStart w:id="5" w:name="_Toc31701518"/>
      <w:r w:rsidRPr="00CF132D">
        <w:rPr>
          <w:shd w:val="clear" w:color="auto" w:fill="CFDCDB"/>
        </w:rPr>
        <w:t>[Alternative B: Statements]</w:t>
      </w:r>
      <w:bookmarkEnd w:id="5"/>
    </w:p>
    <w:p w14:paraId="08874617" w14:textId="77777777" w:rsidR="00445EC6" w:rsidRDefault="00445EC6" w:rsidP="00445EC6">
      <w:pPr>
        <w:pStyle w:val="Normalefterboks"/>
        <w:rPr>
          <w:lang w:val="en-US"/>
        </w:rPr>
      </w:pPr>
      <w:r w:rsidRPr="001E5D44">
        <w:rPr>
          <w:shd w:val="clear" w:color="auto" w:fill="CFDCDB"/>
          <w:lang w:val="en-US"/>
        </w:rPr>
        <w:t xml:space="preserve">[To be considered to include a statement by the Board. The chairman may make the statement on behalf of the Board. However, this is not a requirement in section 139 b of the </w:t>
      </w:r>
      <w:r>
        <w:rPr>
          <w:shd w:val="clear" w:color="auto" w:fill="CFDCDB"/>
          <w:lang w:val="en-US"/>
        </w:rPr>
        <w:t>Danish Companies Act</w:t>
      </w:r>
      <w:r w:rsidRPr="001E5D44">
        <w:rPr>
          <w:shd w:val="clear" w:color="auto" w:fill="CFDCDB"/>
          <w:lang w:val="en-US"/>
        </w:rPr>
        <w:t>.]</w:t>
      </w:r>
    </w:p>
    <w:p w14:paraId="489891F5" w14:textId="77777777" w:rsidR="00445EC6" w:rsidRPr="001E5D44" w:rsidRDefault="00445EC6" w:rsidP="00445EC6">
      <w:pPr>
        <w:pStyle w:val="Normalefterboks"/>
        <w:rPr>
          <w:b/>
          <w:lang w:val="en-US"/>
        </w:rPr>
      </w:pPr>
      <w:r w:rsidRPr="001E5D44">
        <w:rPr>
          <w:b/>
          <w:lang w:val="en-US"/>
        </w:rPr>
        <w:t>Statement by the board</w:t>
      </w:r>
    </w:p>
    <w:p w14:paraId="20244749" w14:textId="77777777" w:rsidR="00445EC6" w:rsidRDefault="00445EC6" w:rsidP="00445EC6">
      <w:pPr>
        <w:pStyle w:val="Normalefterboks"/>
        <w:rPr>
          <w:lang w:val="en-US"/>
        </w:rPr>
      </w:pPr>
      <w:r>
        <w:rPr>
          <w:lang w:val="en-US"/>
        </w:rPr>
        <w:t xml:space="preserve">The Board has today approved the Company’s Report for the financial year </w:t>
      </w:r>
      <w:r w:rsidRPr="001E5D44">
        <w:rPr>
          <w:shd w:val="clear" w:color="auto" w:fill="CFDCDB"/>
          <w:lang w:val="en-US"/>
        </w:rPr>
        <w:t>[2020]</w:t>
      </w:r>
      <w:r>
        <w:rPr>
          <w:lang w:val="en-US"/>
        </w:rPr>
        <w:t xml:space="preserve">. </w:t>
      </w:r>
    </w:p>
    <w:p w14:paraId="2ACF88D9" w14:textId="77777777" w:rsidR="00445EC6" w:rsidRDefault="00445EC6" w:rsidP="00445EC6">
      <w:pPr>
        <w:pStyle w:val="Normalefterboks"/>
        <w:rPr>
          <w:lang w:val="en-US"/>
        </w:rPr>
      </w:pPr>
      <w:r w:rsidRPr="00AB2131">
        <w:rPr>
          <w:lang w:val="en-US"/>
        </w:rPr>
        <w:t>The Report has been prepared in accordance with section 139</w:t>
      </w:r>
      <w:r>
        <w:rPr>
          <w:lang w:val="en-US"/>
        </w:rPr>
        <w:t xml:space="preserve"> </w:t>
      </w:r>
      <w:r w:rsidRPr="00AB2131">
        <w:rPr>
          <w:lang w:val="en-US"/>
        </w:rPr>
        <w:t xml:space="preserve">b of the </w:t>
      </w:r>
      <w:r>
        <w:rPr>
          <w:lang w:val="en-US"/>
        </w:rPr>
        <w:t xml:space="preserve">Danish Companies Act and </w:t>
      </w:r>
      <w:r w:rsidRPr="00332E4A">
        <w:rPr>
          <w:lang w:val="en-US"/>
        </w:rPr>
        <w:t>section 4.2.3 in Recommendations on Corporate Governance</w:t>
      </w:r>
      <w:r>
        <w:rPr>
          <w:lang w:val="en-US"/>
        </w:rPr>
        <w:t xml:space="preserve"> (“</w:t>
      </w:r>
      <w:r w:rsidRPr="001E5D44">
        <w:rPr>
          <w:lang w:val="en-US"/>
        </w:rPr>
        <w:t>Recommendations</w:t>
      </w:r>
      <w:r>
        <w:rPr>
          <w:lang w:val="en-US"/>
        </w:rPr>
        <w:t>”)</w:t>
      </w:r>
      <w:r w:rsidRPr="00332E4A">
        <w:rPr>
          <w:lang w:val="en-US"/>
        </w:rPr>
        <w:t xml:space="preserve"> issued by the </w:t>
      </w:r>
      <w:r>
        <w:rPr>
          <w:lang w:val="en-US"/>
        </w:rPr>
        <w:t xml:space="preserve">Danish </w:t>
      </w:r>
      <w:r w:rsidRPr="00332E4A">
        <w:rPr>
          <w:lang w:val="en-US"/>
        </w:rPr>
        <w:t>Corporate Governance Committee</w:t>
      </w:r>
      <w:r w:rsidRPr="00AB2131">
        <w:rPr>
          <w:lang w:val="en-US"/>
        </w:rPr>
        <w:t>.</w:t>
      </w:r>
    </w:p>
    <w:p w14:paraId="76C1B1B0" w14:textId="77777777" w:rsidR="00445EC6" w:rsidRPr="001E5D44" w:rsidRDefault="00445EC6" w:rsidP="00445EC6">
      <w:pPr>
        <w:pStyle w:val="Normalefterboks"/>
        <w:rPr>
          <w:lang w:val="en-US"/>
        </w:rPr>
      </w:pPr>
      <w:r w:rsidRPr="001E5D44">
        <w:rPr>
          <w:lang w:val="en-US"/>
        </w:rPr>
        <w:t xml:space="preserve">In our opinion, the Report provides an overall overview of the remuneration that the individual management members were awarded during or for the benefit of the financial year </w:t>
      </w:r>
      <w:r w:rsidRPr="001E5D44">
        <w:rPr>
          <w:shd w:val="clear" w:color="auto" w:fill="CFDCDB"/>
          <w:lang w:val="en-US"/>
        </w:rPr>
        <w:t>[2020]</w:t>
      </w:r>
      <w:r w:rsidRPr="001E5D44">
        <w:rPr>
          <w:lang w:val="en-US"/>
        </w:rPr>
        <w:t xml:space="preserve">, and the Report provides a comprehensive overview of the remuneration that the individual management members received during or for the benefit of the financial year </w:t>
      </w:r>
      <w:r w:rsidRPr="001E5D44">
        <w:rPr>
          <w:shd w:val="clear" w:color="auto" w:fill="CFDCDB"/>
          <w:lang w:val="en-US"/>
        </w:rPr>
        <w:t>[2020]</w:t>
      </w:r>
      <w:r w:rsidRPr="001E5D44">
        <w:rPr>
          <w:lang w:val="en-US"/>
        </w:rPr>
        <w:t xml:space="preserve">, and the Report explains how the overall remuneration is in accordance with the agreed Remuneration Policy, including how the remuneration contributes towards promoting the </w:t>
      </w:r>
      <w:r>
        <w:rPr>
          <w:lang w:val="en-US"/>
        </w:rPr>
        <w:t xml:space="preserve">business </w:t>
      </w:r>
      <w:r w:rsidRPr="001E5D44">
        <w:rPr>
          <w:lang w:val="en-US"/>
        </w:rPr>
        <w:t xml:space="preserve">strategy, long-term </w:t>
      </w:r>
      <w:r>
        <w:rPr>
          <w:lang w:val="en-US"/>
        </w:rPr>
        <w:t xml:space="preserve">interests, </w:t>
      </w:r>
      <w:r w:rsidRPr="001E5D44">
        <w:rPr>
          <w:lang w:val="en-US"/>
        </w:rPr>
        <w:t>sustainability and creation of value in the Company by supporting the Company’s long-term and short-term objectives.</w:t>
      </w:r>
    </w:p>
    <w:p w14:paraId="7FCAAA5D" w14:textId="77777777" w:rsidR="00445EC6" w:rsidRPr="005F59B2" w:rsidRDefault="00445EC6" w:rsidP="00445EC6">
      <w:pPr>
        <w:pStyle w:val="Normalefterboks"/>
        <w:rPr>
          <w:lang w:val="en-US"/>
        </w:rPr>
      </w:pPr>
      <w:r w:rsidRPr="00CF132D">
        <w:rPr>
          <w:shd w:val="clear" w:color="auto" w:fill="CFDCDB"/>
          <w:lang w:val="en-US"/>
        </w:rPr>
        <w:t>[The Report has been submitted to the auditor with a view to ensure that information pursuant to section 139 b (3) of the Danish Companies Act appears in the Company’s Report for the financial year [2020</w:t>
      </w:r>
      <w:r w:rsidRPr="001E5D44">
        <w:rPr>
          <w:shd w:val="clear" w:color="auto" w:fill="CFDCDB"/>
          <w:lang w:val="en-US"/>
        </w:rPr>
        <w:t>]</w:t>
      </w:r>
      <w:r w:rsidRPr="00CF132D">
        <w:rPr>
          <w:shd w:val="clear" w:color="auto" w:fill="CFDCDB"/>
          <w:lang w:val="en-US"/>
        </w:rPr>
        <w:t>.</w:t>
      </w:r>
    </w:p>
    <w:p w14:paraId="1CF6B4B0" w14:textId="77777777" w:rsidR="00445EC6" w:rsidRDefault="00445EC6" w:rsidP="00445EC6">
      <w:pPr>
        <w:pStyle w:val="Normalefterboks"/>
        <w:rPr>
          <w:lang w:val="en-US"/>
        </w:rPr>
      </w:pPr>
      <w:r w:rsidRPr="00CF132D">
        <w:rPr>
          <w:shd w:val="clear" w:color="auto" w:fill="CFDCDB"/>
          <w:lang w:val="en-US"/>
        </w:rPr>
        <w:lastRenderedPageBreak/>
        <w:t>The Company’s auditor have not found any deficiencies in the information provided in the Report for the financial year [2020</w:t>
      </w:r>
      <w:r w:rsidRPr="001E5D44">
        <w:rPr>
          <w:shd w:val="clear" w:color="auto" w:fill="CFDCDB"/>
          <w:lang w:val="en-US"/>
        </w:rPr>
        <w:t>]</w:t>
      </w:r>
      <w:r w:rsidRPr="00CF132D">
        <w:rPr>
          <w:shd w:val="clear" w:color="auto" w:fill="CFDCDB"/>
          <w:lang w:val="en-US"/>
        </w:rPr>
        <w:t>.</w:t>
      </w:r>
      <w:r w:rsidRPr="00CF132D">
        <w:rPr>
          <w:sz w:val="24"/>
          <w:szCs w:val="24"/>
          <w:shd w:val="clear" w:color="auto" w:fill="CFDCDB"/>
          <w:lang w:val="en-US"/>
        </w:rPr>
        <w:t>]</w:t>
      </w:r>
      <w:r w:rsidRPr="00CF132D">
        <w:rPr>
          <w:sz w:val="18"/>
          <w:szCs w:val="18"/>
          <w:shd w:val="clear" w:color="auto" w:fill="CFDCDB"/>
          <w:vertAlign w:val="superscript"/>
        </w:rPr>
        <w:footnoteReference w:id="1"/>
      </w:r>
    </w:p>
    <w:p w14:paraId="3F7E8400" w14:textId="77777777" w:rsidR="00445EC6" w:rsidRDefault="00445EC6" w:rsidP="00445EC6">
      <w:pPr>
        <w:pStyle w:val="Normalefterboks"/>
        <w:rPr>
          <w:lang w:val="en-US"/>
        </w:rPr>
      </w:pPr>
      <w:r w:rsidRPr="004C7E9A">
        <w:rPr>
          <w:lang w:val="en-US"/>
        </w:rPr>
        <w:t xml:space="preserve">The </w:t>
      </w:r>
      <w:r>
        <w:rPr>
          <w:lang w:val="en-US"/>
        </w:rPr>
        <w:t>Report</w:t>
      </w:r>
      <w:r w:rsidRPr="004C7E9A">
        <w:rPr>
          <w:lang w:val="en-US"/>
        </w:rPr>
        <w:t xml:space="preserve"> is </w:t>
      </w:r>
      <w:r>
        <w:rPr>
          <w:lang w:val="en-US"/>
        </w:rPr>
        <w:t>submitted</w:t>
      </w:r>
      <w:r w:rsidRPr="004C7E9A">
        <w:rPr>
          <w:lang w:val="en-US"/>
        </w:rPr>
        <w:t xml:space="preserve"> for an </w:t>
      </w:r>
      <w:r>
        <w:rPr>
          <w:lang w:val="en-US"/>
        </w:rPr>
        <w:t>advisory</w:t>
      </w:r>
      <w:r w:rsidRPr="004C7E9A">
        <w:rPr>
          <w:lang w:val="en-US"/>
        </w:rPr>
        <w:t xml:space="preserve"> vote at the</w:t>
      </w:r>
      <w:r>
        <w:rPr>
          <w:lang w:val="en-US"/>
        </w:rPr>
        <w:t xml:space="preserve"> annual general meeting to be held on </w:t>
      </w:r>
      <w:r w:rsidRPr="00682849">
        <w:rPr>
          <w:shd w:val="clear" w:color="auto" w:fill="CFDCDB"/>
          <w:lang w:val="en-US"/>
        </w:rPr>
        <w:t>[date]</w:t>
      </w:r>
      <w:r>
        <w:rPr>
          <w:lang w:val="en-US"/>
        </w:rPr>
        <w:t xml:space="preserve"> </w:t>
      </w:r>
      <w:r w:rsidRPr="001E5D44">
        <w:rPr>
          <w:shd w:val="clear" w:color="auto" w:fill="CFDCDB"/>
          <w:lang w:val="en-US"/>
        </w:rPr>
        <w:t>[202</w:t>
      </w:r>
      <w:r>
        <w:rPr>
          <w:shd w:val="clear" w:color="auto" w:fill="CFDCDB"/>
          <w:lang w:val="en-US"/>
        </w:rPr>
        <w:t>1</w:t>
      </w:r>
      <w:r w:rsidRPr="001E5D44">
        <w:rPr>
          <w:shd w:val="clear" w:color="auto" w:fill="CFDCDB"/>
          <w:lang w:val="en-US"/>
        </w:rPr>
        <w:t>]</w:t>
      </w:r>
      <w:r>
        <w:rPr>
          <w:lang w:val="en-US"/>
        </w:rPr>
        <w:t>.</w:t>
      </w:r>
    </w:p>
    <w:p w14:paraId="739AD973" w14:textId="77777777" w:rsidR="00445EC6" w:rsidRDefault="00445EC6" w:rsidP="00445EC6">
      <w:pPr>
        <w:pStyle w:val="Normalefterboks"/>
        <w:rPr>
          <w:lang w:val="en-US"/>
        </w:rPr>
      </w:pPr>
      <w:r w:rsidRPr="001E5D44">
        <w:rPr>
          <w:shd w:val="clear" w:color="auto" w:fill="CFDCDB"/>
          <w:lang w:val="en-US"/>
        </w:rPr>
        <w:t xml:space="preserve"> [City]</w:t>
      </w:r>
      <w:r>
        <w:rPr>
          <w:lang w:val="en-US"/>
        </w:rPr>
        <w:t xml:space="preserve">, </w:t>
      </w:r>
      <w:r w:rsidRPr="001E5D44">
        <w:rPr>
          <w:shd w:val="clear" w:color="auto" w:fill="CFDCDB"/>
          <w:lang w:val="en-US"/>
        </w:rPr>
        <w:t>[date]</w:t>
      </w:r>
      <w:r>
        <w:rPr>
          <w:lang w:val="en-US"/>
        </w:rPr>
        <w:t xml:space="preserve"> </w:t>
      </w:r>
      <w:r w:rsidRPr="001E5D44">
        <w:rPr>
          <w:shd w:val="clear" w:color="auto" w:fill="CFDCDB"/>
          <w:lang w:val="en-US"/>
        </w:rPr>
        <w:t>[202</w:t>
      </w:r>
      <w:r>
        <w:rPr>
          <w:shd w:val="clear" w:color="auto" w:fill="CFDCDB"/>
          <w:lang w:val="en-US"/>
        </w:rPr>
        <w:t>1</w:t>
      </w:r>
      <w:r w:rsidRPr="001E5D44">
        <w:rPr>
          <w:shd w:val="clear" w:color="auto" w:fill="CFDCDB"/>
          <w:lang w:val="en-US"/>
        </w:rPr>
        <w:t>]</w:t>
      </w:r>
    </w:p>
    <w:p w14:paraId="16950EBC" w14:textId="77777777" w:rsidR="00445EC6" w:rsidRDefault="00445EC6" w:rsidP="00445EC6">
      <w:pPr>
        <w:pStyle w:val="Normalefterboks"/>
        <w:rPr>
          <w:lang w:val="en-US"/>
        </w:rPr>
      </w:pPr>
      <w:r>
        <w:rPr>
          <w:lang w:val="en-US"/>
        </w:rPr>
        <w:t xml:space="preserve">The Board </w:t>
      </w:r>
    </w:p>
    <w:p w14:paraId="6F6302CF" w14:textId="77777777" w:rsidR="00445EC6" w:rsidRDefault="00445EC6" w:rsidP="00445EC6">
      <w:pPr>
        <w:pStyle w:val="Normalefterboks"/>
        <w:rPr>
          <w:lang w:val="en-US"/>
        </w:rPr>
      </w:pPr>
    </w:p>
    <w:p w14:paraId="446FA819" w14:textId="77777777" w:rsidR="00445EC6" w:rsidRPr="001E5D44" w:rsidRDefault="00445EC6" w:rsidP="00445EC6">
      <w:pPr>
        <w:pStyle w:val="Normalefterboks"/>
        <w:rPr>
          <w:lang w:val="en-US"/>
        </w:rPr>
      </w:pPr>
      <w:r w:rsidRPr="001E5D44">
        <w:rPr>
          <w:shd w:val="clear" w:color="auto" w:fill="CFDCDB"/>
          <w:lang w:val="en-US"/>
        </w:rPr>
        <w:t>[Name]</w:t>
      </w:r>
      <w:r w:rsidRPr="001E5D44">
        <w:rPr>
          <w:lang w:val="en-US"/>
        </w:rPr>
        <w:tab/>
      </w:r>
      <w:r w:rsidRPr="001E5D44">
        <w:rPr>
          <w:lang w:val="en-US"/>
        </w:rPr>
        <w:tab/>
      </w:r>
      <w:r w:rsidRPr="001E5D44">
        <w:rPr>
          <w:lang w:val="en-US"/>
        </w:rPr>
        <w:tab/>
      </w:r>
      <w:r w:rsidRPr="001E5D44">
        <w:rPr>
          <w:lang w:val="en-US"/>
        </w:rPr>
        <w:tab/>
      </w:r>
      <w:r w:rsidRPr="001E5D44">
        <w:rPr>
          <w:shd w:val="clear" w:color="auto" w:fill="CFDCDB"/>
          <w:lang w:val="en-US"/>
        </w:rPr>
        <w:t>[Name]</w:t>
      </w:r>
      <w:r w:rsidRPr="001E5D44">
        <w:rPr>
          <w:lang w:val="en-US"/>
        </w:rPr>
        <w:tab/>
      </w:r>
      <w:r w:rsidRPr="001E5D44">
        <w:rPr>
          <w:lang w:val="en-US"/>
        </w:rPr>
        <w:tab/>
      </w:r>
      <w:r w:rsidRPr="001E5D44">
        <w:rPr>
          <w:lang w:val="en-US"/>
        </w:rPr>
        <w:tab/>
      </w:r>
      <w:r w:rsidRPr="001E5D44">
        <w:rPr>
          <w:lang w:val="en-US"/>
        </w:rPr>
        <w:tab/>
      </w:r>
      <w:r w:rsidRPr="001E5D44">
        <w:rPr>
          <w:shd w:val="clear" w:color="auto" w:fill="CFDCDB"/>
          <w:lang w:val="en-US"/>
        </w:rPr>
        <w:t>[Name]</w:t>
      </w:r>
    </w:p>
    <w:p w14:paraId="0A90AC50" w14:textId="77777777" w:rsidR="00445EC6" w:rsidRPr="001E5D44" w:rsidRDefault="00445EC6" w:rsidP="00445EC6">
      <w:pPr>
        <w:pStyle w:val="Normalefterboks"/>
        <w:rPr>
          <w:lang w:val="en-US"/>
        </w:rPr>
      </w:pPr>
      <w:r w:rsidRPr="001E5D44">
        <w:rPr>
          <w:lang w:val="en-US"/>
        </w:rPr>
        <w:t>Chairman</w:t>
      </w:r>
      <w:r w:rsidRPr="001E5D44">
        <w:rPr>
          <w:lang w:val="en-US"/>
        </w:rPr>
        <w:tab/>
      </w:r>
      <w:r w:rsidRPr="001E5D44">
        <w:rPr>
          <w:lang w:val="en-US"/>
        </w:rPr>
        <w:tab/>
      </w:r>
      <w:r w:rsidRPr="001E5D44">
        <w:rPr>
          <w:lang w:val="en-US"/>
        </w:rPr>
        <w:tab/>
      </w:r>
      <w:r w:rsidRPr="001E5D44">
        <w:rPr>
          <w:lang w:val="en-US"/>
        </w:rPr>
        <w:tab/>
        <w:t>Deputy chairman</w:t>
      </w:r>
      <w:r w:rsidRPr="001E5D44">
        <w:rPr>
          <w:lang w:val="en-US"/>
        </w:rPr>
        <w:tab/>
      </w:r>
      <w:r w:rsidRPr="001E5D44">
        <w:rPr>
          <w:lang w:val="en-US"/>
        </w:rPr>
        <w:tab/>
      </w:r>
      <w:r w:rsidRPr="001E5D44">
        <w:rPr>
          <w:lang w:val="en-US"/>
        </w:rPr>
        <w:tab/>
        <w:t>Board member</w:t>
      </w:r>
    </w:p>
    <w:p w14:paraId="6B2F3BBF" w14:textId="77777777" w:rsidR="00445EC6" w:rsidRPr="001E5D44" w:rsidRDefault="00445EC6" w:rsidP="00445EC6">
      <w:pPr>
        <w:pStyle w:val="Normalefterboks"/>
        <w:rPr>
          <w:lang w:val="en-US"/>
        </w:rPr>
      </w:pPr>
    </w:p>
    <w:p w14:paraId="0E14018E" w14:textId="77777777" w:rsidR="00445EC6" w:rsidRPr="001E5D44" w:rsidRDefault="00445EC6" w:rsidP="00445EC6">
      <w:pPr>
        <w:pStyle w:val="Normalefterboks"/>
        <w:rPr>
          <w:lang w:val="en-US"/>
        </w:rPr>
      </w:pPr>
      <w:r w:rsidRPr="001E5D44">
        <w:rPr>
          <w:shd w:val="clear" w:color="auto" w:fill="CFDCDB"/>
          <w:lang w:val="en-US"/>
        </w:rPr>
        <w:t>[Name]</w:t>
      </w:r>
      <w:r w:rsidRPr="001E5D44">
        <w:rPr>
          <w:lang w:val="en-US"/>
        </w:rPr>
        <w:tab/>
      </w:r>
      <w:r w:rsidRPr="001E5D44">
        <w:rPr>
          <w:lang w:val="en-US"/>
        </w:rPr>
        <w:tab/>
      </w:r>
      <w:r w:rsidRPr="001E5D44">
        <w:rPr>
          <w:lang w:val="en-US"/>
        </w:rPr>
        <w:tab/>
      </w:r>
      <w:r w:rsidRPr="001E5D44">
        <w:rPr>
          <w:lang w:val="en-US"/>
        </w:rPr>
        <w:tab/>
      </w:r>
      <w:r w:rsidRPr="001E5D44">
        <w:rPr>
          <w:shd w:val="clear" w:color="auto" w:fill="CFDCDB"/>
          <w:lang w:val="en-US"/>
        </w:rPr>
        <w:t>[Name]</w:t>
      </w:r>
      <w:r w:rsidRPr="001E5D44">
        <w:rPr>
          <w:lang w:val="en-US"/>
        </w:rPr>
        <w:tab/>
      </w:r>
      <w:r w:rsidRPr="001E5D44">
        <w:rPr>
          <w:lang w:val="en-US"/>
        </w:rPr>
        <w:tab/>
      </w:r>
      <w:r w:rsidRPr="001E5D44">
        <w:rPr>
          <w:lang w:val="en-US"/>
        </w:rPr>
        <w:tab/>
      </w:r>
      <w:r w:rsidRPr="001E5D44">
        <w:rPr>
          <w:lang w:val="en-US"/>
        </w:rPr>
        <w:tab/>
      </w:r>
      <w:r w:rsidRPr="001E5D44">
        <w:rPr>
          <w:shd w:val="clear" w:color="auto" w:fill="CFDCDB"/>
          <w:lang w:val="en-US"/>
        </w:rPr>
        <w:t>[Name]</w:t>
      </w:r>
    </w:p>
    <w:p w14:paraId="308C5F1B" w14:textId="77777777" w:rsidR="00445EC6" w:rsidRPr="001E5D44" w:rsidRDefault="00445EC6" w:rsidP="00445EC6">
      <w:pPr>
        <w:pStyle w:val="Normalefterboks"/>
        <w:rPr>
          <w:lang w:val="en-US"/>
        </w:rPr>
      </w:pPr>
      <w:r w:rsidRPr="001E5D44">
        <w:rPr>
          <w:lang w:val="en-US"/>
        </w:rPr>
        <w:t>Board member</w:t>
      </w:r>
      <w:r w:rsidRPr="001E5D44">
        <w:rPr>
          <w:lang w:val="en-US"/>
        </w:rPr>
        <w:tab/>
      </w:r>
      <w:r w:rsidRPr="001E5D44">
        <w:rPr>
          <w:lang w:val="en-US"/>
        </w:rPr>
        <w:tab/>
      </w:r>
      <w:r w:rsidRPr="001E5D44">
        <w:rPr>
          <w:lang w:val="en-US"/>
        </w:rPr>
        <w:tab/>
        <w:t>Board member</w:t>
      </w:r>
      <w:r w:rsidRPr="001E5D44">
        <w:rPr>
          <w:lang w:val="en-US"/>
        </w:rPr>
        <w:tab/>
      </w:r>
      <w:r w:rsidRPr="001E5D44">
        <w:rPr>
          <w:lang w:val="en-US"/>
        </w:rPr>
        <w:tab/>
      </w:r>
      <w:r w:rsidRPr="001E5D44">
        <w:rPr>
          <w:lang w:val="en-US"/>
        </w:rPr>
        <w:tab/>
        <w:t>Board member</w:t>
      </w:r>
    </w:p>
    <w:p w14:paraId="14296355" w14:textId="77777777" w:rsidR="00445EC6" w:rsidRDefault="00445EC6" w:rsidP="00445EC6">
      <w:pPr>
        <w:pStyle w:val="Normalefterboks"/>
        <w:rPr>
          <w:b/>
          <w:lang w:val="en-US"/>
        </w:rPr>
      </w:pPr>
      <w:r w:rsidRPr="001E5D44">
        <w:rPr>
          <w:b/>
          <w:lang w:val="en-US"/>
        </w:rPr>
        <w:t>Statement by the independent a</w:t>
      </w:r>
      <w:r>
        <w:rPr>
          <w:b/>
          <w:lang w:val="en-US"/>
        </w:rPr>
        <w:t>uditor</w:t>
      </w:r>
    </w:p>
    <w:p w14:paraId="12D46329" w14:textId="77777777" w:rsidR="00445EC6" w:rsidRDefault="00445EC6" w:rsidP="00445EC6">
      <w:pPr>
        <w:pStyle w:val="Normalefterboks"/>
        <w:rPr>
          <w:lang w:val="en-US"/>
        </w:rPr>
      </w:pPr>
      <w:r w:rsidRPr="001E5D44">
        <w:rPr>
          <w:shd w:val="clear" w:color="auto" w:fill="CFDCDB"/>
          <w:lang w:val="en-US"/>
        </w:rPr>
        <w:t xml:space="preserve">[The auditor must ensure that the information required pursuant to </w:t>
      </w:r>
      <w:r>
        <w:rPr>
          <w:shd w:val="clear" w:color="auto" w:fill="CFDCDB"/>
          <w:lang w:val="en-US"/>
        </w:rPr>
        <w:t>the Danish Companies Act,</w:t>
      </w:r>
      <w:r w:rsidRPr="001E5D44">
        <w:rPr>
          <w:shd w:val="clear" w:color="auto" w:fill="CFDCDB"/>
          <w:lang w:val="en-US"/>
        </w:rPr>
        <w:t xml:space="preserve"> section 139 b (3) is contained in the Company’s remuneration report, but is not required to make a statement. It may however be considered to include a statement by the independent auditor.]</w:t>
      </w:r>
    </w:p>
    <w:p w14:paraId="78ECE6F8" w14:textId="77777777" w:rsidR="00445EC6" w:rsidRPr="001E5D44" w:rsidRDefault="00445EC6" w:rsidP="00445EC6">
      <w:pPr>
        <w:rPr>
          <w:lang w:val="en-US"/>
        </w:rPr>
      </w:pPr>
    </w:p>
    <w:p w14:paraId="3365B872" w14:textId="77777777" w:rsidR="00445EC6" w:rsidRPr="009B4962" w:rsidRDefault="00445EC6" w:rsidP="00445EC6">
      <w:pPr>
        <w:pStyle w:val="Overskrift1"/>
      </w:pPr>
      <w:bookmarkStart w:id="6" w:name="_Toc30584428"/>
      <w:bookmarkStart w:id="7" w:name="_Toc31701519"/>
      <w:r>
        <w:t>Overview</w:t>
      </w:r>
      <w:r w:rsidRPr="009B4962">
        <w:t xml:space="preserve"> | Fina</w:t>
      </w:r>
      <w:bookmarkEnd w:id="6"/>
      <w:r>
        <w:t>ncial performance</w:t>
      </w:r>
      <w:bookmarkEnd w:id="7"/>
    </w:p>
    <w:p w14:paraId="6061CD19" w14:textId="77777777" w:rsidR="00445EC6" w:rsidRDefault="00445EC6" w:rsidP="00445EC6">
      <w:pPr>
        <w:pStyle w:val="Normalefterboks"/>
        <w:rPr>
          <w:lang w:val="en-US"/>
        </w:rPr>
      </w:pPr>
      <w:bookmarkStart w:id="8" w:name="_Toc30584429"/>
      <w:r w:rsidRPr="001E5D44">
        <w:rPr>
          <w:shd w:val="clear" w:color="auto" w:fill="CFDCDB"/>
          <w:lang w:val="en-US"/>
        </w:rPr>
        <w:t>[To be considered to include an overview of relevant facts and developments in the performance, operations and/or business environment of the Company as well as other material decisions made which has had or would have an impact on the remuneration would be beneficial to provide some context.]</w:t>
      </w:r>
    </w:p>
    <w:p w14:paraId="23061033" w14:textId="77777777" w:rsidR="00445EC6" w:rsidRDefault="00445EC6" w:rsidP="00445EC6">
      <w:pPr>
        <w:pStyle w:val="Normalefterboks"/>
        <w:rPr>
          <w:lang w:val="en-US"/>
        </w:rPr>
      </w:pPr>
      <w:r w:rsidRPr="001E5D44">
        <w:rPr>
          <w:shd w:val="clear" w:color="auto" w:fill="CFDCDB"/>
          <w:lang w:val="en-US"/>
        </w:rPr>
        <w:t>[Brief highlight summary of the last financial year based on description in</w:t>
      </w:r>
      <w:r>
        <w:rPr>
          <w:shd w:val="clear" w:color="auto" w:fill="CFDCDB"/>
          <w:lang w:val="en-US"/>
        </w:rPr>
        <w:t xml:space="preserve"> the</w:t>
      </w:r>
      <w:r w:rsidRPr="001E5D44">
        <w:rPr>
          <w:shd w:val="clear" w:color="auto" w:fill="CFDCDB"/>
          <w:lang w:val="en-US"/>
        </w:rPr>
        <w:t xml:space="preserve"> annual report, including key events in the Company’s business environment affecting the remuneration of the Board and the Executive Management, key changes in the composition of the Board and the Executive Management, in the Remuneration Policy and in its application.]</w:t>
      </w:r>
      <w:r>
        <w:rPr>
          <w:lang w:val="en-US"/>
        </w:rPr>
        <w:t xml:space="preserve"> </w:t>
      </w:r>
    </w:p>
    <w:p w14:paraId="3AA83F62" w14:textId="77777777" w:rsidR="00445EC6" w:rsidRPr="009B4962" w:rsidRDefault="00445EC6" w:rsidP="00445EC6">
      <w:pPr>
        <w:pStyle w:val="Overskrift1"/>
        <w:rPr>
          <w:shd w:val="clear" w:color="auto" w:fill="CC9764"/>
        </w:rPr>
      </w:pPr>
      <w:bookmarkStart w:id="9" w:name="_Toc31701520"/>
      <w:r>
        <w:t>Remuneration</w:t>
      </w:r>
      <w:r w:rsidRPr="009B4962">
        <w:t xml:space="preserve"> | </w:t>
      </w:r>
      <w:r>
        <w:t>Board</w:t>
      </w:r>
      <w:r w:rsidRPr="009B4962">
        <w:rPr>
          <w:vertAlign w:val="superscript"/>
        </w:rPr>
        <w:footnoteReference w:id="2"/>
      </w:r>
      <w:bookmarkEnd w:id="8"/>
      <w:bookmarkEnd w:id="9"/>
    </w:p>
    <w:p w14:paraId="639457AF" w14:textId="77777777" w:rsidR="00445EC6" w:rsidRPr="00682849" w:rsidRDefault="00445EC6" w:rsidP="00445EC6">
      <w:pPr>
        <w:pStyle w:val="Overskrift2"/>
        <w:rPr>
          <w:lang w:val="en-US"/>
        </w:rPr>
      </w:pPr>
      <w:bookmarkStart w:id="10" w:name="_Toc31701521"/>
      <w:r w:rsidRPr="00682849">
        <w:rPr>
          <w:lang w:val="en-US"/>
        </w:rPr>
        <w:t>Fixed annual fee</w:t>
      </w:r>
      <w:bookmarkEnd w:id="10"/>
    </w:p>
    <w:p w14:paraId="4CF4C08C" w14:textId="77777777" w:rsidR="00445EC6" w:rsidRPr="00682849" w:rsidRDefault="00445EC6" w:rsidP="00445EC6">
      <w:pPr>
        <w:pStyle w:val="Normalefterboks"/>
        <w:rPr>
          <w:lang w:val="en-US"/>
        </w:rPr>
      </w:pPr>
      <w:r w:rsidRPr="00682849">
        <w:rPr>
          <w:lang w:val="en-US"/>
        </w:rPr>
        <w:t xml:space="preserve">Members of the Board receive a fixed annual base fee approved by the annual general meeting. This annual base fee shall be in line with market practice of comparable listed companies taking into account the required competencies, effort and scope of work of the members of the Board. The Chairman and the Deputy Chairman each receive a multiplier of the annual base fee of </w:t>
      </w:r>
      <w:r w:rsidRPr="00682849">
        <w:rPr>
          <w:shd w:val="clear" w:color="auto" w:fill="CFDCDB"/>
          <w:lang w:val="en-US"/>
        </w:rPr>
        <w:t>[</w:t>
      </w:r>
      <w:r w:rsidRPr="002C47F3">
        <w:rPr>
          <w:shd w:val="clear" w:color="auto" w:fill="CFDCDB"/>
          <w:lang w:val="en-US"/>
        </w:rPr>
        <w:t>●</w:t>
      </w:r>
      <w:r w:rsidRPr="00682849">
        <w:rPr>
          <w:shd w:val="clear" w:color="auto" w:fill="CFDCDB"/>
          <w:lang w:val="en-US"/>
        </w:rPr>
        <w:t>]</w:t>
      </w:r>
      <w:r w:rsidRPr="00682849">
        <w:rPr>
          <w:lang w:val="en-US"/>
        </w:rPr>
        <w:t xml:space="preserve"> and </w:t>
      </w:r>
      <w:r w:rsidRPr="00682849">
        <w:rPr>
          <w:shd w:val="clear" w:color="auto" w:fill="CFDCDB"/>
          <w:lang w:val="en-US"/>
        </w:rPr>
        <w:t>[</w:t>
      </w:r>
      <w:r w:rsidRPr="002C47F3">
        <w:rPr>
          <w:shd w:val="clear" w:color="auto" w:fill="CFDCDB"/>
          <w:lang w:val="en-US"/>
        </w:rPr>
        <w:t>●</w:t>
      </w:r>
      <w:r w:rsidRPr="00682849">
        <w:rPr>
          <w:shd w:val="clear" w:color="auto" w:fill="CFDCDB"/>
          <w:lang w:val="en-US"/>
        </w:rPr>
        <w:t>]</w:t>
      </w:r>
      <w:r w:rsidRPr="00682849">
        <w:rPr>
          <w:lang w:val="en-US"/>
        </w:rPr>
        <w:t xml:space="preserve">, respectively, for their extended duties. Members of the Board who are also members of a Board committee receive an additional fixed fee as remuneration for their committee work. </w:t>
      </w:r>
      <w:r w:rsidRPr="00682849">
        <w:rPr>
          <w:shd w:val="clear" w:color="auto" w:fill="CFDCDB"/>
          <w:lang w:val="en-US"/>
        </w:rPr>
        <w:t>[No member of the Board is entitled to receive any share-based incentive, other variable remuneration or pension contribution.]</w:t>
      </w:r>
      <w:r w:rsidRPr="00682849">
        <w:rPr>
          <w:lang w:val="en-US"/>
        </w:rPr>
        <w:t xml:space="preserve"> </w:t>
      </w:r>
    </w:p>
    <w:p w14:paraId="648B8AE2" w14:textId="77777777" w:rsidR="00445EC6" w:rsidRDefault="00445EC6" w:rsidP="00445EC6">
      <w:pPr>
        <w:pStyle w:val="Normalefterboks"/>
        <w:rPr>
          <w:lang w:val="en-US"/>
        </w:rPr>
      </w:pPr>
      <w:r w:rsidRPr="00682849">
        <w:rPr>
          <w:lang w:val="en-US"/>
        </w:rPr>
        <w:t xml:space="preserve">The following fees for the financial year </w:t>
      </w:r>
      <w:r w:rsidRPr="001E5D44">
        <w:rPr>
          <w:shd w:val="clear" w:color="auto" w:fill="CFDCDB"/>
          <w:lang w:val="en-US"/>
        </w:rPr>
        <w:t>[2020]</w:t>
      </w:r>
      <w:r w:rsidRPr="00F6430E">
        <w:rPr>
          <w:lang w:val="en-US"/>
        </w:rPr>
        <w:t xml:space="preserve"> </w:t>
      </w:r>
      <w:r w:rsidRPr="00682849">
        <w:rPr>
          <w:lang w:val="en-US"/>
        </w:rPr>
        <w:t xml:space="preserve">were approved at the annual general meeting on </w:t>
      </w:r>
      <w:r w:rsidRPr="00682849">
        <w:rPr>
          <w:shd w:val="clear" w:color="auto" w:fill="CFDCDB"/>
          <w:lang w:val="en-US"/>
        </w:rPr>
        <w:t>[date]</w:t>
      </w:r>
      <w:r w:rsidRPr="00682849">
        <w:rPr>
          <w:lang w:val="en-US"/>
        </w:rPr>
        <w:t xml:space="preserve"> </w:t>
      </w:r>
      <w:r w:rsidRPr="001E5D44">
        <w:rPr>
          <w:shd w:val="clear" w:color="auto" w:fill="CFDCDB"/>
          <w:lang w:val="en-US"/>
        </w:rPr>
        <w:t>[2020]</w:t>
      </w:r>
      <w:r w:rsidRPr="00682849">
        <w:rPr>
          <w:lang w:val="en-US"/>
        </w:rPr>
        <w:t>:</w:t>
      </w:r>
    </w:p>
    <w:p w14:paraId="585BD9A4" w14:textId="77777777" w:rsidR="00445EC6" w:rsidRPr="004F2B84" w:rsidRDefault="00445EC6" w:rsidP="00445EC6">
      <w:pPr>
        <w:rPr>
          <w:lang w:val="en-US"/>
        </w:rPr>
      </w:pPr>
    </w:p>
    <w:tbl>
      <w:tblPr>
        <w:tblStyle w:val="Tabel-Gitter1"/>
        <w:tblW w:w="9918" w:type="dxa"/>
        <w:tblLook w:val="04A0" w:firstRow="1" w:lastRow="0" w:firstColumn="1" w:lastColumn="0" w:noHBand="0" w:noVBand="1"/>
      </w:tblPr>
      <w:tblGrid>
        <w:gridCol w:w="1983"/>
        <w:gridCol w:w="1984"/>
        <w:gridCol w:w="1983"/>
        <w:gridCol w:w="1984"/>
        <w:gridCol w:w="1984"/>
      </w:tblGrid>
      <w:tr w:rsidR="00445EC6" w:rsidRPr="00FD6098" w14:paraId="47C12050" w14:textId="77777777" w:rsidTr="00096DCB">
        <w:tc>
          <w:tcPr>
            <w:tcW w:w="1983" w:type="dxa"/>
            <w:tcBorders>
              <w:bottom w:val="single" w:sz="4" w:space="0" w:color="162D4C"/>
              <w:right w:val="single" w:sz="4" w:space="0" w:color="162D4C"/>
            </w:tcBorders>
            <w:shd w:val="clear" w:color="auto" w:fill="162D4C"/>
          </w:tcPr>
          <w:p w14:paraId="56B944BD" w14:textId="77777777" w:rsidR="00445EC6" w:rsidRPr="00682849" w:rsidRDefault="00445EC6" w:rsidP="00096DCB">
            <w:pPr>
              <w:pStyle w:val="Normalefterboks"/>
              <w:spacing w:before="0" w:after="0"/>
              <w:rPr>
                <w:color w:val="CC9764"/>
                <w:sz w:val="14"/>
                <w:szCs w:val="14"/>
                <w:lang w:val="en-US"/>
              </w:rPr>
            </w:pPr>
            <w:bookmarkStart w:id="11" w:name="_Hlk30675237"/>
          </w:p>
        </w:tc>
        <w:tc>
          <w:tcPr>
            <w:tcW w:w="1984" w:type="dxa"/>
            <w:tcBorders>
              <w:left w:val="single" w:sz="4" w:space="0" w:color="162D4C"/>
              <w:bottom w:val="single" w:sz="4" w:space="0" w:color="162D4C"/>
              <w:right w:val="single" w:sz="4" w:space="0" w:color="162D4C"/>
            </w:tcBorders>
            <w:shd w:val="clear" w:color="auto" w:fill="162D4C"/>
          </w:tcPr>
          <w:p w14:paraId="1C8EF089" w14:textId="77777777" w:rsidR="00445EC6" w:rsidRPr="00FD6098" w:rsidRDefault="00445EC6" w:rsidP="00096DCB">
            <w:pPr>
              <w:pStyle w:val="Normalefterboks"/>
              <w:spacing w:before="0" w:after="120"/>
              <w:rPr>
                <w:color w:val="FFFFFF" w:themeColor="background1"/>
                <w:sz w:val="14"/>
                <w:szCs w:val="14"/>
              </w:rPr>
            </w:pPr>
            <w:r>
              <w:rPr>
                <w:color w:val="FFFFFF" w:themeColor="background1"/>
                <w:sz w:val="14"/>
                <w:szCs w:val="14"/>
              </w:rPr>
              <w:t>Board</w:t>
            </w:r>
          </w:p>
        </w:tc>
        <w:tc>
          <w:tcPr>
            <w:tcW w:w="1983" w:type="dxa"/>
            <w:tcBorders>
              <w:left w:val="single" w:sz="4" w:space="0" w:color="162D4C"/>
              <w:bottom w:val="single" w:sz="4" w:space="0" w:color="162D4C"/>
              <w:right w:val="single" w:sz="4" w:space="0" w:color="162D4C"/>
            </w:tcBorders>
            <w:shd w:val="clear" w:color="auto" w:fill="162D4C"/>
          </w:tcPr>
          <w:p w14:paraId="32AE847F" w14:textId="77777777" w:rsidR="00445EC6" w:rsidRPr="00FD6098" w:rsidRDefault="00445EC6" w:rsidP="00096DCB">
            <w:pPr>
              <w:pStyle w:val="Normalefterboks"/>
              <w:spacing w:before="0" w:after="120"/>
              <w:rPr>
                <w:color w:val="FFFFFF" w:themeColor="background1"/>
                <w:sz w:val="14"/>
                <w:szCs w:val="14"/>
              </w:rPr>
            </w:pPr>
            <w:r>
              <w:rPr>
                <w:color w:val="FFFFFF" w:themeColor="background1"/>
                <w:sz w:val="14"/>
                <w:szCs w:val="14"/>
              </w:rPr>
              <w:t>Audit committee</w:t>
            </w:r>
          </w:p>
        </w:tc>
        <w:tc>
          <w:tcPr>
            <w:tcW w:w="1984" w:type="dxa"/>
            <w:tcBorders>
              <w:left w:val="single" w:sz="4" w:space="0" w:color="162D4C"/>
              <w:bottom w:val="single" w:sz="4" w:space="0" w:color="162D4C"/>
              <w:right w:val="single" w:sz="4" w:space="0" w:color="162D4C"/>
            </w:tcBorders>
            <w:shd w:val="clear" w:color="auto" w:fill="162D4C"/>
          </w:tcPr>
          <w:p w14:paraId="6C1DD5F9" w14:textId="77777777" w:rsidR="00445EC6" w:rsidRPr="00FD6098" w:rsidRDefault="00445EC6" w:rsidP="00096DCB">
            <w:pPr>
              <w:pStyle w:val="Normalefterboks"/>
              <w:spacing w:before="0" w:after="120"/>
              <w:rPr>
                <w:color w:val="FFFFFF" w:themeColor="background1"/>
                <w:sz w:val="14"/>
                <w:szCs w:val="14"/>
              </w:rPr>
            </w:pPr>
            <w:r>
              <w:rPr>
                <w:color w:val="FFFFFF" w:themeColor="background1"/>
                <w:sz w:val="14"/>
                <w:szCs w:val="14"/>
              </w:rPr>
              <w:t>Nomination Committee</w:t>
            </w:r>
          </w:p>
        </w:tc>
        <w:tc>
          <w:tcPr>
            <w:tcW w:w="1984" w:type="dxa"/>
            <w:tcBorders>
              <w:left w:val="single" w:sz="4" w:space="0" w:color="162D4C"/>
              <w:bottom w:val="single" w:sz="4" w:space="0" w:color="162D4C"/>
            </w:tcBorders>
            <w:shd w:val="clear" w:color="auto" w:fill="162D4C"/>
          </w:tcPr>
          <w:p w14:paraId="4FA6A97E" w14:textId="77777777" w:rsidR="00445EC6" w:rsidRPr="00FD6098" w:rsidRDefault="00445EC6" w:rsidP="00096DCB">
            <w:pPr>
              <w:pStyle w:val="Normalefterboks"/>
              <w:spacing w:before="0" w:after="120"/>
              <w:rPr>
                <w:color w:val="FFFFFF" w:themeColor="background1"/>
                <w:sz w:val="14"/>
                <w:szCs w:val="14"/>
              </w:rPr>
            </w:pPr>
            <w:r>
              <w:rPr>
                <w:color w:val="FFFFFF" w:themeColor="background1"/>
                <w:sz w:val="14"/>
                <w:szCs w:val="14"/>
              </w:rPr>
              <w:t>Remuneration Committee</w:t>
            </w:r>
          </w:p>
        </w:tc>
      </w:tr>
      <w:tr w:rsidR="00445EC6" w:rsidRPr="00FD6098" w14:paraId="396CC6F6" w14:textId="77777777" w:rsidTr="00096DCB">
        <w:tc>
          <w:tcPr>
            <w:tcW w:w="1983" w:type="dxa"/>
            <w:tcBorders>
              <w:top w:val="single" w:sz="4" w:space="0" w:color="162D4C"/>
              <w:left w:val="single" w:sz="4" w:space="0" w:color="162D4C"/>
              <w:bottom w:val="single" w:sz="4" w:space="0" w:color="162D4C"/>
              <w:right w:val="single" w:sz="4" w:space="0" w:color="162D4C"/>
            </w:tcBorders>
          </w:tcPr>
          <w:p w14:paraId="57017939" w14:textId="77777777" w:rsidR="00445EC6" w:rsidRPr="00FD6098" w:rsidRDefault="00445EC6" w:rsidP="00096DCB">
            <w:pPr>
              <w:pStyle w:val="Normalefterboks"/>
              <w:spacing w:before="0" w:after="0"/>
              <w:rPr>
                <w:sz w:val="14"/>
                <w:szCs w:val="14"/>
              </w:rPr>
            </w:pPr>
            <w:r w:rsidRPr="00FD6098">
              <w:rPr>
                <w:sz w:val="14"/>
                <w:szCs w:val="14"/>
              </w:rPr>
              <w:t>Me</w:t>
            </w:r>
            <w:r>
              <w:rPr>
                <w:sz w:val="14"/>
                <w:szCs w:val="14"/>
              </w:rPr>
              <w:t>mber</w:t>
            </w:r>
            <w:r w:rsidRPr="00FD6098">
              <w:rPr>
                <w:sz w:val="14"/>
                <w:szCs w:val="14"/>
              </w:rPr>
              <w:t xml:space="preserve"> </w:t>
            </w:r>
          </w:p>
        </w:tc>
        <w:tc>
          <w:tcPr>
            <w:tcW w:w="1984" w:type="dxa"/>
            <w:tcBorders>
              <w:top w:val="single" w:sz="4" w:space="0" w:color="162D4C"/>
              <w:left w:val="single" w:sz="4" w:space="0" w:color="162D4C"/>
              <w:bottom w:val="single" w:sz="4" w:space="0" w:color="162D4C"/>
              <w:right w:val="single" w:sz="4" w:space="0" w:color="162D4C"/>
            </w:tcBorders>
          </w:tcPr>
          <w:p w14:paraId="6E946994" w14:textId="77777777" w:rsidR="00445EC6" w:rsidRPr="00FD6098" w:rsidRDefault="00445EC6" w:rsidP="00096DCB">
            <w:pPr>
              <w:pStyle w:val="Normalefterboks"/>
              <w:spacing w:before="0" w:after="0"/>
              <w:rPr>
                <w:sz w:val="14"/>
                <w:szCs w:val="14"/>
              </w:rPr>
            </w:pPr>
            <w:r w:rsidRPr="00A57205">
              <w:rPr>
                <w:sz w:val="14"/>
                <w:szCs w:val="14"/>
                <w:shd w:val="clear" w:color="auto" w:fill="CFDCDB"/>
              </w:rPr>
              <w:t>[</w:t>
            </w:r>
            <w:r>
              <w:rPr>
                <w:sz w:val="14"/>
                <w:szCs w:val="14"/>
                <w:shd w:val="clear" w:color="auto" w:fill="CFDCDB"/>
              </w:rPr>
              <w:t>amount</w:t>
            </w:r>
            <w:r w:rsidRPr="00A57205">
              <w:rPr>
                <w:sz w:val="14"/>
                <w:szCs w:val="14"/>
                <w:shd w:val="clear" w:color="auto" w:fill="CFDCDB"/>
              </w:rPr>
              <w:t>]</w:t>
            </w:r>
            <w:r w:rsidRPr="00FD6098">
              <w:rPr>
                <w:sz w:val="14"/>
                <w:szCs w:val="14"/>
              </w:rPr>
              <w:t xml:space="preserve"> (</w:t>
            </w:r>
            <w:r>
              <w:rPr>
                <w:sz w:val="14"/>
                <w:szCs w:val="14"/>
              </w:rPr>
              <w:t>base fee</w:t>
            </w:r>
            <w:r w:rsidRPr="00FD6098">
              <w:rPr>
                <w:sz w:val="14"/>
                <w:szCs w:val="14"/>
              </w:rPr>
              <w:t>)</w:t>
            </w:r>
          </w:p>
        </w:tc>
        <w:tc>
          <w:tcPr>
            <w:tcW w:w="1983" w:type="dxa"/>
            <w:tcBorders>
              <w:top w:val="single" w:sz="4" w:space="0" w:color="162D4C"/>
              <w:left w:val="single" w:sz="4" w:space="0" w:color="162D4C"/>
              <w:bottom w:val="single" w:sz="4" w:space="0" w:color="162D4C"/>
              <w:right w:val="single" w:sz="4" w:space="0" w:color="162D4C"/>
            </w:tcBorders>
          </w:tcPr>
          <w:p w14:paraId="4EA345DB" w14:textId="77777777" w:rsidR="00445EC6" w:rsidRPr="00A57205" w:rsidRDefault="00445EC6" w:rsidP="00096DCB">
            <w:pPr>
              <w:pStyle w:val="Normalefterboks"/>
              <w:spacing w:before="0" w:after="0"/>
              <w:rPr>
                <w:sz w:val="14"/>
                <w:szCs w:val="14"/>
                <w:shd w:val="clear" w:color="auto" w:fill="CFDCDB"/>
              </w:rPr>
            </w:pPr>
            <w:r w:rsidRPr="00A57205">
              <w:rPr>
                <w:sz w:val="14"/>
                <w:szCs w:val="14"/>
                <w:shd w:val="clear" w:color="auto" w:fill="CFDCDB"/>
              </w:rPr>
              <w:t>[</w:t>
            </w:r>
            <w:r>
              <w:rPr>
                <w:sz w:val="14"/>
                <w:szCs w:val="14"/>
                <w:shd w:val="clear" w:color="auto" w:fill="CFDCDB"/>
              </w:rPr>
              <w:t>amount</w:t>
            </w:r>
            <w:r w:rsidRPr="00A57205">
              <w:rPr>
                <w:sz w:val="14"/>
                <w:szCs w:val="14"/>
                <w:shd w:val="clear" w:color="auto" w:fill="CFDCDB"/>
              </w:rPr>
              <w:t>]</w:t>
            </w:r>
          </w:p>
        </w:tc>
        <w:tc>
          <w:tcPr>
            <w:tcW w:w="1984" w:type="dxa"/>
            <w:tcBorders>
              <w:top w:val="single" w:sz="4" w:space="0" w:color="162D4C"/>
              <w:left w:val="single" w:sz="4" w:space="0" w:color="162D4C"/>
              <w:bottom w:val="single" w:sz="4" w:space="0" w:color="162D4C"/>
              <w:right w:val="single" w:sz="4" w:space="0" w:color="162D4C"/>
            </w:tcBorders>
          </w:tcPr>
          <w:p w14:paraId="68BBBC65" w14:textId="77777777" w:rsidR="00445EC6" w:rsidRPr="00A57205" w:rsidRDefault="00445EC6" w:rsidP="00096DCB">
            <w:pPr>
              <w:pStyle w:val="Normalefterboks"/>
              <w:spacing w:before="0" w:after="0"/>
              <w:rPr>
                <w:sz w:val="14"/>
                <w:szCs w:val="14"/>
                <w:shd w:val="clear" w:color="auto" w:fill="CFDCDB"/>
              </w:rPr>
            </w:pPr>
            <w:r w:rsidRPr="00A57205">
              <w:rPr>
                <w:sz w:val="14"/>
                <w:szCs w:val="14"/>
                <w:shd w:val="clear" w:color="auto" w:fill="CFDCDB"/>
              </w:rPr>
              <w:t>[</w:t>
            </w:r>
            <w:r>
              <w:rPr>
                <w:sz w:val="14"/>
                <w:szCs w:val="14"/>
                <w:shd w:val="clear" w:color="auto" w:fill="CFDCDB"/>
              </w:rPr>
              <w:t>amount</w:t>
            </w:r>
            <w:r w:rsidRPr="00A57205">
              <w:rPr>
                <w:sz w:val="14"/>
                <w:szCs w:val="14"/>
                <w:shd w:val="clear" w:color="auto" w:fill="CFDCDB"/>
              </w:rPr>
              <w:t>]</w:t>
            </w:r>
          </w:p>
        </w:tc>
        <w:tc>
          <w:tcPr>
            <w:tcW w:w="1984" w:type="dxa"/>
            <w:tcBorders>
              <w:top w:val="single" w:sz="4" w:space="0" w:color="162D4C"/>
              <w:left w:val="single" w:sz="4" w:space="0" w:color="162D4C"/>
              <w:bottom w:val="single" w:sz="4" w:space="0" w:color="162D4C"/>
              <w:right w:val="single" w:sz="4" w:space="0" w:color="162D4C"/>
            </w:tcBorders>
          </w:tcPr>
          <w:p w14:paraId="053766BB" w14:textId="77777777" w:rsidR="00445EC6" w:rsidRPr="00A57205" w:rsidRDefault="00445EC6" w:rsidP="00096DCB">
            <w:pPr>
              <w:pStyle w:val="Normalefterboks"/>
              <w:spacing w:before="0" w:after="0"/>
              <w:rPr>
                <w:sz w:val="14"/>
                <w:szCs w:val="14"/>
                <w:shd w:val="clear" w:color="auto" w:fill="CFDCDB"/>
              </w:rPr>
            </w:pPr>
            <w:r w:rsidRPr="00A57205">
              <w:rPr>
                <w:sz w:val="14"/>
                <w:szCs w:val="14"/>
                <w:shd w:val="clear" w:color="auto" w:fill="CFDCDB"/>
              </w:rPr>
              <w:t>[</w:t>
            </w:r>
            <w:r>
              <w:rPr>
                <w:sz w:val="14"/>
                <w:szCs w:val="14"/>
                <w:shd w:val="clear" w:color="auto" w:fill="CFDCDB"/>
              </w:rPr>
              <w:t>amount</w:t>
            </w:r>
            <w:r w:rsidRPr="00A57205">
              <w:rPr>
                <w:sz w:val="14"/>
                <w:szCs w:val="14"/>
                <w:shd w:val="clear" w:color="auto" w:fill="CFDCDB"/>
              </w:rPr>
              <w:t>]</w:t>
            </w:r>
          </w:p>
        </w:tc>
      </w:tr>
      <w:tr w:rsidR="00445EC6" w:rsidRPr="00FD6098" w14:paraId="6915245A" w14:textId="77777777" w:rsidTr="00096DCB">
        <w:tc>
          <w:tcPr>
            <w:tcW w:w="1983" w:type="dxa"/>
            <w:tcBorders>
              <w:top w:val="single" w:sz="4" w:space="0" w:color="162D4C"/>
              <w:left w:val="single" w:sz="4" w:space="0" w:color="162D4C"/>
              <w:bottom w:val="single" w:sz="4" w:space="0" w:color="162D4C"/>
              <w:right w:val="single" w:sz="4" w:space="0" w:color="162D4C"/>
            </w:tcBorders>
          </w:tcPr>
          <w:p w14:paraId="1D199998" w14:textId="77777777" w:rsidR="00445EC6" w:rsidRPr="00FD6098" w:rsidRDefault="00445EC6" w:rsidP="00096DCB">
            <w:pPr>
              <w:pStyle w:val="Normalefterboks"/>
              <w:spacing w:before="0" w:after="0"/>
              <w:rPr>
                <w:sz w:val="14"/>
                <w:szCs w:val="14"/>
              </w:rPr>
            </w:pPr>
            <w:r>
              <w:rPr>
                <w:sz w:val="14"/>
                <w:szCs w:val="14"/>
              </w:rPr>
              <w:t>Chairman</w:t>
            </w:r>
            <w:r w:rsidRPr="00FD6098">
              <w:rPr>
                <w:sz w:val="14"/>
                <w:szCs w:val="14"/>
              </w:rPr>
              <w:t xml:space="preserve"> </w:t>
            </w:r>
          </w:p>
        </w:tc>
        <w:tc>
          <w:tcPr>
            <w:tcW w:w="1984" w:type="dxa"/>
            <w:tcBorders>
              <w:top w:val="single" w:sz="4" w:space="0" w:color="162D4C"/>
              <w:left w:val="single" w:sz="4" w:space="0" w:color="162D4C"/>
              <w:bottom w:val="single" w:sz="4" w:space="0" w:color="162D4C"/>
              <w:right w:val="single" w:sz="4" w:space="0" w:color="162D4C"/>
            </w:tcBorders>
          </w:tcPr>
          <w:p w14:paraId="7A2627F8" w14:textId="77777777" w:rsidR="00445EC6" w:rsidRPr="00FD6098" w:rsidRDefault="00445EC6" w:rsidP="00096DCB">
            <w:pPr>
              <w:pStyle w:val="Normalefterboks"/>
              <w:spacing w:before="0" w:after="0"/>
              <w:rPr>
                <w:sz w:val="14"/>
                <w:szCs w:val="14"/>
              </w:rPr>
            </w:pPr>
            <w:r w:rsidRPr="00A57205">
              <w:rPr>
                <w:sz w:val="14"/>
                <w:szCs w:val="14"/>
                <w:shd w:val="clear" w:color="auto" w:fill="CFDCDB"/>
              </w:rPr>
              <w:t>[</w:t>
            </w:r>
            <w:r>
              <w:rPr>
                <w:sz w:val="14"/>
                <w:szCs w:val="14"/>
                <w:shd w:val="clear" w:color="auto" w:fill="CFDCDB"/>
              </w:rPr>
              <w:t>amount</w:t>
            </w:r>
            <w:r w:rsidRPr="00A57205">
              <w:rPr>
                <w:sz w:val="14"/>
                <w:szCs w:val="14"/>
                <w:shd w:val="clear" w:color="auto" w:fill="CFDCDB"/>
              </w:rPr>
              <w:t>]</w:t>
            </w:r>
            <w:r w:rsidRPr="00FD6098">
              <w:rPr>
                <w:sz w:val="14"/>
                <w:szCs w:val="14"/>
              </w:rPr>
              <w:t xml:space="preserve"> (</w:t>
            </w:r>
            <w:r w:rsidRPr="00A57205">
              <w:rPr>
                <w:sz w:val="14"/>
                <w:szCs w:val="14"/>
                <w:shd w:val="clear" w:color="auto" w:fill="CFDCDB"/>
              </w:rPr>
              <w:t>[ ]</w:t>
            </w:r>
            <w:r w:rsidRPr="00FD6098">
              <w:rPr>
                <w:sz w:val="14"/>
                <w:szCs w:val="14"/>
              </w:rPr>
              <w:t>x bas</w:t>
            </w:r>
            <w:r>
              <w:rPr>
                <w:sz w:val="14"/>
                <w:szCs w:val="14"/>
              </w:rPr>
              <w:t>e</w:t>
            </w:r>
            <w:r w:rsidRPr="00FD6098">
              <w:rPr>
                <w:sz w:val="14"/>
                <w:szCs w:val="14"/>
              </w:rPr>
              <w:t xml:space="preserve"> </w:t>
            </w:r>
            <w:r>
              <w:rPr>
                <w:sz w:val="14"/>
                <w:szCs w:val="14"/>
              </w:rPr>
              <w:t>fee</w:t>
            </w:r>
            <w:r w:rsidRPr="00FD6098">
              <w:rPr>
                <w:sz w:val="14"/>
                <w:szCs w:val="14"/>
              </w:rPr>
              <w:t>)</w:t>
            </w:r>
          </w:p>
        </w:tc>
        <w:tc>
          <w:tcPr>
            <w:tcW w:w="1983" w:type="dxa"/>
            <w:tcBorders>
              <w:top w:val="single" w:sz="4" w:space="0" w:color="162D4C"/>
              <w:left w:val="single" w:sz="4" w:space="0" w:color="162D4C"/>
              <w:bottom w:val="single" w:sz="4" w:space="0" w:color="162D4C"/>
              <w:right w:val="single" w:sz="4" w:space="0" w:color="162D4C"/>
            </w:tcBorders>
          </w:tcPr>
          <w:p w14:paraId="24D84770" w14:textId="77777777" w:rsidR="00445EC6" w:rsidRPr="00A57205" w:rsidRDefault="00445EC6" w:rsidP="00096DCB">
            <w:pPr>
              <w:pStyle w:val="Normalefterboks"/>
              <w:spacing w:before="0" w:after="0"/>
              <w:rPr>
                <w:sz w:val="14"/>
                <w:szCs w:val="14"/>
                <w:shd w:val="clear" w:color="auto" w:fill="CFDCDB"/>
              </w:rPr>
            </w:pPr>
            <w:r w:rsidRPr="00A57205">
              <w:rPr>
                <w:sz w:val="14"/>
                <w:szCs w:val="14"/>
                <w:shd w:val="clear" w:color="auto" w:fill="CFDCDB"/>
              </w:rPr>
              <w:t>[</w:t>
            </w:r>
            <w:r>
              <w:rPr>
                <w:sz w:val="14"/>
                <w:szCs w:val="14"/>
                <w:shd w:val="clear" w:color="auto" w:fill="CFDCDB"/>
              </w:rPr>
              <w:t>amount</w:t>
            </w:r>
            <w:r w:rsidRPr="00A57205">
              <w:rPr>
                <w:sz w:val="14"/>
                <w:szCs w:val="14"/>
                <w:shd w:val="clear" w:color="auto" w:fill="CFDCDB"/>
              </w:rPr>
              <w:t>]</w:t>
            </w:r>
          </w:p>
        </w:tc>
        <w:tc>
          <w:tcPr>
            <w:tcW w:w="1984" w:type="dxa"/>
            <w:tcBorders>
              <w:top w:val="single" w:sz="4" w:space="0" w:color="162D4C"/>
              <w:left w:val="single" w:sz="4" w:space="0" w:color="162D4C"/>
              <w:bottom w:val="single" w:sz="4" w:space="0" w:color="162D4C"/>
              <w:right w:val="single" w:sz="4" w:space="0" w:color="162D4C"/>
            </w:tcBorders>
          </w:tcPr>
          <w:p w14:paraId="18394E5C" w14:textId="77777777" w:rsidR="00445EC6" w:rsidRPr="00A57205" w:rsidRDefault="00445EC6" w:rsidP="00096DCB">
            <w:pPr>
              <w:pStyle w:val="Normalefterboks"/>
              <w:spacing w:before="0" w:after="0"/>
              <w:rPr>
                <w:sz w:val="14"/>
                <w:szCs w:val="14"/>
                <w:shd w:val="clear" w:color="auto" w:fill="CFDCDB"/>
              </w:rPr>
            </w:pPr>
            <w:r w:rsidRPr="00A57205">
              <w:rPr>
                <w:sz w:val="14"/>
                <w:szCs w:val="14"/>
                <w:shd w:val="clear" w:color="auto" w:fill="CFDCDB"/>
              </w:rPr>
              <w:t>[</w:t>
            </w:r>
            <w:r>
              <w:rPr>
                <w:sz w:val="14"/>
                <w:szCs w:val="14"/>
                <w:shd w:val="clear" w:color="auto" w:fill="CFDCDB"/>
              </w:rPr>
              <w:t>amount</w:t>
            </w:r>
            <w:r w:rsidRPr="00A57205">
              <w:rPr>
                <w:sz w:val="14"/>
                <w:szCs w:val="14"/>
                <w:shd w:val="clear" w:color="auto" w:fill="CFDCDB"/>
              </w:rPr>
              <w:t>]</w:t>
            </w:r>
          </w:p>
        </w:tc>
        <w:tc>
          <w:tcPr>
            <w:tcW w:w="1984" w:type="dxa"/>
            <w:tcBorders>
              <w:top w:val="single" w:sz="4" w:space="0" w:color="162D4C"/>
              <w:left w:val="single" w:sz="4" w:space="0" w:color="162D4C"/>
              <w:bottom w:val="single" w:sz="4" w:space="0" w:color="162D4C"/>
              <w:right w:val="single" w:sz="4" w:space="0" w:color="162D4C"/>
            </w:tcBorders>
          </w:tcPr>
          <w:p w14:paraId="697FDB83" w14:textId="77777777" w:rsidR="00445EC6" w:rsidRPr="00A57205" w:rsidRDefault="00445EC6" w:rsidP="00096DCB">
            <w:pPr>
              <w:pStyle w:val="Normalefterboks"/>
              <w:spacing w:before="0" w:after="0"/>
              <w:rPr>
                <w:sz w:val="14"/>
                <w:szCs w:val="14"/>
                <w:shd w:val="clear" w:color="auto" w:fill="CFDCDB"/>
              </w:rPr>
            </w:pPr>
            <w:r w:rsidRPr="00A57205">
              <w:rPr>
                <w:sz w:val="14"/>
                <w:szCs w:val="14"/>
                <w:shd w:val="clear" w:color="auto" w:fill="CFDCDB"/>
              </w:rPr>
              <w:t>[</w:t>
            </w:r>
            <w:r>
              <w:rPr>
                <w:sz w:val="14"/>
                <w:szCs w:val="14"/>
                <w:shd w:val="clear" w:color="auto" w:fill="CFDCDB"/>
              </w:rPr>
              <w:t>amount</w:t>
            </w:r>
            <w:r w:rsidRPr="00A57205">
              <w:rPr>
                <w:sz w:val="14"/>
                <w:szCs w:val="14"/>
                <w:shd w:val="clear" w:color="auto" w:fill="CFDCDB"/>
              </w:rPr>
              <w:t>]</w:t>
            </w:r>
          </w:p>
        </w:tc>
      </w:tr>
      <w:tr w:rsidR="00445EC6" w:rsidRPr="00FD6098" w14:paraId="77D872A1" w14:textId="77777777" w:rsidTr="00096DCB">
        <w:trPr>
          <w:trHeight w:val="368"/>
        </w:trPr>
        <w:tc>
          <w:tcPr>
            <w:tcW w:w="1983" w:type="dxa"/>
            <w:tcBorders>
              <w:top w:val="single" w:sz="4" w:space="0" w:color="162D4C"/>
              <w:left w:val="single" w:sz="4" w:space="0" w:color="162D4C"/>
              <w:bottom w:val="single" w:sz="4" w:space="0" w:color="162D4C"/>
              <w:right w:val="single" w:sz="4" w:space="0" w:color="162D4C"/>
            </w:tcBorders>
          </w:tcPr>
          <w:p w14:paraId="6B2082E2" w14:textId="77777777" w:rsidR="00445EC6" w:rsidRPr="00FD6098" w:rsidRDefault="00445EC6" w:rsidP="00096DCB">
            <w:pPr>
              <w:pStyle w:val="Normalefterboks"/>
              <w:spacing w:before="0" w:after="0"/>
              <w:rPr>
                <w:sz w:val="14"/>
                <w:szCs w:val="14"/>
              </w:rPr>
            </w:pPr>
            <w:r>
              <w:rPr>
                <w:sz w:val="14"/>
                <w:szCs w:val="14"/>
              </w:rPr>
              <w:t>Deputy Chairman</w:t>
            </w:r>
          </w:p>
        </w:tc>
        <w:tc>
          <w:tcPr>
            <w:tcW w:w="1984" w:type="dxa"/>
            <w:tcBorders>
              <w:top w:val="single" w:sz="4" w:space="0" w:color="162D4C"/>
              <w:left w:val="single" w:sz="4" w:space="0" w:color="162D4C"/>
              <w:bottom w:val="single" w:sz="4" w:space="0" w:color="162D4C"/>
              <w:right w:val="single" w:sz="4" w:space="0" w:color="162D4C"/>
            </w:tcBorders>
          </w:tcPr>
          <w:p w14:paraId="594A1169" w14:textId="77777777" w:rsidR="00445EC6" w:rsidRPr="00FD6098" w:rsidRDefault="00445EC6" w:rsidP="00096DCB">
            <w:pPr>
              <w:pStyle w:val="Normalefterboks"/>
              <w:spacing w:before="0" w:after="0"/>
              <w:rPr>
                <w:sz w:val="14"/>
                <w:szCs w:val="14"/>
              </w:rPr>
            </w:pPr>
            <w:r w:rsidRPr="00A57205">
              <w:rPr>
                <w:sz w:val="14"/>
                <w:szCs w:val="14"/>
                <w:shd w:val="clear" w:color="auto" w:fill="CFDCDB"/>
              </w:rPr>
              <w:t>[</w:t>
            </w:r>
            <w:r>
              <w:rPr>
                <w:sz w:val="14"/>
                <w:szCs w:val="14"/>
                <w:shd w:val="clear" w:color="auto" w:fill="CFDCDB"/>
              </w:rPr>
              <w:t>amount</w:t>
            </w:r>
            <w:r w:rsidRPr="00A57205">
              <w:rPr>
                <w:sz w:val="14"/>
                <w:szCs w:val="14"/>
                <w:shd w:val="clear" w:color="auto" w:fill="CFDCDB"/>
              </w:rPr>
              <w:t>]</w:t>
            </w:r>
            <w:r w:rsidRPr="00FD6098">
              <w:rPr>
                <w:sz w:val="14"/>
                <w:szCs w:val="14"/>
              </w:rPr>
              <w:t xml:space="preserve"> (</w:t>
            </w:r>
            <w:r w:rsidRPr="00A57205">
              <w:rPr>
                <w:sz w:val="14"/>
                <w:szCs w:val="14"/>
                <w:shd w:val="clear" w:color="auto" w:fill="CFDCDB"/>
              </w:rPr>
              <w:t>[ ]</w:t>
            </w:r>
            <w:r w:rsidRPr="00FD6098">
              <w:rPr>
                <w:sz w:val="14"/>
                <w:szCs w:val="14"/>
              </w:rPr>
              <w:t>x bas</w:t>
            </w:r>
            <w:r>
              <w:rPr>
                <w:sz w:val="14"/>
                <w:szCs w:val="14"/>
              </w:rPr>
              <w:t>e</w:t>
            </w:r>
            <w:r w:rsidRPr="00FD6098">
              <w:rPr>
                <w:sz w:val="14"/>
                <w:szCs w:val="14"/>
              </w:rPr>
              <w:t xml:space="preserve"> </w:t>
            </w:r>
            <w:r>
              <w:rPr>
                <w:sz w:val="14"/>
                <w:szCs w:val="14"/>
              </w:rPr>
              <w:t>fee</w:t>
            </w:r>
            <w:r w:rsidRPr="00FD6098">
              <w:rPr>
                <w:sz w:val="14"/>
                <w:szCs w:val="14"/>
              </w:rPr>
              <w:t>)</w:t>
            </w:r>
          </w:p>
        </w:tc>
        <w:tc>
          <w:tcPr>
            <w:tcW w:w="1983" w:type="dxa"/>
            <w:tcBorders>
              <w:top w:val="single" w:sz="4" w:space="0" w:color="162D4C"/>
              <w:left w:val="single" w:sz="4" w:space="0" w:color="162D4C"/>
              <w:bottom w:val="single" w:sz="4" w:space="0" w:color="162D4C"/>
              <w:right w:val="single" w:sz="4" w:space="0" w:color="162D4C"/>
            </w:tcBorders>
          </w:tcPr>
          <w:p w14:paraId="098AC5FC" w14:textId="77777777" w:rsidR="00445EC6" w:rsidRPr="00A57205" w:rsidRDefault="00445EC6" w:rsidP="00096DCB">
            <w:pPr>
              <w:pStyle w:val="Normalefterboks"/>
              <w:spacing w:before="0" w:after="0"/>
              <w:rPr>
                <w:sz w:val="14"/>
                <w:szCs w:val="14"/>
                <w:shd w:val="clear" w:color="auto" w:fill="CFDCDB"/>
              </w:rPr>
            </w:pPr>
            <w:r w:rsidRPr="00A57205">
              <w:rPr>
                <w:sz w:val="14"/>
                <w:szCs w:val="14"/>
                <w:shd w:val="clear" w:color="auto" w:fill="CFDCDB"/>
              </w:rPr>
              <w:t>[</w:t>
            </w:r>
            <w:r>
              <w:rPr>
                <w:sz w:val="14"/>
                <w:szCs w:val="14"/>
                <w:shd w:val="clear" w:color="auto" w:fill="CFDCDB"/>
              </w:rPr>
              <w:t>amount</w:t>
            </w:r>
            <w:r w:rsidRPr="00A57205">
              <w:rPr>
                <w:sz w:val="14"/>
                <w:szCs w:val="14"/>
                <w:shd w:val="clear" w:color="auto" w:fill="CFDCDB"/>
              </w:rPr>
              <w:t>]</w:t>
            </w:r>
          </w:p>
        </w:tc>
        <w:tc>
          <w:tcPr>
            <w:tcW w:w="1984" w:type="dxa"/>
            <w:tcBorders>
              <w:top w:val="single" w:sz="4" w:space="0" w:color="162D4C"/>
              <w:left w:val="single" w:sz="4" w:space="0" w:color="162D4C"/>
              <w:bottom w:val="single" w:sz="4" w:space="0" w:color="162D4C"/>
              <w:right w:val="single" w:sz="4" w:space="0" w:color="162D4C"/>
            </w:tcBorders>
          </w:tcPr>
          <w:p w14:paraId="2BDA0A0C" w14:textId="77777777" w:rsidR="00445EC6" w:rsidRPr="00A57205" w:rsidRDefault="00445EC6" w:rsidP="00096DCB">
            <w:pPr>
              <w:pStyle w:val="Normalefterboks"/>
              <w:spacing w:before="0" w:after="0"/>
              <w:rPr>
                <w:sz w:val="14"/>
                <w:szCs w:val="14"/>
                <w:shd w:val="clear" w:color="auto" w:fill="CFDCDB"/>
              </w:rPr>
            </w:pPr>
            <w:r w:rsidRPr="00A57205">
              <w:rPr>
                <w:sz w:val="14"/>
                <w:szCs w:val="14"/>
                <w:shd w:val="clear" w:color="auto" w:fill="CFDCDB"/>
              </w:rPr>
              <w:t>[</w:t>
            </w:r>
            <w:r>
              <w:rPr>
                <w:sz w:val="14"/>
                <w:szCs w:val="14"/>
                <w:shd w:val="clear" w:color="auto" w:fill="CFDCDB"/>
              </w:rPr>
              <w:t>amount</w:t>
            </w:r>
            <w:r w:rsidRPr="00A57205">
              <w:rPr>
                <w:sz w:val="14"/>
                <w:szCs w:val="14"/>
                <w:shd w:val="clear" w:color="auto" w:fill="CFDCDB"/>
              </w:rPr>
              <w:t>]</w:t>
            </w:r>
          </w:p>
        </w:tc>
        <w:tc>
          <w:tcPr>
            <w:tcW w:w="1984" w:type="dxa"/>
            <w:tcBorders>
              <w:top w:val="single" w:sz="4" w:space="0" w:color="162D4C"/>
              <w:left w:val="single" w:sz="4" w:space="0" w:color="162D4C"/>
              <w:bottom w:val="single" w:sz="4" w:space="0" w:color="162D4C"/>
              <w:right w:val="single" w:sz="4" w:space="0" w:color="162D4C"/>
            </w:tcBorders>
          </w:tcPr>
          <w:p w14:paraId="66C03C5C" w14:textId="77777777" w:rsidR="00445EC6" w:rsidRPr="00A57205" w:rsidRDefault="00445EC6" w:rsidP="00096DCB">
            <w:pPr>
              <w:pStyle w:val="Normalefterboks"/>
              <w:spacing w:before="0" w:after="0"/>
              <w:rPr>
                <w:sz w:val="14"/>
                <w:szCs w:val="14"/>
                <w:shd w:val="clear" w:color="auto" w:fill="CFDCDB"/>
              </w:rPr>
            </w:pPr>
            <w:r w:rsidRPr="00A57205">
              <w:rPr>
                <w:sz w:val="14"/>
                <w:szCs w:val="14"/>
                <w:shd w:val="clear" w:color="auto" w:fill="CFDCDB"/>
              </w:rPr>
              <w:t>[</w:t>
            </w:r>
            <w:r>
              <w:rPr>
                <w:sz w:val="14"/>
                <w:szCs w:val="14"/>
                <w:shd w:val="clear" w:color="auto" w:fill="CFDCDB"/>
              </w:rPr>
              <w:t>amount</w:t>
            </w:r>
            <w:r w:rsidRPr="00A57205">
              <w:rPr>
                <w:sz w:val="14"/>
                <w:szCs w:val="14"/>
                <w:shd w:val="clear" w:color="auto" w:fill="CFDCDB"/>
              </w:rPr>
              <w:t>]</w:t>
            </w:r>
          </w:p>
        </w:tc>
      </w:tr>
      <w:bookmarkEnd w:id="11"/>
    </w:tbl>
    <w:p w14:paraId="45B28931" w14:textId="77777777" w:rsidR="00445EC6" w:rsidRPr="00FD6098" w:rsidRDefault="00445EC6" w:rsidP="00445EC6">
      <w:pPr>
        <w:pStyle w:val="Normalefterboks"/>
      </w:pPr>
    </w:p>
    <w:p w14:paraId="6D45FCA2" w14:textId="77777777" w:rsidR="00445EC6" w:rsidRPr="00DE775A" w:rsidRDefault="00445EC6" w:rsidP="00445EC6">
      <w:pPr>
        <w:pStyle w:val="Normalefterboks"/>
        <w:rPr>
          <w:lang w:val="en-US"/>
        </w:rPr>
      </w:pPr>
      <w:r w:rsidRPr="00DE775A">
        <w:rPr>
          <w:lang w:val="en-US"/>
        </w:rPr>
        <w:t xml:space="preserve">Members of the Board may be entitled to additional fees as set out in the Remuneration Policy, including for undertaking specific ad hoc tasks outside the scope of the ordinary tasks of the Board, travel allowance and participation in relevant training. </w:t>
      </w:r>
      <w:r w:rsidRPr="00DE775A">
        <w:rPr>
          <w:shd w:val="clear" w:color="auto" w:fill="CFDCDB"/>
          <w:lang w:val="en-US"/>
        </w:rPr>
        <w:t>[The Company pays social security contributions in respect of members of the Board not residing in Denmark.]</w:t>
      </w:r>
    </w:p>
    <w:p w14:paraId="30F9B8E8" w14:textId="77777777" w:rsidR="00445EC6" w:rsidRPr="00DE775A" w:rsidRDefault="00445EC6" w:rsidP="00445EC6">
      <w:pPr>
        <w:pStyle w:val="Normalefterboks"/>
        <w:rPr>
          <w:shd w:val="clear" w:color="auto" w:fill="CC9764"/>
          <w:lang w:val="en-US"/>
        </w:rPr>
      </w:pPr>
      <w:r w:rsidRPr="00DE775A">
        <w:rPr>
          <w:shd w:val="clear" w:color="auto" w:fill="CFDCDB"/>
          <w:lang w:val="en-US"/>
        </w:rPr>
        <w:t>[To be considered whether the overview should include comparison figures for the previous financial year.]</w:t>
      </w:r>
    </w:p>
    <w:tbl>
      <w:tblPr>
        <w:tblStyle w:val="Tabel-Gitter"/>
        <w:tblW w:w="5000" w:type="pct"/>
        <w:jc w:val="center"/>
        <w:tblLook w:val="04A0" w:firstRow="1" w:lastRow="0" w:firstColumn="1" w:lastColumn="0" w:noHBand="0" w:noVBand="1"/>
      </w:tblPr>
      <w:tblGrid>
        <w:gridCol w:w="2546"/>
        <w:gridCol w:w="1353"/>
        <w:gridCol w:w="1556"/>
        <w:gridCol w:w="1446"/>
        <w:gridCol w:w="1258"/>
        <w:gridCol w:w="1757"/>
        <w:gridCol w:w="1476"/>
        <w:gridCol w:w="1496"/>
      </w:tblGrid>
      <w:tr w:rsidR="00445EC6" w:rsidRPr="00C60F1F" w14:paraId="2245FCC5" w14:textId="77777777" w:rsidTr="00096DCB">
        <w:trPr>
          <w:trHeight w:val="93"/>
          <w:tblHeader/>
          <w:jc w:val="center"/>
        </w:trPr>
        <w:tc>
          <w:tcPr>
            <w:tcW w:w="12888" w:type="dxa"/>
            <w:gridSpan w:val="8"/>
            <w:tcBorders>
              <w:bottom w:val="single" w:sz="4" w:space="0" w:color="162D4C"/>
            </w:tcBorders>
            <w:shd w:val="clear" w:color="auto" w:fill="162D4C"/>
          </w:tcPr>
          <w:p w14:paraId="77375F0A" w14:textId="77777777" w:rsidR="00445EC6" w:rsidRPr="00DE775A" w:rsidRDefault="00445EC6" w:rsidP="00096DCB">
            <w:pPr>
              <w:pStyle w:val="Vedr"/>
              <w:spacing w:before="120" w:after="120" w:line="240" w:lineRule="auto"/>
              <w:rPr>
                <w:rFonts w:asciiTheme="majorHAnsi" w:hAnsiTheme="majorHAnsi" w:cstheme="majorHAnsi"/>
                <w:color w:val="CC9764"/>
                <w:sz w:val="24"/>
                <w:szCs w:val="24"/>
                <w:lang w:val="en-US"/>
              </w:rPr>
            </w:pPr>
            <w:r w:rsidRPr="00DE775A">
              <w:rPr>
                <w:rFonts w:asciiTheme="majorHAnsi" w:hAnsiTheme="majorHAnsi" w:cstheme="majorHAnsi"/>
                <w:color w:val="CC9764"/>
                <w:sz w:val="24"/>
                <w:szCs w:val="24"/>
                <w:lang w:val="en-US"/>
              </w:rPr>
              <w:t xml:space="preserve">Table 1 | Remuneration of Board for the financial year </w:t>
            </w:r>
            <w:r w:rsidRPr="00807B95">
              <w:rPr>
                <w:rFonts w:asciiTheme="majorHAnsi" w:hAnsiTheme="majorHAnsi" w:cstheme="majorHAnsi"/>
                <w:color w:val="CFDCDB"/>
                <w:sz w:val="24"/>
                <w:szCs w:val="24"/>
                <w:shd w:val="clear" w:color="auto" w:fill="CC9764"/>
                <w:lang w:val="en-US"/>
              </w:rPr>
              <w:t>[2020]</w:t>
            </w:r>
            <w:r w:rsidRPr="00253E2D">
              <w:rPr>
                <w:rStyle w:val="Fodnotehenvisning"/>
                <w:rFonts w:asciiTheme="majorHAnsi" w:hAnsiTheme="majorHAnsi" w:cstheme="majorHAnsi"/>
                <w:color w:val="CC9764"/>
                <w:szCs w:val="24"/>
              </w:rPr>
              <w:footnoteReference w:id="3"/>
            </w:r>
            <w:r w:rsidRPr="00253E2D">
              <w:rPr>
                <w:rStyle w:val="Fodnotehenvisning"/>
                <w:rFonts w:asciiTheme="majorHAnsi" w:hAnsiTheme="majorHAnsi" w:cstheme="majorHAnsi"/>
                <w:color w:val="CC9764"/>
                <w:szCs w:val="24"/>
              </w:rPr>
              <w:footnoteReference w:id="4"/>
            </w:r>
          </w:p>
        </w:tc>
      </w:tr>
      <w:tr w:rsidR="00445EC6" w:rsidRPr="00A11014" w14:paraId="30066091" w14:textId="77777777" w:rsidTr="00096DCB">
        <w:trPr>
          <w:tblHeader/>
          <w:jc w:val="center"/>
        </w:trPr>
        <w:tc>
          <w:tcPr>
            <w:tcW w:w="2546" w:type="dxa"/>
            <w:tcBorders>
              <w:top w:val="single" w:sz="4" w:space="0" w:color="162D4C"/>
              <w:right w:val="single" w:sz="4" w:space="0" w:color="162D4C"/>
            </w:tcBorders>
            <w:shd w:val="clear" w:color="auto" w:fill="162D4C"/>
            <w:vAlign w:val="center"/>
          </w:tcPr>
          <w:p w14:paraId="71FEC809" w14:textId="77777777" w:rsidR="00445EC6" w:rsidRPr="00253E2D" w:rsidRDefault="00445EC6" w:rsidP="00096DCB">
            <w:pPr>
              <w:pStyle w:val="Opstilling-Tal"/>
              <w:numPr>
                <w:ilvl w:val="0"/>
                <w:numId w:val="0"/>
              </w:numPr>
              <w:spacing w:after="0" w:line="240" w:lineRule="auto"/>
              <w:jc w:val="center"/>
              <w:rPr>
                <w:rFonts w:asciiTheme="majorHAnsi" w:hAnsiTheme="majorHAnsi" w:cstheme="majorHAnsi"/>
                <w:color w:val="FFFFFF" w:themeColor="background1"/>
                <w:sz w:val="16"/>
                <w:szCs w:val="16"/>
              </w:rPr>
            </w:pPr>
            <w:proofErr w:type="spellStart"/>
            <w:r w:rsidRPr="00253E2D">
              <w:rPr>
                <w:rFonts w:asciiTheme="majorHAnsi" w:hAnsiTheme="majorHAnsi" w:cstheme="majorHAnsi"/>
                <w:color w:val="FFFFFF" w:themeColor="background1"/>
                <w:sz w:val="16"/>
                <w:szCs w:val="16"/>
              </w:rPr>
              <w:t>Na</w:t>
            </w:r>
            <w:r>
              <w:rPr>
                <w:rFonts w:asciiTheme="majorHAnsi" w:hAnsiTheme="majorHAnsi" w:cstheme="majorHAnsi"/>
                <w:color w:val="FFFFFF" w:themeColor="background1"/>
                <w:sz w:val="16"/>
                <w:szCs w:val="16"/>
              </w:rPr>
              <w:t>me</w:t>
            </w:r>
            <w:proofErr w:type="spellEnd"/>
            <w:r>
              <w:rPr>
                <w:rFonts w:asciiTheme="majorHAnsi" w:hAnsiTheme="majorHAnsi" w:cstheme="majorHAnsi"/>
                <w:color w:val="FFFFFF" w:themeColor="background1"/>
                <w:sz w:val="16"/>
                <w:szCs w:val="16"/>
              </w:rPr>
              <w:t xml:space="preserve"> and position</w:t>
            </w:r>
          </w:p>
        </w:tc>
        <w:tc>
          <w:tcPr>
            <w:tcW w:w="1353" w:type="dxa"/>
            <w:tcBorders>
              <w:top w:val="single" w:sz="4" w:space="0" w:color="162D4C"/>
              <w:left w:val="single" w:sz="4" w:space="0" w:color="162D4C"/>
              <w:bottom w:val="single" w:sz="4" w:space="0" w:color="auto"/>
              <w:right w:val="single" w:sz="4" w:space="0" w:color="162D4C"/>
            </w:tcBorders>
            <w:shd w:val="clear" w:color="auto" w:fill="162D4C"/>
            <w:vAlign w:val="center"/>
          </w:tcPr>
          <w:p w14:paraId="564D037E" w14:textId="77777777" w:rsidR="00445EC6" w:rsidRPr="00253E2D" w:rsidRDefault="00445EC6" w:rsidP="00096DCB">
            <w:pPr>
              <w:pStyle w:val="Opstilling-Tal"/>
              <w:numPr>
                <w:ilvl w:val="0"/>
                <w:numId w:val="0"/>
              </w:numPr>
              <w:spacing w:after="120" w:line="240" w:lineRule="auto"/>
              <w:jc w:val="center"/>
              <w:rPr>
                <w:rFonts w:asciiTheme="majorHAnsi" w:hAnsiTheme="majorHAnsi" w:cstheme="majorHAnsi"/>
                <w:color w:val="FFFFFF" w:themeColor="background1"/>
                <w:sz w:val="16"/>
                <w:szCs w:val="16"/>
              </w:rPr>
            </w:pPr>
            <w:proofErr w:type="spellStart"/>
            <w:r>
              <w:rPr>
                <w:rFonts w:asciiTheme="majorHAnsi" w:hAnsiTheme="majorHAnsi" w:cstheme="majorHAnsi"/>
                <w:color w:val="FFFFFF" w:themeColor="background1"/>
                <w:sz w:val="16"/>
                <w:szCs w:val="16"/>
              </w:rPr>
              <w:t>Annual</w:t>
            </w:r>
            <w:proofErr w:type="spellEnd"/>
            <w:r w:rsidRPr="00253E2D">
              <w:rPr>
                <w:rFonts w:asciiTheme="majorHAnsi" w:hAnsiTheme="majorHAnsi" w:cstheme="majorHAnsi"/>
                <w:color w:val="FFFFFF" w:themeColor="background1"/>
                <w:sz w:val="16"/>
                <w:szCs w:val="16"/>
              </w:rPr>
              <w:t xml:space="preserve"> </w:t>
            </w:r>
            <w:proofErr w:type="spellStart"/>
            <w:r>
              <w:rPr>
                <w:rFonts w:asciiTheme="majorHAnsi" w:hAnsiTheme="majorHAnsi" w:cstheme="majorHAnsi"/>
                <w:color w:val="FFFFFF" w:themeColor="background1"/>
                <w:sz w:val="16"/>
                <w:szCs w:val="16"/>
              </w:rPr>
              <w:t>fee</w:t>
            </w:r>
            <w:proofErr w:type="spellEnd"/>
          </w:p>
        </w:tc>
        <w:tc>
          <w:tcPr>
            <w:tcW w:w="1556" w:type="dxa"/>
            <w:tcBorders>
              <w:top w:val="single" w:sz="4" w:space="0" w:color="162D4C"/>
              <w:left w:val="single" w:sz="4" w:space="0" w:color="162D4C"/>
              <w:right w:val="single" w:sz="4" w:space="0" w:color="162D4C"/>
            </w:tcBorders>
            <w:shd w:val="clear" w:color="auto" w:fill="162D4C"/>
            <w:vAlign w:val="center"/>
          </w:tcPr>
          <w:p w14:paraId="638BED49" w14:textId="77777777" w:rsidR="00445EC6" w:rsidRPr="00253E2D" w:rsidRDefault="00445EC6" w:rsidP="00096DCB">
            <w:pPr>
              <w:pStyle w:val="Opstilling-Tal"/>
              <w:numPr>
                <w:ilvl w:val="0"/>
                <w:numId w:val="0"/>
              </w:numPr>
              <w:spacing w:after="120" w:line="240" w:lineRule="auto"/>
              <w:jc w:val="center"/>
              <w:rPr>
                <w:rFonts w:asciiTheme="majorHAnsi" w:hAnsiTheme="majorHAnsi" w:cstheme="majorHAnsi"/>
                <w:color w:val="FFFFFF" w:themeColor="background1"/>
                <w:sz w:val="16"/>
                <w:szCs w:val="16"/>
              </w:rPr>
            </w:pPr>
            <w:proofErr w:type="spellStart"/>
            <w:r>
              <w:rPr>
                <w:rFonts w:asciiTheme="majorHAnsi" w:hAnsiTheme="majorHAnsi" w:cstheme="majorHAnsi"/>
                <w:color w:val="FFFFFF" w:themeColor="background1"/>
                <w:sz w:val="16"/>
                <w:szCs w:val="16"/>
              </w:rPr>
              <w:t>Committee</w:t>
            </w:r>
            <w:proofErr w:type="spellEnd"/>
            <w:r>
              <w:rPr>
                <w:rFonts w:asciiTheme="majorHAnsi" w:hAnsiTheme="majorHAnsi" w:cstheme="majorHAnsi"/>
                <w:color w:val="FFFFFF" w:themeColor="background1"/>
                <w:sz w:val="16"/>
                <w:szCs w:val="16"/>
              </w:rPr>
              <w:t xml:space="preserve"> </w:t>
            </w:r>
            <w:proofErr w:type="spellStart"/>
            <w:r>
              <w:rPr>
                <w:rFonts w:asciiTheme="majorHAnsi" w:hAnsiTheme="majorHAnsi" w:cstheme="majorHAnsi"/>
                <w:color w:val="FFFFFF" w:themeColor="background1"/>
                <w:sz w:val="16"/>
                <w:szCs w:val="16"/>
              </w:rPr>
              <w:t>fees</w:t>
            </w:r>
            <w:proofErr w:type="spellEnd"/>
          </w:p>
        </w:tc>
        <w:tc>
          <w:tcPr>
            <w:tcW w:w="1446" w:type="dxa"/>
            <w:tcBorders>
              <w:top w:val="single" w:sz="4" w:space="0" w:color="162D4C"/>
              <w:left w:val="single" w:sz="4" w:space="0" w:color="162D4C"/>
              <w:right w:val="single" w:sz="4" w:space="0" w:color="162D4C"/>
            </w:tcBorders>
            <w:shd w:val="clear" w:color="auto" w:fill="162D4C"/>
            <w:vAlign w:val="center"/>
          </w:tcPr>
          <w:p w14:paraId="0A1AF4AC" w14:textId="77777777" w:rsidR="00445EC6" w:rsidRPr="00253E2D" w:rsidRDefault="00445EC6" w:rsidP="00096DCB">
            <w:pPr>
              <w:pStyle w:val="Opstilling-Tal"/>
              <w:numPr>
                <w:ilvl w:val="0"/>
                <w:numId w:val="0"/>
              </w:numPr>
              <w:spacing w:after="120" w:line="240" w:lineRule="auto"/>
              <w:jc w:val="center"/>
              <w:rPr>
                <w:rFonts w:asciiTheme="majorHAnsi" w:hAnsiTheme="majorHAnsi" w:cstheme="majorHAnsi"/>
                <w:color w:val="FFFFFF" w:themeColor="background1"/>
                <w:sz w:val="16"/>
                <w:szCs w:val="16"/>
              </w:rPr>
            </w:pPr>
            <w:proofErr w:type="spellStart"/>
            <w:r>
              <w:rPr>
                <w:rFonts w:asciiTheme="majorHAnsi" w:hAnsiTheme="majorHAnsi" w:cstheme="majorHAnsi"/>
                <w:color w:val="FFFFFF" w:themeColor="background1"/>
                <w:sz w:val="16"/>
                <w:szCs w:val="16"/>
              </w:rPr>
              <w:t>Allowance</w:t>
            </w:r>
            <w:proofErr w:type="spellEnd"/>
          </w:p>
        </w:tc>
        <w:tc>
          <w:tcPr>
            <w:tcW w:w="1258" w:type="dxa"/>
            <w:tcBorders>
              <w:top w:val="single" w:sz="4" w:space="0" w:color="162D4C"/>
              <w:left w:val="single" w:sz="4" w:space="0" w:color="162D4C"/>
              <w:right w:val="single" w:sz="4" w:space="0" w:color="162D4C"/>
            </w:tcBorders>
            <w:shd w:val="clear" w:color="auto" w:fill="162D4C"/>
            <w:vAlign w:val="center"/>
          </w:tcPr>
          <w:p w14:paraId="47291438" w14:textId="77777777" w:rsidR="00445EC6" w:rsidRPr="00253E2D" w:rsidRDefault="00445EC6" w:rsidP="00096DCB">
            <w:pPr>
              <w:pStyle w:val="Opstilling-Tal"/>
              <w:numPr>
                <w:ilvl w:val="0"/>
                <w:numId w:val="0"/>
              </w:numPr>
              <w:spacing w:after="120" w:line="240" w:lineRule="auto"/>
              <w:jc w:val="center"/>
              <w:rPr>
                <w:rFonts w:asciiTheme="majorHAnsi" w:hAnsiTheme="majorHAnsi" w:cstheme="majorHAnsi"/>
                <w:color w:val="FFFFFF" w:themeColor="background1"/>
                <w:sz w:val="16"/>
                <w:szCs w:val="16"/>
              </w:rPr>
            </w:pPr>
            <w:proofErr w:type="spellStart"/>
            <w:r>
              <w:rPr>
                <w:rFonts w:asciiTheme="majorHAnsi" w:hAnsiTheme="majorHAnsi" w:cstheme="majorHAnsi"/>
                <w:color w:val="FFFFFF" w:themeColor="background1"/>
                <w:sz w:val="16"/>
                <w:szCs w:val="16"/>
              </w:rPr>
              <w:t>Benefits</w:t>
            </w:r>
            <w:proofErr w:type="spellEnd"/>
          </w:p>
        </w:tc>
        <w:tc>
          <w:tcPr>
            <w:tcW w:w="1757" w:type="dxa"/>
            <w:tcBorders>
              <w:top w:val="single" w:sz="4" w:space="0" w:color="162D4C"/>
              <w:left w:val="single" w:sz="4" w:space="0" w:color="162D4C"/>
              <w:right w:val="single" w:sz="4" w:space="0" w:color="162D4C"/>
            </w:tcBorders>
            <w:shd w:val="clear" w:color="auto" w:fill="162D4C"/>
            <w:vAlign w:val="center"/>
          </w:tcPr>
          <w:p w14:paraId="0DF988DB" w14:textId="77777777" w:rsidR="00445EC6" w:rsidRPr="00253E2D" w:rsidRDefault="00445EC6" w:rsidP="00096DCB">
            <w:pPr>
              <w:pStyle w:val="Opstilling-Tal"/>
              <w:numPr>
                <w:ilvl w:val="0"/>
                <w:numId w:val="0"/>
              </w:numPr>
              <w:spacing w:after="120" w:line="240" w:lineRule="auto"/>
              <w:jc w:val="center"/>
              <w:rPr>
                <w:rFonts w:asciiTheme="majorHAnsi" w:hAnsiTheme="majorHAnsi" w:cstheme="majorHAnsi"/>
                <w:color w:val="FFFFFF" w:themeColor="background1"/>
                <w:sz w:val="16"/>
                <w:szCs w:val="16"/>
              </w:rPr>
            </w:pPr>
            <w:r w:rsidRPr="00253E2D">
              <w:rPr>
                <w:rFonts w:asciiTheme="majorHAnsi" w:hAnsiTheme="majorHAnsi" w:cstheme="majorHAnsi"/>
                <w:color w:val="FFFFFF" w:themeColor="background1"/>
                <w:sz w:val="16"/>
                <w:szCs w:val="16"/>
              </w:rPr>
              <w:t>[Ad hoc/</w:t>
            </w:r>
            <w:proofErr w:type="spellStart"/>
            <w:r>
              <w:rPr>
                <w:rFonts w:asciiTheme="majorHAnsi" w:hAnsiTheme="majorHAnsi" w:cstheme="majorHAnsi"/>
                <w:color w:val="FFFFFF" w:themeColor="background1"/>
                <w:sz w:val="16"/>
                <w:szCs w:val="16"/>
              </w:rPr>
              <w:t>extraordinary</w:t>
            </w:r>
            <w:proofErr w:type="spellEnd"/>
            <w:r w:rsidRPr="00253E2D">
              <w:rPr>
                <w:rFonts w:asciiTheme="majorHAnsi" w:hAnsiTheme="majorHAnsi" w:cstheme="majorHAnsi"/>
                <w:color w:val="FFFFFF" w:themeColor="background1"/>
                <w:sz w:val="16"/>
                <w:szCs w:val="16"/>
              </w:rPr>
              <w:t>]</w:t>
            </w:r>
          </w:p>
        </w:tc>
        <w:tc>
          <w:tcPr>
            <w:tcW w:w="1476" w:type="dxa"/>
            <w:tcBorders>
              <w:top w:val="single" w:sz="4" w:space="0" w:color="162D4C"/>
              <w:left w:val="single" w:sz="4" w:space="0" w:color="162D4C"/>
              <w:right w:val="single" w:sz="4" w:space="0" w:color="162D4C"/>
            </w:tcBorders>
            <w:shd w:val="clear" w:color="auto" w:fill="162D4C"/>
            <w:vAlign w:val="center"/>
          </w:tcPr>
          <w:p w14:paraId="3903EB3D" w14:textId="77777777" w:rsidR="00445EC6" w:rsidRPr="00253E2D" w:rsidRDefault="00445EC6" w:rsidP="00096DCB">
            <w:pPr>
              <w:pStyle w:val="Opstilling-Tal"/>
              <w:numPr>
                <w:ilvl w:val="0"/>
                <w:numId w:val="0"/>
              </w:numPr>
              <w:spacing w:after="120" w:line="240" w:lineRule="auto"/>
              <w:jc w:val="center"/>
              <w:rPr>
                <w:rFonts w:asciiTheme="majorHAnsi" w:hAnsiTheme="majorHAnsi" w:cstheme="majorHAnsi"/>
                <w:color w:val="FFFFFF" w:themeColor="background1"/>
                <w:sz w:val="16"/>
                <w:szCs w:val="16"/>
              </w:rPr>
            </w:pPr>
            <w:proofErr w:type="spellStart"/>
            <w:r>
              <w:rPr>
                <w:rFonts w:asciiTheme="majorHAnsi" w:hAnsiTheme="majorHAnsi" w:cstheme="majorHAnsi"/>
                <w:color w:val="FFFFFF" w:themeColor="background1"/>
                <w:sz w:val="16"/>
                <w:szCs w:val="16"/>
              </w:rPr>
              <w:t>Subsidiaries</w:t>
            </w:r>
            <w:proofErr w:type="spellEnd"/>
          </w:p>
        </w:tc>
        <w:tc>
          <w:tcPr>
            <w:tcW w:w="1496" w:type="dxa"/>
            <w:tcBorders>
              <w:top w:val="single" w:sz="4" w:space="0" w:color="162D4C"/>
              <w:left w:val="single" w:sz="4" w:space="0" w:color="162D4C"/>
            </w:tcBorders>
            <w:shd w:val="clear" w:color="auto" w:fill="162D4C"/>
            <w:vAlign w:val="center"/>
          </w:tcPr>
          <w:p w14:paraId="6664470B" w14:textId="77777777" w:rsidR="00445EC6" w:rsidRPr="00253E2D" w:rsidRDefault="00445EC6" w:rsidP="00096DCB">
            <w:pPr>
              <w:pStyle w:val="Opstilling-Tal"/>
              <w:numPr>
                <w:ilvl w:val="0"/>
                <w:numId w:val="0"/>
              </w:numPr>
              <w:spacing w:after="120" w:line="240" w:lineRule="auto"/>
              <w:jc w:val="center"/>
              <w:rPr>
                <w:rFonts w:asciiTheme="majorHAnsi" w:hAnsiTheme="majorHAnsi" w:cstheme="majorHAnsi"/>
                <w:color w:val="FFFFFF" w:themeColor="background1"/>
                <w:sz w:val="16"/>
                <w:szCs w:val="16"/>
              </w:rPr>
            </w:pPr>
            <w:r>
              <w:rPr>
                <w:rFonts w:asciiTheme="majorHAnsi" w:hAnsiTheme="majorHAnsi" w:cstheme="majorHAnsi"/>
                <w:color w:val="FFFFFF" w:themeColor="background1"/>
                <w:sz w:val="16"/>
                <w:szCs w:val="16"/>
              </w:rPr>
              <w:t xml:space="preserve">Total </w:t>
            </w:r>
            <w:proofErr w:type="spellStart"/>
            <w:r>
              <w:rPr>
                <w:rFonts w:asciiTheme="majorHAnsi" w:hAnsiTheme="majorHAnsi" w:cstheme="majorHAnsi"/>
                <w:color w:val="FFFFFF" w:themeColor="background1"/>
                <w:sz w:val="16"/>
                <w:szCs w:val="16"/>
              </w:rPr>
              <w:t>remuneration</w:t>
            </w:r>
            <w:proofErr w:type="spellEnd"/>
          </w:p>
        </w:tc>
      </w:tr>
      <w:tr w:rsidR="00445EC6" w:rsidRPr="00A11014" w14:paraId="75645157" w14:textId="77777777" w:rsidTr="00096DCB">
        <w:trPr>
          <w:trHeight w:val="318"/>
          <w:jc w:val="center"/>
        </w:trPr>
        <w:tc>
          <w:tcPr>
            <w:tcW w:w="2546" w:type="dxa"/>
            <w:vAlign w:val="center"/>
          </w:tcPr>
          <w:p w14:paraId="7FB35FE8" w14:textId="77777777" w:rsidR="00445EC6" w:rsidRPr="00253E2D" w:rsidRDefault="00445EC6" w:rsidP="00096DCB">
            <w:pPr>
              <w:spacing w:before="120" w:after="120" w:line="240" w:lineRule="auto"/>
              <w:jc w:val="left"/>
              <w:rPr>
                <w:rFonts w:asciiTheme="majorHAnsi" w:hAnsiTheme="majorHAnsi" w:cstheme="majorHAnsi"/>
                <w:sz w:val="14"/>
                <w:szCs w:val="14"/>
              </w:rPr>
            </w:pPr>
            <w:r w:rsidRPr="00253E2D">
              <w:rPr>
                <w:rFonts w:asciiTheme="majorHAnsi" w:hAnsiTheme="majorHAnsi" w:cstheme="majorHAnsi"/>
                <w:sz w:val="14"/>
                <w:szCs w:val="14"/>
                <w:shd w:val="clear" w:color="auto" w:fill="CFDCDB"/>
              </w:rPr>
              <w:t>[</w:t>
            </w:r>
            <w:r>
              <w:rPr>
                <w:rFonts w:asciiTheme="majorHAnsi" w:hAnsiTheme="majorHAnsi" w:cstheme="majorHAnsi"/>
                <w:sz w:val="14"/>
                <w:szCs w:val="14"/>
                <w:shd w:val="clear" w:color="auto" w:fill="CFDCDB"/>
              </w:rPr>
              <w:t>Name</w:t>
            </w:r>
            <w:r w:rsidRPr="00253E2D">
              <w:rPr>
                <w:rFonts w:asciiTheme="majorHAnsi" w:hAnsiTheme="majorHAnsi" w:cstheme="majorHAnsi"/>
                <w:sz w:val="14"/>
                <w:szCs w:val="14"/>
                <w:shd w:val="clear" w:color="auto" w:fill="CFDCDB"/>
              </w:rPr>
              <w:t>]</w:t>
            </w:r>
            <w:r w:rsidRPr="00253E2D">
              <w:rPr>
                <w:rFonts w:asciiTheme="majorHAnsi" w:hAnsiTheme="majorHAnsi" w:cstheme="majorHAnsi"/>
                <w:sz w:val="14"/>
                <w:szCs w:val="14"/>
              </w:rPr>
              <w:t xml:space="preserve">, </w:t>
            </w:r>
            <w:r>
              <w:rPr>
                <w:rFonts w:asciiTheme="majorHAnsi" w:hAnsiTheme="majorHAnsi" w:cstheme="majorHAnsi"/>
                <w:sz w:val="14"/>
                <w:szCs w:val="14"/>
              </w:rPr>
              <w:t>Chairman</w:t>
            </w:r>
            <w:r w:rsidRPr="00253E2D">
              <w:rPr>
                <w:rFonts w:asciiTheme="majorHAnsi" w:hAnsiTheme="majorHAnsi" w:cstheme="majorHAnsi"/>
                <w:sz w:val="14"/>
                <w:szCs w:val="14"/>
              </w:rPr>
              <w:br/>
            </w:r>
            <w:r w:rsidRPr="00253E2D">
              <w:rPr>
                <w:rFonts w:asciiTheme="majorHAnsi" w:hAnsiTheme="majorHAnsi" w:cstheme="majorHAnsi"/>
                <w:sz w:val="14"/>
                <w:szCs w:val="14"/>
                <w:shd w:val="clear" w:color="auto" w:fill="CFDCDB"/>
              </w:rPr>
              <w:t>[</w:t>
            </w:r>
            <w:r>
              <w:rPr>
                <w:rFonts w:asciiTheme="majorHAnsi" w:hAnsiTheme="majorHAnsi" w:cstheme="majorHAnsi"/>
                <w:sz w:val="14"/>
                <w:szCs w:val="14"/>
                <w:shd w:val="clear" w:color="auto" w:fill="CFDCDB"/>
              </w:rPr>
              <w:t>Committee membership</w:t>
            </w:r>
            <w:r w:rsidRPr="00253E2D">
              <w:rPr>
                <w:rFonts w:asciiTheme="majorHAnsi" w:hAnsiTheme="majorHAnsi" w:cstheme="majorHAnsi"/>
                <w:sz w:val="14"/>
                <w:szCs w:val="14"/>
                <w:shd w:val="clear" w:color="auto" w:fill="CFDCDB"/>
              </w:rPr>
              <w:t>]</w:t>
            </w:r>
          </w:p>
        </w:tc>
        <w:tc>
          <w:tcPr>
            <w:tcW w:w="1353" w:type="dxa"/>
            <w:tcBorders>
              <w:bottom w:val="single" w:sz="4" w:space="0" w:color="162D4C"/>
            </w:tcBorders>
            <w:shd w:val="clear" w:color="auto" w:fill="auto"/>
            <w:vAlign w:val="center"/>
          </w:tcPr>
          <w:p w14:paraId="1F734131"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w:t>
            </w:r>
            <w:r>
              <w:rPr>
                <w:rFonts w:asciiTheme="majorHAnsi" w:hAnsiTheme="majorHAnsi" w:cstheme="majorHAnsi"/>
                <w:sz w:val="14"/>
                <w:szCs w:val="14"/>
                <w:shd w:val="clear" w:color="auto" w:fill="CFDCDB"/>
              </w:rPr>
              <w:t>amount</w:t>
            </w:r>
            <w:r w:rsidRPr="00253E2D">
              <w:rPr>
                <w:rFonts w:asciiTheme="majorHAnsi" w:hAnsiTheme="majorHAnsi" w:cstheme="majorHAnsi"/>
                <w:sz w:val="14"/>
                <w:szCs w:val="14"/>
                <w:shd w:val="clear" w:color="auto" w:fill="CFDCDB"/>
              </w:rPr>
              <w:t>]</w:t>
            </w:r>
          </w:p>
        </w:tc>
        <w:tc>
          <w:tcPr>
            <w:tcW w:w="1556" w:type="dxa"/>
            <w:vAlign w:val="center"/>
          </w:tcPr>
          <w:p w14:paraId="2398BCA9"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w:t>
            </w:r>
            <w:r>
              <w:rPr>
                <w:rFonts w:asciiTheme="majorHAnsi" w:hAnsiTheme="majorHAnsi" w:cstheme="majorHAnsi"/>
                <w:sz w:val="14"/>
                <w:szCs w:val="14"/>
                <w:shd w:val="clear" w:color="auto" w:fill="CFDCDB"/>
              </w:rPr>
              <w:t>amount</w:t>
            </w:r>
            <w:r w:rsidRPr="00253E2D">
              <w:rPr>
                <w:rFonts w:asciiTheme="majorHAnsi" w:hAnsiTheme="majorHAnsi" w:cstheme="majorHAnsi"/>
                <w:sz w:val="14"/>
                <w:szCs w:val="14"/>
                <w:shd w:val="clear" w:color="auto" w:fill="CFDCDB"/>
              </w:rPr>
              <w:t>]</w:t>
            </w:r>
          </w:p>
        </w:tc>
        <w:tc>
          <w:tcPr>
            <w:tcW w:w="1446" w:type="dxa"/>
            <w:vAlign w:val="center"/>
          </w:tcPr>
          <w:p w14:paraId="358A5A4A"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w:t>
            </w:r>
            <w:r>
              <w:rPr>
                <w:rFonts w:asciiTheme="majorHAnsi" w:hAnsiTheme="majorHAnsi" w:cstheme="majorHAnsi"/>
                <w:sz w:val="14"/>
                <w:szCs w:val="14"/>
                <w:shd w:val="clear" w:color="auto" w:fill="CFDCDB"/>
              </w:rPr>
              <w:t>amount</w:t>
            </w:r>
            <w:r w:rsidRPr="00253E2D">
              <w:rPr>
                <w:rFonts w:asciiTheme="majorHAnsi" w:hAnsiTheme="majorHAnsi" w:cstheme="majorHAnsi"/>
                <w:sz w:val="14"/>
                <w:szCs w:val="14"/>
                <w:shd w:val="clear" w:color="auto" w:fill="CFDCDB"/>
              </w:rPr>
              <w:t>]</w:t>
            </w:r>
          </w:p>
        </w:tc>
        <w:tc>
          <w:tcPr>
            <w:tcW w:w="1258" w:type="dxa"/>
            <w:vAlign w:val="center"/>
          </w:tcPr>
          <w:p w14:paraId="17B699E2"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w:t>
            </w:r>
            <w:r>
              <w:rPr>
                <w:rFonts w:asciiTheme="majorHAnsi" w:hAnsiTheme="majorHAnsi" w:cstheme="majorHAnsi"/>
                <w:sz w:val="14"/>
                <w:szCs w:val="14"/>
                <w:shd w:val="clear" w:color="auto" w:fill="CFDCDB"/>
              </w:rPr>
              <w:t>amount</w:t>
            </w:r>
            <w:r w:rsidRPr="00253E2D">
              <w:rPr>
                <w:rFonts w:asciiTheme="majorHAnsi" w:hAnsiTheme="majorHAnsi" w:cstheme="majorHAnsi"/>
                <w:sz w:val="14"/>
                <w:szCs w:val="14"/>
                <w:shd w:val="clear" w:color="auto" w:fill="CFDCDB"/>
              </w:rPr>
              <w:t>]</w:t>
            </w:r>
          </w:p>
        </w:tc>
        <w:tc>
          <w:tcPr>
            <w:tcW w:w="1757" w:type="dxa"/>
            <w:shd w:val="clear" w:color="auto" w:fill="FFFFFF" w:themeFill="background1"/>
            <w:vAlign w:val="center"/>
          </w:tcPr>
          <w:p w14:paraId="533A3423"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w:t>
            </w:r>
            <w:r>
              <w:rPr>
                <w:rFonts w:asciiTheme="majorHAnsi" w:hAnsiTheme="majorHAnsi" w:cstheme="majorHAnsi"/>
                <w:sz w:val="14"/>
                <w:szCs w:val="14"/>
                <w:shd w:val="clear" w:color="auto" w:fill="CFDCDB"/>
              </w:rPr>
              <w:t>amount</w:t>
            </w:r>
            <w:r w:rsidRPr="00253E2D">
              <w:rPr>
                <w:rFonts w:asciiTheme="majorHAnsi" w:hAnsiTheme="majorHAnsi" w:cstheme="majorHAnsi"/>
                <w:sz w:val="14"/>
                <w:szCs w:val="14"/>
                <w:shd w:val="clear" w:color="auto" w:fill="CFDCDB"/>
              </w:rPr>
              <w:t>]</w:t>
            </w:r>
          </w:p>
        </w:tc>
        <w:tc>
          <w:tcPr>
            <w:tcW w:w="1476" w:type="dxa"/>
            <w:shd w:val="clear" w:color="auto" w:fill="auto"/>
            <w:vAlign w:val="center"/>
          </w:tcPr>
          <w:p w14:paraId="7AEF1607"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w:t>
            </w:r>
            <w:r>
              <w:rPr>
                <w:rFonts w:asciiTheme="majorHAnsi" w:hAnsiTheme="majorHAnsi" w:cstheme="majorHAnsi"/>
                <w:sz w:val="14"/>
                <w:szCs w:val="14"/>
                <w:shd w:val="clear" w:color="auto" w:fill="CFDCDB"/>
              </w:rPr>
              <w:t>amount</w:t>
            </w:r>
            <w:r w:rsidRPr="00253E2D">
              <w:rPr>
                <w:rFonts w:asciiTheme="majorHAnsi" w:hAnsiTheme="majorHAnsi" w:cstheme="majorHAnsi"/>
                <w:sz w:val="14"/>
                <w:szCs w:val="14"/>
                <w:shd w:val="clear" w:color="auto" w:fill="CFDCDB"/>
              </w:rPr>
              <w:t>]</w:t>
            </w:r>
          </w:p>
        </w:tc>
        <w:tc>
          <w:tcPr>
            <w:tcW w:w="1496" w:type="dxa"/>
            <w:shd w:val="clear" w:color="auto" w:fill="CFDCDB"/>
            <w:vAlign w:val="center"/>
          </w:tcPr>
          <w:p w14:paraId="412CF94A"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C9764"/>
              </w:rPr>
            </w:pPr>
            <w:r w:rsidRPr="00253E2D">
              <w:rPr>
                <w:rFonts w:asciiTheme="majorHAnsi" w:hAnsiTheme="majorHAnsi" w:cstheme="majorHAnsi"/>
                <w:sz w:val="14"/>
                <w:szCs w:val="14"/>
                <w:shd w:val="clear" w:color="auto" w:fill="CC9764"/>
              </w:rPr>
              <w:t>[</w:t>
            </w:r>
            <w:r>
              <w:rPr>
                <w:rFonts w:asciiTheme="majorHAnsi" w:hAnsiTheme="majorHAnsi" w:cstheme="majorHAnsi"/>
                <w:sz w:val="14"/>
                <w:szCs w:val="14"/>
                <w:shd w:val="clear" w:color="auto" w:fill="CC9764"/>
              </w:rPr>
              <w:t>amount</w:t>
            </w:r>
            <w:r w:rsidRPr="00253E2D">
              <w:rPr>
                <w:rFonts w:asciiTheme="majorHAnsi" w:hAnsiTheme="majorHAnsi" w:cstheme="majorHAnsi"/>
                <w:sz w:val="14"/>
                <w:szCs w:val="14"/>
                <w:shd w:val="clear" w:color="auto" w:fill="CC9764"/>
              </w:rPr>
              <w:t>]</w:t>
            </w:r>
          </w:p>
        </w:tc>
      </w:tr>
      <w:tr w:rsidR="00445EC6" w:rsidRPr="00A11014" w14:paraId="77D8A926" w14:textId="77777777" w:rsidTr="00096DCB">
        <w:trPr>
          <w:trHeight w:val="374"/>
          <w:jc w:val="center"/>
        </w:trPr>
        <w:tc>
          <w:tcPr>
            <w:tcW w:w="2546" w:type="dxa"/>
          </w:tcPr>
          <w:p w14:paraId="24915F0F" w14:textId="77777777" w:rsidR="00445EC6" w:rsidRPr="00DE775A" w:rsidRDefault="00445EC6" w:rsidP="00096DCB">
            <w:pPr>
              <w:spacing w:before="120" w:after="120" w:line="240" w:lineRule="auto"/>
              <w:rPr>
                <w:rFonts w:asciiTheme="majorHAnsi" w:hAnsiTheme="majorHAnsi" w:cstheme="majorHAnsi"/>
                <w:sz w:val="14"/>
                <w:szCs w:val="14"/>
                <w:lang w:val="en-US"/>
              </w:rPr>
            </w:pPr>
            <w:r w:rsidRPr="00DE775A">
              <w:rPr>
                <w:rFonts w:asciiTheme="majorHAnsi" w:hAnsiTheme="majorHAnsi" w:cstheme="majorHAnsi"/>
                <w:sz w:val="14"/>
                <w:szCs w:val="14"/>
                <w:shd w:val="clear" w:color="auto" w:fill="CFDCDB"/>
                <w:lang w:val="en-US"/>
              </w:rPr>
              <w:t>[Name]</w:t>
            </w:r>
            <w:r w:rsidRPr="00DE775A">
              <w:rPr>
                <w:rFonts w:asciiTheme="majorHAnsi" w:hAnsiTheme="majorHAnsi" w:cstheme="majorHAnsi"/>
                <w:sz w:val="14"/>
                <w:szCs w:val="14"/>
                <w:lang w:val="en-US"/>
              </w:rPr>
              <w:t xml:space="preserve">, Deputy Chairman </w:t>
            </w:r>
          </w:p>
          <w:p w14:paraId="77F87E04" w14:textId="77777777" w:rsidR="00445EC6" w:rsidRPr="00DE775A" w:rsidRDefault="00445EC6" w:rsidP="00096DCB">
            <w:pPr>
              <w:spacing w:before="120" w:after="120" w:line="240" w:lineRule="auto"/>
              <w:rPr>
                <w:rFonts w:asciiTheme="majorHAnsi" w:hAnsiTheme="majorHAnsi" w:cstheme="majorHAnsi"/>
                <w:sz w:val="14"/>
                <w:szCs w:val="14"/>
                <w:lang w:val="en-US"/>
              </w:rPr>
            </w:pPr>
            <w:r w:rsidRPr="00DE775A">
              <w:rPr>
                <w:rFonts w:asciiTheme="majorHAnsi" w:hAnsiTheme="majorHAnsi" w:cstheme="majorHAnsi"/>
                <w:sz w:val="14"/>
                <w:szCs w:val="14"/>
                <w:shd w:val="clear" w:color="auto" w:fill="CFDCDB"/>
                <w:lang w:val="en-US"/>
              </w:rPr>
              <w:t>[Committee membership]</w:t>
            </w:r>
          </w:p>
        </w:tc>
        <w:tc>
          <w:tcPr>
            <w:tcW w:w="1353" w:type="dxa"/>
            <w:tcBorders>
              <w:top w:val="single" w:sz="4" w:space="0" w:color="162D4C"/>
            </w:tcBorders>
            <w:vAlign w:val="center"/>
          </w:tcPr>
          <w:p w14:paraId="130748CE"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w:t>
            </w:r>
            <w:r>
              <w:rPr>
                <w:rFonts w:asciiTheme="majorHAnsi" w:hAnsiTheme="majorHAnsi" w:cstheme="majorHAnsi"/>
                <w:sz w:val="14"/>
                <w:szCs w:val="14"/>
                <w:shd w:val="clear" w:color="auto" w:fill="CFDCDB"/>
              </w:rPr>
              <w:t>amount</w:t>
            </w:r>
            <w:r w:rsidRPr="00253E2D">
              <w:rPr>
                <w:rFonts w:asciiTheme="majorHAnsi" w:hAnsiTheme="majorHAnsi" w:cstheme="majorHAnsi"/>
                <w:sz w:val="14"/>
                <w:szCs w:val="14"/>
                <w:shd w:val="clear" w:color="auto" w:fill="CFDCDB"/>
              </w:rPr>
              <w:t>]</w:t>
            </w:r>
          </w:p>
        </w:tc>
        <w:tc>
          <w:tcPr>
            <w:tcW w:w="1556" w:type="dxa"/>
            <w:vAlign w:val="center"/>
          </w:tcPr>
          <w:p w14:paraId="1980C94D"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w:t>
            </w:r>
            <w:r>
              <w:rPr>
                <w:rFonts w:asciiTheme="majorHAnsi" w:hAnsiTheme="majorHAnsi" w:cstheme="majorHAnsi"/>
                <w:sz w:val="14"/>
                <w:szCs w:val="14"/>
                <w:shd w:val="clear" w:color="auto" w:fill="CFDCDB"/>
              </w:rPr>
              <w:t>amount</w:t>
            </w:r>
            <w:r w:rsidRPr="00253E2D">
              <w:rPr>
                <w:rFonts w:asciiTheme="majorHAnsi" w:hAnsiTheme="majorHAnsi" w:cstheme="majorHAnsi"/>
                <w:sz w:val="14"/>
                <w:szCs w:val="14"/>
                <w:shd w:val="clear" w:color="auto" w:fill="CFDCDB"/>
              </w:rPr>
              <w:t>]</w:t>
            </w:r>
          </w:p>
        </w:tc>
        <w:tc>
          <w:tcPr>
            <w:tcW w:w="1446" w:type="dxa"/>
            <w:vAlign w:val="center"/>
          </w:tcPr>
          <w:p w14:paraId="7CB746DE"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w:t>
            </w:r>
            <w:r>
              <w:rPr>
                <w:rFonts w:asciiTheme="majorHAnsi" w:hAnsiTheme="majorHAnsi" w:cstheme="majorHAnsi"/>
                <w:sz w:val="14"/>
                <w:szCs w:val="14"/>
                <w:shd w:val="clear" w:color="auto" w:fill="CFDCDB"/>
              </w:rPr>
              <w:t>amount</w:t>
            </w:r>
            <w:r w:rsidRPr="00253E2D">
              <w:rPr>
                <w:rFonts w:asciiTheme="majorHAnsi" w:hAnsiTheme="majorHAnsi" w:cstheme="majorHAnsi"/>
                <w:sz w:val="14"/>
                <w:szCs w:val="14"/>
                <w:shd w:val="clear" w:color="auto" w:fill="CFDCDB"/>
              </w:rPr>
              <w:t>]</w:t>
            </w:r>
          </w:p>
        </w:tc>
        <w:tc>
          <w:tcPr>
            <w:tcW w:w="1258" w:type="dxa"/>
            <w:vAlign w:val="center"/>
          </w:tcPr>
          <w:p w14:paraId="1E269FD2"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w:t>
            </w:r>
            <w:r>
              <w:rPr>
                <w:rFonts w:asciiTheme="majorHAnsi" w:hAnsiTheme="majorHAnsi" w:cstheme="majorHAnsi"/>
                <w:sz w:val="14"/>
                <w:szCs w:val="14"/>
                <w:shd w:val="clear" w:color="auto" w:fill="CFDCDB"/>
              </w:rPr>
              <w:t>amount</w:t>
            </w:r>
            <w:r w:rsidRPr="00253E2D">
              <w:rPr>
                <w:rFonts w:asciiTheme="majorHAnsi" w:hAnsiTheme="majorHAnsi" w:cstheme="majorHAnsi"/>
                <w:sz w:val="14"/>
                <w:szCs w:val="14"/>
                <w:shd w:val="clear" w:color="auto" w:fill="CFDCDB"/>
              </w:rPr>
              <w:t>]</w:t>
            </w:r>
          </w:p>
        </w:tc>
        <w:tc>
          <w:tcPr>
            <w:tcW w:w="1757" w:type="dxa"/>
            <w:shd w:val="clear" w:color="auto" w:fill="FFFFFF" w:themeFill="background1"/>
            <w:vAlign w:val="center"/>
          </w:tcPr>
          <w:p w14:paraId="4ACE07CA"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w:t>
            </w:r>
            <w:r>
              <w:rPr>
                <w:rFonts w:asciiTheme="majorHAnsi" w:hAnsiTheme="majorHAnsi" w:cstheme="majorHAnsi"/>
                <w:sz w:val="14"/>
                <w:szCs w:val="14"/>
                <w:shd w:val="clear" w:color="auto" w:fill="CFDCDB"/>
              </w:rPr>
              <w:t>amount</w:t>
            </w:r>
            <w:r w:rsidRPr="00253E2D">
              <w:rPr>
                <w:rFonts w:asciiTheme="majorHAnsi" w:hAnsiTheme="majorHAnsi" w:cstheme="majorHAnsi"/>
                <w:sz w:val="14"/>
                <w:szCs w:val="14"/>
                <w:shd w:val="clear" w:color="auto" w:fill="CFDCDB"/>
              </w:rPr>
              <w:t>]</w:t>
            </w:r>
          </w:p>
        </w:tc>
        <w:tc>
          <w:tcPr>
            <w:tcW w:w="1476" w:type="dxa"/>
            <w:shd w:val="clear" w:color="auto" w:fill="auto"/>
            <w:vAlign w:val="center"/>
          </w:tcPr>
          <w:p w14:paraId="5D0DBBAE"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w:t>
            </w:r>
            <w:r>
              <w:rPr>
                <w:rFonts w:asciiTheme="majorHAnsi" w:hAnsiTheme="majorHAnsi" w:cstheme="majorHAnsi"/>
                <w:sz w:val="14"/>
                <w:szCs w:val="14"/>
                <w:shd w:val="clear" w:color="auto" w:fill="CFDCDB"/>
              </w:rPr>
              <w:t>amount</w:t>
            </w:r>
            <w:r w:rsidRPr="00253E2D">
              <w:rPr>
                <w:rFonts w:asciiTheme="majorHAnsi" w:hAnsiTheme="majorHAnsi" w:cstheme="majorHAnsi"/>
                <w:sz w:val="14"/>
                <w:szCs w:val="14"/>
                <w:shd w:val="clear" w:color="auto" w:fill="CFDCDB"/>
              </w:rPr>
              <w:t>]</w:t>
            </w:r>
          </w:p>
        </w:tc>
        <w:tc>
          <w:tcPr>
            <w:tcW w:w="1496" w:type="dxa"/>
            <w:shd w:val="clear" w:color="auto" w:fill="CFDCDB"/>
            <w:vAlign w:val="center"/>
          </w:tcPr>
          <w:p w14:paraId="72E5E03E"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C9764"/>
              </w:rPr>
            </w:pPr>
            <w:r w:rsidRPr="00253E2D">
              <w:rPr>
                <w:rFonts w:asciiTheme="majorHAnsi" w:hAnsiTheme="majorHAnsi" w:cstheme="majorHAnsi"/>
                <w:sz w:val="14"/>
                <w:szCs w:val="14"/>
                <w:shd w:val="clear" w:color="auto" w:fill="CC9764"/>
              </w:rPr>
              <w:t>[</w:t>
            </w:r>
            <w:r>
              <w:rPr>
                <w:rFonts w:asciiTheme="majorHAnsi" w:hAnsiTheme="majorHAnsi" w:cstheme="majorHAnsi"/>
                <w:sz w:val="14"/>
                <w:szCs w:val="14"/>
                <w:shd w:val="clear" w:color="auto" w:fill="CC9764"/>
              </w:rPr>
              <w:t>amount</w:t>
            </w:r>
            <w:r w:rsidRPr="00253E2D">
              <w:rPr>
                <w:rFonts w:asciiTheme="majorHAnsi" w:hAnsiTheme="majorHAnsi" w:cstheme="majorHAnsi"/>
                <w:sz w:val="14"/>
                <w:szCs w:val="14"/>
                <w:shd w:val="clear" w:color="auto" w:fill="CC9764"/>
              </w:rPr>
              <w:t>]</w:t>
            </w:r>
          </w:p>
        </w:tc>
      </w:tr>
      <w:tr w:rsidR="00445EC6" w:rsidRPr="00A11014" w14:paraId="744453A6" w14:textId="77777777" w:rsidTr="00096DCB">
        <w:trPr>
          <w:trHeight w:val="374"/>
          <w:jc w:val="center"/>
        </w:trPr>
        <w:tc>
          <w:tcPr>
            <w:tcW w:w="2546" w:type="dxa"/>
          </w:tcPr>
          <w:p w14:paraId="4DDE161B" w14:textId="77777777" w:rsidR="00445EC6" w:rsidRPr="00A46654" w:rsidRDefault="00445EC6" w:rsidP="00096DCB">
            <w:pPr>
              <w:spacing w:before="120" w:after="120" w:line="240" w:lineRule="auto"/>
              <w:rPr>
                <w:rFonts w:asciiTheme="majorHAnsi" w:hAnsiTheme="majorHAnsi" w:cstheme="majorHAnsi"/>
                <w:sz w:val="14"/>
                <w:szCs w:val="14"/>
                <w:lang w:val="en-US"/>
              </w:rPr>
            </w:pPr>
            <w:r w:rsidRPr="00A46654">
              <w:rPr>
                <w:rFonts w:asciiTheme="majorHAnsi" w:hAnsiTheme="majorHAnsi" w:cstheme="majorHAnsi"/>
                <w:sz w:val="14"/>
                <w:szCs w:val="14"/>
                <w:shd w:val="clear" w:color="auto" w:fill="CFDCDB"/>
                <w:lang w:val="en-US"/>
              </w:rPr>
              <w:t>[Name]</w:t>
            </w:r>
            <w:r w:rsidRPr="00A46654">
              <w:rPr>
                <w:rFonts w:asciiTheme="majorHAnsi" w:hAnsiTheme="majorHAnsi" w:cstheme="majorHAnsi"/>
                <w:sz w:val="14"/>
                <w:szCs w:val="14"/>
                <w:lang w:val="en-US"/>
              </w:rPr>
              <w:t xml:space="preserve">, Board member </w:t>
            </w:r>
          </w:p>
          <w:p w14:paraId="5C02FB06" w14:textId="77777777" w:rsidR="00445EC6" w:rsidRPr="00A46654" w:rsidRDefault="00445EC6" w:rsidP="00096DCB">
            <w:pPr>
              <w:spacing w:before="120" w:after="120" w:line="240" w:lineRule="auto"/>
              <w:rPr>
                <w:rFonts w:asciiTheme="majorHAnsi" w:hAnsiTheme="majorHAnsi" w:cstheme="majorHAnsi"/>
                <w:sz w:val="14"/>
                <w:szCs w:val="14"/>
                <w:lang w:val="en-US"/>
              </w:rPr>
            </w:pPr>
            <w:r w:rsidRPr="00A46654">
              <w:rPr>
                <w:rFonts w:asciiTheme="majorHAnsi" w:hAnsiTheme="majorHAnsi" w:cstheme="majorHAnsi"/>
                <w:sz w:val="14"/>
                <w:szCs w:val="14"/>
                <w:shd w:val="clear" w:color="auto" w:fill="CFDCDB"/>
                <w:lang w:val="en-US"/>
              </w:rPr>
              <w:t>[Committee membership]</w:t>
            </w:r>
          </w:p>
        </w:tc>
        <w:tc>
          <w:tcPr>
            <w:tcW w:w="1353" w:type="dxa"/>
            <w:vAlign w:val="center"/>
          </w:tcPr>
          <w:p w14:paraId="796500A0"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w:t>
            </w:r>
            <w:r>
              <w:rPr>
                <w:rFonts w:asciiTheme="majorHAnsi" w:hAnsiTheme="majorHAnsi" w:cstheme="majorHAnsi"/>
                <w:sz w:val="14"/>
                <w:szCs w:val="14"/>
                <w:shd w:val="clear" w:color="auto" w:fill="CFDCDB"/>
              </w:rPr>
              <w:t>amount</w:t>
            </w:r>
            <w:r w:rsidRPr="00253E2D">
              <w:rPr>
                <w:rFonts w:asciiTheme="majorHAnsi" w:hAnsiTheme="majorHAnsi" w:cstheme="majorHAnsi"/>
                <w:sz w:val="14"/>
                <w:szCs w:val="14"/>
                <w:shd w:val="clear" w:color="auto" w:fill="CFDCDB"/>
              </w:rPr>
              <w:t>]</w:t>
            </w:r>
          </w:p>
        </w:tc>
        <w:tc>
          <w:tcPr>
            <w:tcW w:w="1556" w:type="dxa"/>
            <w:vAlign w:val="center"/>
          </w:tcPr>
          <w:p w14:paraId="32D5E619"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w:t>
            </w:r>
            <w:r>
              <w:rPr>
                <w:rFonts w:asciiTheme="majorHAnsi" w:hAnsiTheme="majorHAnsi" w:cstheme="majorHAnsi"/>
                <w:sz w:val="14"/>
                <w:szCs w:val="14"/>
                <w:shd w:val="clear" w:color="auto" w:fill="CFDCDB"/>
              </w:rPr>
              <w:t>amount</w:t>
            </w:r>
            <w:r w:rsidRPr="00253E2D">
              <w:rPr>
                <w:rFonts w:asciiTheme="majorHAnsi" w:hAnsiTheme="majorHAnsi" w:cstheme="majorHAnsi"/>
                <w:sz w:val="14"/>
                <w:szCs w:val="14"/>
                <w:shd w:val="clear" w:color="auto" w:fill="CFDCDB"/>
              </w:rPr>
              <w:t>]</w:t>
            </w:r>
          </w:p>
        </w:tc>
        <w:tc>
          <w:tcPr>
            <w:tcW w:w="1446" w:type="dxa"/>
            <w:vAlign w:val="center"/>
          </w:tcPr>
          <w:p w14:paraId="52E91D2E"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w:t>
            </w:r>
            <w:r>
              <w:rPr>
                <w:rFonts w:asciiTheme="majorHAnsi" w:hAnsiTheme="majorHAnsi" w:cstheme="majorHAnsi"/>
                <w:sz w:val="14"/>
                <w:szCs w:val="14"/>
                <w:shd w:val="clear" w:color="auto" w:fill="CFDCDB"/>
              </w:rPr>
              <w:t>amount</w:t>
            </w:r>
            <w:r w:rsidRPr="00253E2D">
              <w:rPr>
                <w:rFonts w:asciiTheme="majorHAnsi" w:hAnsiTheme="majorHAnsi" w:cstheme="majorHAnsi"/>
                <w:sz w:val="14"/>
                <w:szCs w:val="14"/>
                <w:shd w:val="clear" w:color="auto" w:fill="CFDCDB"/>
              </w:rPr>
              <w:t>]</w:t>
            </w:r>
          </w:p>
        </w:tc>
        <w:tc>
          <w:tcPr>
            <w:tcW w:w="1258" w:type="dxa"/>
            <w:vAlign w:val="center"/>
          </w:tcPr>
          <w:p w14:paraId="54114E38"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w:t>
            </w:r>
            <w:r>
              <w:rPr>
                <w:rFonts w:asciiTheme="majorHAnsi" w:hAnsiTheme="majorHAnsi" w:cstheme="majorHAnsi"/>
                <w:sz w:val="14"/>
                <w:szCs w:val="14"/>
                <w:shd w:val="clear" w:color="auto" w:fill="CFDCDB"/>
              </w:rPr>
              <w:t>amount</w:t>
            </w:r>
            <w:r w:rsidRPr="00253E2D">
              <w:rPr>
                <w:rFonts w:asciiTheme="majorHAnsi" w:hAnsiTheme="majorHAnsi" w:cstheme="majorHAnsi"/>
                <w:sz w:val="14"/>
                <w:szCs w:val="14"/>
                <w:shd w:val="clear" w:color="auto" w:fill="CFDCDB"/>
              </w:rPr>
              <w:t>]</w:t>
            </w:r>
          </w:p>
        </w:tc>
        <w:tc>
          <w:tcPr>
            <w:tcW w:w="1757" w:type="dxa"/>
            <w:shd w:val="clear" w:color="auto" w:fill="FFFFFF" w:themeFill="background1"/>
            <w:vAlign w:val="center"/>
          </w:tcPr>
          <w:p w14:paraId="36F29263"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w:t>
            </w:r>
            <w:r>
              <w:rPr>
                <w:rFonts w:asciiTheme="majorHAnsi" w:hAnsiTheme="majorHAnsi" w:cstheme="majorHAnsi"/>
                <w:sz w:val="14"/>
                <w:szCs w:val="14"/>
                <w:shd w:val="clear" w:color="auto" w:fill="CFDCDB"/>
              </w:rPr>
              <w:t>amount</w:t>
            </w:r>
            <w:r w:rsidRPr="00253E2D">
              <w:rPr>
                <w:rFonts w:asciiTheme="majorHAnsi" w:hAnsiTheme="majorHAnsi" w:cstheme="majorHAnsi"/>
                <w:sz w:val="14"/>
                <w:szCs w:val="14"/>
                <w:shd w:val="clear" w:color="auto" w:fill="CFDCDB"/>
              </w:rPr>
              <w:t>]</w:t>
            </w:r>
          </w:p>
        </w:tc>
        <w:tc>
          <w:tcPr>
            <w:tcW w:w="1476" w:type="dxa"/>
            <w:shd w:val="clear" w:color="auto" w:fill="auto"/>
            <w:vAlign w:val="center"/>
          </w:tcPr>
          <w:p w14:paraId="12E6A3DA"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w:t>
            </w:r>
            <w:r>
              <w:rPr>
                <w:rFonts w:asciiTheme="majorHAnsi" w:hAnsiTheme="majorHAnsi" w:cstheme="majorHAnsi"/>
                <w:sz w:val="14"/>
                <w:szCs w:val="14"/>
                <w:shd w:val="clear" w:color="auto" w:fill="CFDCDB"/>
              </w:rPr>
              <w:t>amount</w:t>
            </w:r>
            <w:r w:rsidRPr="00253E2D">
              <w:rPr>
                <w:rFonts w:asciiTheme="majorHAnsi" w:hAnsiTheme="majorHAnsi" w:cstheme="majorHAnsi"/>
                <w:sz w:val="14"/>
                <w:szCs w:val="14"/>
                <w:shd w:val="clear" w:color="auto" w:fill="CFDCDB"/>
              </w:rPr>
              <w:t>]</w:t>
            </w:r>
          </w:p>
        </w:tc>
        <w:tc>
          <w:tcPr>
            <w:tcW w:w="1496" w:type="dxa"/>
            <w:shd w:val="clear" w:color="auto" w:fill="CFDCDB"/>
            <w:vAlign w:val="center"/>
          </w:tcPr>
          <w:p w14:paraId="3528AB67"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C9764"/>
              </w:rPr>
            </w:pPr>
            <w:r w:rsidRPr="00253E2D">
              <w:rPr>
                <w:rFonts w:asciiTheme="majorHAnsi" w:hAnsiTheme="majorHAnsi" w:cstheme="majorHAnsi"/>
                <w:sz w:val="14"/>
                <w:szCs w:val="14"/>
                <w:shd w:val="clear" w:color="auto" w:fill="CC9764"/>
              </w:rPr>
              <w:t>[</w:t>
            </w:r>
            <w:r>
              <w:rPr>
                <w:rFonts w:asciiTheme="majorHAnsi" w:hAnsiTheme="majorHAnsi" w:cstheme="majorHAnsi"/>
                <w:sz w:val="14"/>
                <w:szCs w:val="14"/>
                <w:shd w:val="clear" w:color="auto" w:fill="CC9764"/>
              </w:rPr>
              <w:t>amount</w:t>
            </w:r>
            <w:r w:rsidRPr="00253E2D">
              <w:rPr>
                <w:rFonts w:asciiTheme="majorHAnsi" w:hAnsiTheme="majorHAnsi" w:cstheme="majorHAnsi"/>
                <w:sz w:val="14"/>
                <w:szCs w:val="14"/>
                <w:shd w:val="clear" w:color="auto" w:fill="CC9764"/>
              </w:rPr>
              <w:t>]</w:t>
            </w:r>
          </w:p>
        </w:tc>
      </w:tr>
      <w:tr w:rsidR="00445EC6" w:rsidRPr="00A11014" w14:paraId="581CA9F0" w14:textId="77777777" w:rsidTr="00096DCB">
        <w:trPr>
          <w:trHeight w:val="374"/>
          <w:jc w:val="center"/>
        </w:trPr>
        <w:tc>
          <w:tcPr>
            <w:tcW w:w="2546" w:type="dxa"/>
          </w:tcPr>
          <w:p w14:paraId="7C4A0136" w14:textId="77777777" w:rsidR="00445EC6" w:rsidRPr="00A46654" w:rsidRDefault="00445EC6" w:rsidP="00096DCB">
            <w:pPr>
              <w:spacing w:before="120" w:after="120" w:line="240" w:lineRule="auto"/>
              <w:rPr>
                <w:rFonts w:asciiTheme="majorHAnsi" w:hAnsiTheme="majorHAnsi" w:cstheme="majorHAnsi"/>
                <w:sz w:val="14"/>
                <w:szCs w:val="14"/>
                <w:lang w:val="en-US"/>
              </w:rPr>
            </w:pPr>
            <w:r w:rsidRPr="00A46654">
              <w:rPr>
                <w:rFonts w:asciiTheme="majorHAnsi" w:hAnsiTheme="majorHAnsi" w:cstheme="majorHAnsi"/>
                <w:sz w:val="14"/>
                <w:szCs w:val="14"/>
                <w:shd w:val="clear" w:color="auto" w:fill="CFDCDB"/>
                <w:lang w:val="en-US"/>
              </w:rPr>
              <w:t>[Name]</w:t>
            </w:r>
            <w:r w:rsidRPr="00A46654">
              <w:rPr>
                <w:rFonts w:asciiTheme="majorHAnsi" w:hAnsiTheme="majorHAnsi" w:cstheme="majorHAnsi"/>
                <w:sz w:val="14"/>
                <w:szCs w:val="14"/>
                <w:lang w:val="en-US"/>
              </w:rPr>
              <w:t>, Board member</w:t>
            </w:r>
          </w:p>
          <w:p w14:paraId="3E1D62D6" w14:textId="77777777" w:rsidR="00445EC6" w:rsidRPr="00A46654" w:rsidRDefault="00445EC6" w:rsidP="00096DCB">
            <w:pPr>
              <w:spacing w:before="120" w:after="120" w:line="240" w:lineRule="auto"/>
              <w:rPr>
                <w:rFonts w:asciiTheme="majorHAnsi" w:hAnsiTheme="majorHAnsi" w:cstheme="majorHAnsi"/>
                <w:sz w:val="14"/>
                <w:szCs w:val="14"/>
                <w:lang w:val="en-US"/>
              </w:rPr>
            </w:pPr>
            <w:r w:rsidRPr="00A46654">
              <w:rPr>
                <w:rFonts w:asciiTheme="majorHAnsi" w:hAnsiTheme="majorHAnsi" w:cstheme="majorHAnsi"/>
                <w:sz w:val="14"/>
                <w:szCs w:val="14"/>
                <w:shd w:val="clear" w:color="auto" w:fill="CFDCDB"/>
                <w:lang w:val="en-US"/>
              </w:rPr>
              <w:lastRenderedPageBreak/>
              <w:t>[Committee membership]</w:t>
            </w:r>
          </w:p>
        </w:tc>
        <w:tc>
          <w:tcPr>
            <w:tcW w:w="1353" w:type="dxa"/>
            <w:vAlign w:val="center"/>
          </w:tcPr>
          <w:p w14:paraId="08658D14"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lastRenderedPageBreak/>
              <w:t>[</w:t>
            </w:r>
            <w:r>
              <w:rPr>
                <w:rFonts w:asciiTheme="majorHAnsi" w:hAnsiTheme="majorHAnsi" w:cstheme="majorHAnsi"/>
                <w:sz w:val="14"/>
                <w:szCs w:val="14"/>
                <w:shd w:val="clear" w:color="auto" w:fill="CFDCDB"/>
              </w:rPr>
              <w:t>amount</w:t>
            </w:r>
            <w:r w:rsidRPr="00253E2D">
              <w:rPr>
                <w:rFonts w:asciiTheme="majorHAnsi" w:hAnsiTheme="majorHAnsi" w:cstheme="majorHAnsi"/>
                <w:sz w:val="14"/>
                <w:szCs w:val="14"/>
                <w:shd w:val="clear" w:color="auto" w:fill="CFDCDB"/>
              </w:rPr>
              <w:t>]</w:t>
            </w:r>
          </w:p>
        </w:tc>
        <w:tc>
          <w:tcPr>
            <w:tcW w:w="1556" w:type="dxa"/>
            <w:vAlign w:val="center"/>
          </w:tcPr>
          <w:p w14:paraId="3AE1E9DE"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w:t>
            </w:r>
            <w:r>
              <w:rPr>
                <w:rFonts w:asciiTheme="majorHAnsi" w:hAnsiTheme="majorHAnsi" w:cstheme="majorHAnsi"/>
                <w:sz w:val="14"/>
                <w:szCs w:val="14"/>
                <w:shd w:val="clear" w:color="auto" w:fill="CFDCDB"/>
              </w:rPr>
              <w:t>amount</w:t>
            </w:r>
            <w:r w:rsidRPr="00253E2D">
              <w:rPr>
                <w:rFonts w:asciiTheme="majorHAnsi" w:hAnsiTheme="majorHAnsi" w:cstheme="majorHAnsi"/>
                <w:sz w:val="14"/>
                <w:szCs w:val="14"/>
                <w:shd w:val="clear" w:color="auto" w:fill="CFDCDB"/>
              </w:rPr>
              <w:t>]</w:t>
            </w:r>
          </w:p>
        </w:tc>
        <w:tc>
          <w:tcPr>
            <w:tcW w:w="1446" w:type="dxa"/>
            <w:vAlign w:val="center"/>
          </w:tcPr>
          <w:p w14:paraId="07D5CCEF"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w:t>
            </w:r>
            <w:r>
              <w:rPr>
                <w:rFonts w:asciiTheme="majorHAnsi" w:hAnsiTheme="majorHAnsi" w:cstheme="majorHAnsi"/>
                <w:sz w:val="14"/>
                <w:szCs w:val="14"/>
                <w:shd w:val="clear" w:color="auto" w:fill="CFDCDB"/>
              </w:rPr>
              <w:t>amount</w:t>
            </w:r>
            <w:r w:rsidRPr="00253E2D">
              <w:rPr>
                <w:rFonts w:asciiTheme="majorHAnsi" w:hAnsiTheme="majorHAnsi" w:cstheme="majorHAnsi"/>
                <w:sz w:val="14"/>
                <w:szCs w:val="14"/>
                <w:shd w:val="clear" w:color="auto" w:fill="CFDCDB"/>
              </w:rPr>
              <w:t>]</w:t>
            </w:r>
          </w:p>
        </w:tc>
        <w:tc>
          <w:tcPr>
            <w:tcW w:w="1258" w:type="dxa"/>
            <w:vAlign w:val="center"/>
          </w:tcPr>
          <w:p w14:paraId="302393CA"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w:t>
            </w:r>
            <w:r>
              <w:rPr>
                <w:rFonts w:asciiTheme="majorHAnsi" w:hAnsiTheme="majorHAnsi" w:cstheme="majorHAnsi"/>
                <w:sz w:val="14"/>
                <w:szCs w:val="14"/>
                <w:shd w:val="clear" w:color="auto" w:fill="CFDCDB"/>
              </w:rPr>
              <w:t>amount</w:t>
            </w:r>
            <w:r w:rsidRPr="00253E2D">
              <w:rPr>
                <w:rFonts w:asciiTheme="majorHAnsi" w:hAnsiTheme="majorHAnsi" w:cstheme="majorHAnsi"/>
                <w:sz w:val="14"/>
                <w:szCs w:val="14"/>
                <w:shd w:val="clear" w:color="auto" w:fill="CFDCDB"/>
              </w:rPr>
              <w:t>]</w:t>
            </w:r>
          </w:p>
        </w:tc>
        <w:tc>
          <w:tcPr>
            <w:tcW w:w="1757" w:type="dxa"/>
            <w:shd w:val="clear" w:color="auto" w:fill="FFFFFF" w:themeFill="background1"/>
            <w:vAlign w:val="center"/>
          </w:tcPr>
          <w:p w14:paraId="5FE9713E"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w:t>
            </w:r>
            <w:r>
              <w:rPr>
                <w:rFonts w:asciiTheme="majorHAnsi" w:hAnsiTheme="majorHAnsi" w:cstheme="majorHAnsi"/>
                <w:sz w:val="14"/>
                <w:szCs w:val="14"/>
                <w:shd w:val="clear" w:color="auto" w:fill="CFDCDB"/>
              </w:rPr>
              <w:t>amount</w:t>
            </w:r>
            <w:r w:rsidRPr="00253E2D">
              <w:rPr>
                <w:rFonts w:asciiTheme="majorHAnsi" w:hAnsiTheme="majorHAnsi" w:cstheme="majorHAnsi"/>
                <w:sz w:val="14"/>
                <w:szCs w:val="14"/>
                <w:shd w:val="clear" w:color="auto" w:fill="CFDCDB"/>
              </w:rPr>
              <w:t>]</w:t>
            </w:r>
          </w:p>
        </w:tc>
        <w:tc>
          <w:tcPr>
            <w:tcW w:w="1476" w:type="dxa"/>
            <w:shd w:val="clear" w:color="auto" w:fill="auto"/>
            <w:vAlign w:val="center"/>
          </w:tcPr>
          <w:p w14:paraId="19AA2E98"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w:t>
            </w:r>
            <w:r>
              <w:rPr>
                <w:rFonts w:asciiTheme="majorHAnsi" w:hAnsiTheme="majorHAnsi" w:cstheme="majorHAnsi"/>
                <w:sz w:val="14"/>
                <w:szCs w:val="14"/>
                <w:shd w:val="clear" w:color="auto" w:fill="CFDCDB"/>
              </w:rPr>
              <w:t>amount</w:t>
            </w:r>
            <w:r w:rsidRPr="00253E2D">
              <w:rPr>
                <w:rFonts w:asciiTheme="majorHAnsi" w:hAnsiTheme="majorHAnsi" w:cstheme="majorHAnsi"/>
                <w:sz w:val="14"/>
                <w:szCs w:val="14"/>
                <w:shd w:val="clear" w:color="auto" w:fill="CFDCDB"/>
              </w:rPr>
              <w:t>]</w:t>
            </w:r>
          </w:p>
        </w:tc>
        <w:tc>
          <w:tcPr>
            <w:tcW w:w="1496" w:type="dxa"/>
            <w:shd w:val="clear" w:color="auto" w:fill="CFDCDB"/>
            <w:vAlign w:val="center"/>
          </w:tcPr>
          <w:p w14:paraId="30CA333E"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C9764"/>
              </w:rPr>
            </w:pPr>
            <w:r w:rsidRPr="00253E2D">
              <w:rPr>
                <w:rFonts w:asciiTheme="majorHAnsi" w:hAnsiTheme="majorHAnsi" w:cstheme="majorHAnsi"/>
                <w:sz w:val="14"/>
                <w:szCs w:val="14"/>
                <w:shd w:val="clear" w:color="auto" w:fill="CC9764"/>
              </w:rPr>
              <w:t>[</w:t>
            </w:r>
            <w:r>
              <w:rPr>
                <w:rFonts w:asciiTheme="majorHAnsi" w:hAnsiTheme="majorHAnsi" w:cstheme="majorHAnsi"/>
                <w:sz w:val="14"/>
                <w:szCs w:val="14"/>
                <w:shd w:val="clear" w:color="auto" w:fill="CC9764"/>
              </w:rPr>
              <w:t>amount</w:t>
            </w:r>
            <w:r w:rsidRPr="00253E2D">
              <w:rPr>
                <w:rFonts w:asciiTheme="majorHAnsi" w:hAnsiTheme="majorHAnsi" w:cstheme="majorHAnsi"/>
                <w:sz w:val="14"/>
                <w:szCs w:val="14"/>
                <w:shd w:val="clear" w:color="auto" w:fill="CC9764"/>
              </w:rPr>
              <w:t>]</w:t>
            </w:r>
          </w:p>
        </w:tc>
      </w:tr>
      <w:tr w:rsidR="00445EC6" w:rsidRPr="00A11014" w14:paraId="0F1AF72F" w14:textId="77777777" w:rsidTr="00096DCB">
        <w:trPr>
          <w:trHeight w:val="276"/>
          <w:jc w:val="center"/>
        </w:trPr>
        <w:tc>
          <w:tcPr>
            <w:tcW w:w="2546" w:type="dxa"/>
          </w:tcPr>
          <w:p w14:paraId="5EB042EA" w14:textId="77777777" w:rsidR="00445EC6" w:rsidRPr="00A46654" w:rsidRDefault="00445EC6" w:rsidP="00096DCB">
            <w:pPr>
              <w:spacing w:before="120" w:after="120" w:line="240" w:lineRule="auto"/>
              <w:rPr>
                <w:rFonts w:asciiTheme="majorHAnsi" w:hAnsiTheme="majorHAnsi" w:cstheme="majorHAnsi"/>
                <w:sz w:val="14"/>
                <w:szCs w:val="14"/>
                <w:lang w:val="en-US"/>
              </w:rPr>
            </w:pPr>
            <w:r w:rsidRPr="00A46654">
              <w:rPr>
                <w:rFonts w:asciiTheme="majorHAnsi" w:hAnsiTheme="majorHAnsi" w:cstheme="majorHAnsi"/>
                <w:sz w:val="14"/>
                <w:szCs w:val="14"/>
                <w:shd w:val="clear" w:color="auto" w:fill="CFDCDB"/>
                <w:lang w:val="en-US"/>
              </w:rPr>
              <w:t>[Name]</w:t>
            </w:r>
            <w:r w:rsidRPr="00A46654">
              <w:rPr>
                <w:rFonts w:asciiTheme="majorHAnsi" w:hAnsiTheme="majorHAnsi" w:cstheme="majorHAnsi"/>
                <w:sz w:val="14"/>
                <w:szCs w:val="14"/>
                <w:lang w:val="en-US"/>
              </w:rPr>
              <w:t>, Board member</w:t>
            </w:r>
          </w:p>
          <w:p w14:paraId="2B03E5F9" w14:textId="77777777" w:rsidR="00445EC6" w:rsidRPr="00A46654" w:rsidRDefault="00445EC6" w:rsidP="00096DCB">
            <w:pPr>
              <w:spacing w:before="120" w:after="120" w:line="240" w:lineRule="auto"/>
              <w:rPr>
                <w:rFonts w:asciiTheme="majorHAnsi" w:hAnsiTheme="majorHAnsi" w:cstheme="majorHAnsi"/>
                <w:sz w:val="14"/>
                <w:szCs w:val="14"/>
                <w:lang w:val="en-US"/>
              </w:rPr>
            </w:pPr>
            <w:r w:rsidRPr="00A46654">
              <w:rPr>
                <w:rFonts w:asciiTheme="majorHAnsi" w:hAnsiTheme="majorHAnsi" w:cstheme="majorHAnsi"/>
                <w:sz w:val="14"/>
                <w:szCs w:val="14"/>
                <w:shd w:val="clear" w:color="auto" w:fill="CFDCDB"/>
                <w:lang w:val="en-US"/>
              </w:rPr>
              <w:t>[Committee membership]</w:t>
            </w:r>
          </w:p>
        </w:tc>
        <w:tc>
          <w:tcPr>
            <w:tcW w:w="1353" w:type="dxa"/>
            <w:vAlign w:val="center"/>
          </w:tcPr>
          <w:p w14:paraId="4F9A4890"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w:t>
            </w:r>
            <w:r>
              <w:rPr>
                <w:rFonts w:asciiTheme="majorHAnsi" w:hAnsiTheme="majorHAnsi" w:cstheme="majorHAnsi"/>
                <w:sz w:val="14"/>
                <w:szCs w:val="14"/>
                <w:shd w:val="clear" w:color="auto" w:fill="CFDCDB"/>
              </w:rPr>
              <w:t>amount</w:t>
            </w:r>
            <w:r w:rsidRPr="00253E2D">
              <w:rPr>
                <w:rFonts w:asciiTheme="majorHAnsi" w:hAnsiTheme="majorHAnsi" w:cstheme="majorHAnsi"/>
                <w:sz w:val="14"/>
                <w:szCs w:val="14"/>
                <w:shd w:val="clear" w:color="auto" w:fill="CFDCDB"/>
              </w:rPr>
              <w:t>]</w:t>
            </w:r>
          </w:p>
        </w:tc>
        <w:tc>
          <w:tcPr>
            <w:tcW w:w="1556" w:type="dxa"/>
            <w:vAlign w:val="center"/>
          </w:tcPr>
          <w:p w14:paraId="6CDEA49C"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w:t>
            </w:r>
            <w:r>
              <w:rPr>
                <w:rFonts w:asciiTheme="majorHAnsi" w:hAnsiTheme="majorHAnsi" w:cstheme="majorHAnsi"/>
                <w:sz w:val="14"/>
                <w:szCs w:val="14"/>
                <w:shd w:val="clear" w:color="auto" w:fill="CFDCDB"/>
              </w:rPr>
              <w:t>amount</w:t>
            </w:r>
            <w:r w:rsidRPr="00253E2D">
              <w:rPr>
                <w:rFonts w:asciiTheme="majorHAnsi" w:hAnsiTheme="majorHAnsi" w:cstheme="majorHAnsi"/>
                <w:sz w:val="14"/>
                <w:szCs w:val="14"/>
                <w:shd w:val="clear" w:color="auto" w:fill="CFDCDB"/>
              </w:rPr>
              <w:t>]</w:t>
            </w:r>
          </w:p>
        </w:tc>
        <w:tc>
          <w:tcPr>
            <w:tcW w:w="1446" w:type="dxa"/>
            <w:vAlign w:val="center"/>
          </w:tcPr>
          <w:p w14:paraId="345DEEE2"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w:t>
            </w:r>
            <w:r>
              <w:rPr>
                <w:rFonts w:asciiTheme="majorHAnsi" w:hAnsiTheme="majorHAnsi" w:cstheme="majorHAnsi"/>
                <w:sz w:val="14"/>
                <w:szCs w:val="14"/>
                <w:shd w:val="clear" w:color="auto" w:fill="CFDCDB"/>
              </w:rPr>
              <w:t>amount</w:t>
            </w:r>
            <w:r w:rsidRPr="00253E2D">
              <w:rPr>
                <w:rFonts w:asciiTheme="majorHAnsi" w:hAnsiTheme="majorHAnsi" w:cstheme="majorHAnsi"/>
                <w:sz w:val="14"/>
                <w:szCs w:val="14"/>
                <w:shd w:val="clear" w:color="auto" w:fill="CFDCDB"/>
              </w:rPr>
              <w:t>]</w:t>
            </w:r>
          </w:p>
        </w:tc>
        <w:tc>
          <w:tcPr>
            <w:tcW w:w="1258" w:type="dxa"/>
            <w:vAlign w:val="center"/>
          </w:tcPr>
          <w:p w14:paraId="12A21179"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w:t>
            </w:r>
            <w:r>
              <w:rPr>
                <w:rFonts w:asciiTheme="majorHAnsi" w:hAnsiTheme="majorHAnsi" w:cstheme="majorHAnsi"/>
                <w:sz w:val="14"/>
                <w:szCs w:val="14"/>
                <w:shd w:val="clear" w:color="auto" w:fill="CFDCDB"/>
              </w:rPr>
              <w:t>amount</w:t>
            </w:r>
            <w:r w:rsidRPr="00253E2D">
              <w:rPr>
                <w:rFonts w:asciiTheme="majorHAnsi" w:hAnsiTheme="majorHAnsi" w:cstheme="majorHAnsi"/>
                <w:sz w:val="14"/>
                <w:szCs w:val="14"/>
                <w:shd w:val="clear" w:color="auto" w:fill="CFDCDB"/>
              </w:rPr>
              <w:t>]</w:t>
            </w:r>
          </w:p>
        </w:tc>
        <w:tc>
          <w:tcPr>
            <w:tcW w:w="1757" w:type="dxa"/>
            <w:shd w:val="clear" w:color="auto" w:fill="FFFFFF" w:themeFill="background1"/>
            <w:vAlign w:val="center"/>
          </w:tcPr>
          <w:p w14:paraId="6E84F95D"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w:t>
            </w:r>
            <w:r>
              <w:rPr>
                <w:rFonts w:asciiTheme="majorHAnsi" w:hAnsiTheme="majorHAnsi" w:cstheme="majorHAnsi"/>
                <w:sz w:val="14"/>
                <w:szCs w:val="14"/>
                <w:shd w:val="clear" w:color="auto" w:fill="CFDCDB"/>
              </w:rPr>
              <w:t>amount</w:t>
            </w:r>
            <w:r w:rsidRPr="00253E2D">
              <w:rPr>
                <w:rFonts w:asciiTheme="majorHAnsi" w:hAnsiTheme="majorHAnsi" w:cstheme="majorHAnsi"/>
                <w:sz w:val="14"/>
                <w:szCs w:val="14"/>
                <w:shd w:val="clear" w:color="auto" w:fill="CFDCDB"/>
              </w:rPr>
              <w:t>]</w:t>
            </w:r>
          </w:p>
        </w:tc>
        <w:tc>
          <w:tcPr>
            <w:tcW w:w="1476" w:type="dxa"/>
            <w:shd w:val="clear" w:color="auto" w:fill="auto"/>
            <w:vAlign w:val="center"/>
          </w:tcPr>
          <w:p w14:paraId="7E5F5DA4"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w:t>
            </w:r>
            <w:r>
              <w:rPr>
                <w:rFonts w:asciiTheme="majorHAnsi" w:hAnsiTheme="majorHAnsi" w:cstheme="majorHAnsi"/>
                <w:sz w:val="14"/>
                <w:szCs w:val="14"/>
                <w:shd w:val="clear" w:color="auto" w:fill="CFDCDB"/>
              </w:rPr>
              <w:t>amount</w:t>
            </w:r>
            <w:r w:rsidRPr="00253E2D">
              <w:rPr>
                <w:rFonts w:asciiTheme="majorHAnsi" w:hAnsiTheme="majorHAnsi" w:cstheme="majorHAnsi"/>
                <w:sz w:val="14"/>
                <w:szCs w:val="14"/>
                <w:shd w:val="clear" w:color="auto" w:fill="CFDCDB"/>
              </w:rPr>
              <w:t>]</w:t>
            </w:r>
          </w:p>
        </w:tc>
        <w:tc>
          <w:tcPr>
            <w:tcW w:w="1496" w:type="dxa"/>
            <w:shd w:val="clear" w:color="auto" w:fill="CFDCDB"/>
            <w:vAlign w:val="center"/>
          </w:tcPr>
          <w:p w14:paraId="2B985C55"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C9764"/>
              </w:rPr>
            </w:pPr>
            <w:r w:rsidRPr="00253E2D">
              <w:rPr>
                <w:rFonts w:asciiTheme="majorHAnsi" w:hAnsiTheme="majorHAnsi" w:cstheme="majorHAnsi"/>
                <w:sz w:val="14"/>
                <w:szCs w:val="14"/>
                <w:shd w:val="clear" w:color="auto" w:fill="CC9764"/>
              </w:rPr>
              <w:t>[</w:t>
            </w:r>
            <w:r>
              <w:rPr>
                <w:rFonts w:asciiTheme="majorHAnsi" w:hAnsiTheme="majorHAnsi" w:cstheme="majorHAnsi"/>
                <w:sz w:val="14"/>
                <w:szCs w:val="14"/>
                <w:shd w:val="clear" w:color="auto" w:fill="CC9764"/>
              </w:rPr>
              <w:t>amount</w:t>
            </w:r>
            <w:r w:rsidRPr="00253E2D">
              <w:rPr>
                <w:rFonts w:asciiTheme="majorHAnsi" w:hAnsiTheme="majorHAnsi" w:cstheme="majorHAnsi"/>
                <w:sz w:val="14"/>
                <w:szCs w:val="14"/>
                <w:shd w:val="clear" w:color="auto" w:fill="CC9764"/>
              </w:rPr>
              <w:t>]</w:t>
            </w:r>
          </w:p>
        </w:tc>
      </w:tr>
      <w:tr w:rsidR="00445EC6" w:rsidRPr="00A11014" w14:paraId="36676D1F" w14:textId="77777777" w:rsidTr="00096DCB">
        <w:trPr>
          <w:trHeight w:val="374"/>
          <w:jc w:val="center"/>
        </w:trPr>
        <w:tc>
          <w:tcPr>
            <w:tcW w:w="2546" w:type="dxa"/>
          </w:tcPr>
          <w:p w14:paraId="1889726F" w14:textId="77777777" w:rsidR="00445EC6" w:rsidRPr="00A46654" w:rsidRDefault="00445EC6" w:rsidP="00096DCB">
            <w:pPr>
              <w:spacing w:before="120" w:after="120" w:line="240" w:lineRule="auto"/>
              <w:jc w:val="left"/>
              <w:rPr>
                <w:rFonts w:asciiTheme="majorHAnsi" w:hAnsiTheme="majorHAnsi" w:cstheme="majorHAnsi"/>
                <w:sz w:val="14"/>
                <w:szCs w:val="14"/>
                <w:lang w:val="en-US"/>
              </w:rPr>
            </w:pPr>
            <w:r w:rsidRPr="00A46654">
              <w:rPr>
                <w:rFonts w:asciiTheme="majorHAnsi" w:hAnsiTheme="majorHAnsi" w:cstheme="majorHAnsi"/>
                <w:sz w:val="14"/>
                <w:szCs w:val="14"/>
                <w:shd w:val="clear" w:color="auto" w:fill="CFDCDB"/>
                <w:lang w:val="en-US"/>
              </w:rPr>
              <w:t>[Name]</w:t>
            </w:r>
            <w:r w:rsidRPr="00A46654">
              <w:rPr>
                <w:rFonts w:asciiTheme="majorHAnsi" w:hAnsiTheme="majorHAnsi" w:cstheme="majorHAnsi"/>
                <w:sz w:val="14"/>
                <w:szCs w:val="14"/>
                <w:lang w:val="en-US"/>
              </w:rPr>
              <w:t>, Board member</w:t>
            </w:r>
            <w:r w:rsidRPr="00A46654">
              <w:rPr>
                <w:rFonts w:asciiTheme="majorHAnsi" w:hAnsiTheme="majorHAnsi" w:cstheme="majorHAnsi"/>
                <w:sz w:val="14"/>
                <w:szCs w:val="14"/>
                <w:lang w:val="en-US"/>
              </w:rPr>
              <w:br/>
              <w:t>(employee representative)</w:t>
            </w:r>
          </w:p>
        </w:tc>
        <w:tc>
          <w:tcPr>
            <w:tcW w:w="1353" w:type="dxa"/>
            <w:vAlign w:val="center"/>
          </w:tcPr>
          <w:p w14:paraId="6BF7D42E"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w:t>
            </w:r>
            <w:r>
              <w:rPr>
                <w:rFonts w:asciiTheme="majorHAnsi" w:hAnsiTheme="majorHAnsi" w:cstheme="majorHAnsi"/>
                <w:sz w:val="14"/>
                <w:szCs w:val="14"/>
                <w:shd w:val="clear" w:color="auto" w:fill="CFDCDB"/>
              </w:rPr>
              <w:t>amount</w:t>
            </w:r>
            <w:r w:rsidRPr="00253E2D">
              <w:rPr>
                <w:rFonts w:asciiTheme="majorHAnsi" w:hAnsiTheme="majorHAnsi" w:cstheme="majorHAnsi"/>
                <w:sz w:val="14"/>
                <w:szCs w:val="14"/>
                <w:shd w:val="clear" w:color="auto" w:fill="CFDCDB"/>
              </w:rPr>
              <w:t>]</w:t>
            </w:r>
          </w:p>
        </w:tc>
        <w:tc>
          <w:tcPr>
            <w:tcW w:w="1556" w:type="dxa"/>
            <w:vAlign w:val="center"/>
          </w:tcPr>
          <w:p w14:paraId="1D93C9F8"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w:t>
            </w:r>
            <w:r>
              <w:rPr>
                <w:rFonts w:asciiTheme="majorHAnsi" w:hAnsiTheme="majorHAnsi" w:cstheme="majorHAnsi"/>
                <w:sz w:val="14"/>
                <w:szCs w:val="14"/>
                <w:shd w:val="clear" w:color="auto" w:fill="CFDCDB"/>
              </w:rPr>
              <w:t>amount</w:t>
            </w:r>
            <w:r w:rsidRPr="00253E2D">
              <w:rPr>
                <w:rFonts w:asciiTheme="majorHAnsi" w:hAnsiTheme="majorHAnsi" w:cstheme="majorHAnsi"/>
                <w:sz w:val="14"/>
                <w:szCs w:val="14"/>
                <w:shd w:val="clear" w:color="auto" w:fill="CFDCDB"/>
              </w:rPr>
              <w:t>]</w:t>
            </w:r>
          </w:p>
        </w:tc>
        <w:tc>
          <w:tcPr>
            <w:tcW w:w="1446" w:type="dxa"/>
            <w:vAlign w:val="center"/>
          </w:tcPr>
          <w:p w14:paraId="49B8003E"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w:t>
            </w:r>
            <w:r>
              <w:rPr>
                <w:rFonts w:asciiTheme="majorHAnsi" w:hAnsiTheme="majorHAnsi" w:cstheme="majorHAnsi"/>
                <w:sz w:val="14"/>
                <w:szCs w:val="14"/>
                <w:shd w:val="clear" w:color="auto" w:fill="CFDCDB"/>
              </w:rPr>
              <w:t>amount</w:t>
            </w:r>
            <w:r w:rsidRPr="00253E2D">
              <w:rPr>
                <w:rFonts w:asciiTheme="majorHAnsi" w:hAnsiTheme="majorHAnsi" w:cstheme="majorHAnsi"/>
                <w:sz w:val="14"/>
                <w:szCs w:val="14"/>
                <w:shd w:val="clear" w:color="auto" w:fill="CFDCDB"/>
              </w:rPr>
              <w:t>]</w:t>
            </w:r>
          </w:p>
        </w:tc>
        <w:tc>
          <w:tcPr>
            <w:tcW w:w="1258" w:type="dxa"/>
            <w:vAlign w:val="center"/>
          </w:tcPr>
          <w:p w14:paraId="32EE1980"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w:t>
            </w:r>
            <w:r>
              <w:rPr>
                <w:rFonts w:asciiTheme="majorHAnsi" w:hAnsiTheme="majorHAnsi" w:cstheme="majorHAnsi"/>
                <w:sz w:val="14"/>
                <w:szCs w:val="14"/>
                <w:shd w:val="clear" w:color="auto" w:fill="CFDCDB"/>
              </w:rPr>
              <w:t>amount</w:t>
            </w:r>
            <w:r w:rsidRPr="00253E2D">
              <w:rPr>
                <w:rFonts w:asciiTheme="majorHAnsi" w:hAnsiTheme="majorHAnsi" w:cstheme="majorHAnsi"/>
                <w:sz w:val="14"/>
                <w:szCs w:val="14"/>
                <w:shd w:val="clear" w:color="auto" w:fill="CFDCDB"/>
              </w:rPr>
              <w:t>]</w:t>
            </w:r>
          </w:p>
        </w:tc>
        <w:tc>
          <w:tcPr>
            <w:tcW w:w="1757" w:type="dxa"/>
            <w:shd w:val="clear" w:color="auto" w:fill="FFFFFF" w:themeFill="background1"/>
            <w:vAlign w:val="center"/>
          </w:tcPr>
          <w:p w14:paraId="73550835"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w:t>
            </w:r>
            <w:r>
              <w:rPr>
                <w:rFonts w:asciiTheme="majorHAnsi" w:hAnsiTheme="majorHAnsi" w:cstheme="majorHAnsi"/>
                <w:sz w:val="14"/>
                <w:szCs w:val="14"/>
                <w:shd w:val="clear" w:color="auto" w:fill="CFDCDB"/>
              </w:rPr>
              <w:t>amount</w:t>
            </w:r>
            <w:r w:rsidRPr="00253E2D">
              <w:rPr>
                <w:rFonts w:asciiTheme="majorHAnsi" w:hAnsiTheme="majorHAnsi" w:cstheme="majorHAnsi"/>
                <w:sz w:val="14"/>
                <w:szCs w:val="14"/>
                <w:shd w:val="clear" w:color="auto" w:fill="CFDCDB"/>
              </w:rPr>
              <w:t>]</w:t>
            </w:r>
          </w:p>
        </w:tc>
        <w:tc>
          <w:tcPr>
            <w:tcW w:w="1476" w:type="dxa"/>
            <w:shd w:val="clear" w:color="auto" w:fill="auto"/>
            <w:vAlign w:val="center"/>
          </w:tcPr>
          <w:p w14:paraId="2028C8C0"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w:t>
            </w:r>
            <w:r>
              <w:rPr>
                <w:rFonts w:asciiTheme="majorHAnsi" w:hAnsiTheme="majorHAnsi" w:cstheme="majorHAnsi"/>
                <w:sz w:val="14"/>
                <w:szCs w:val="14"/>
                <w:shd w:val="clear" w:color="auto" w:fill="CFDCDB"/>
              </w:rPr>
              <w:t>amount</w:t>
            </w:r>
            <w:r w:rsidRPr="00253E2D">
              <w:rPr>
                <w:rFonts w:asciiTheme="majorHAnsi" w:hAnsiTheme="majorHAnsi" w:cstheme="majorHAnsi"/>
                <w:sz w:val="14"/>
                <w:szCs w:val="14"/>
                <w:shd w:val="clear" w:color="auto" w:fill="CFDCDB"/>
              </w:rPr>
              <w:t>]</w:t>
            </w:r>
          </w:p>
        </w:tc>
        <w:tc>
          <w:tcPr>
            <w:tcW w:w="1496" w:type="dxa"/>
            <w:shd w:val="clear" w:color="auto" w:fill="CFDCDB"/>
            <w:vAlign w:val="center"/>
          </w:tcPr>
          <w:p w14:paraId="57AA2C04"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C9764"/>
              </w:rPr>
            </w:pPr>
            <w:r w:rsidRPr="00253E2D">
              <w:rPr>
                <w:rFonts w:asciiTheme="majorHAnsi" w:hAnsiTheme="majorHAnsi" w:cstheme="majorHAnsi"/>
                <w:sz w:val="14"/>
                <w:szCs w:val="14"/>
                <w:shd w:val="clear" w:color="auto" w:fill="CC9764"/>
              </w:rPr>
              <w:t>[</w:t>
            </w:r>
            <w:r>
              <w:rPr>
                <w:rFonts w:asciiTheme="majorHAnsi" w:hAnsiTheme="majorHAnsi" w:cstheme="majorHAnsi"/>
                <w:sz w:val="14"/>
                <w:szCs w:val="14"/>
                <w:shd w:val="clear" w:color="auto" w:fill="CC9764"/>
              </w:rPr>
              <w:t>amount</w:t>
            </w:r>
            <w:r w:rsidRPr="00253E2D">
              <w:rPr>
                <w:rFonts w:asciiTheme="majorHAnsi" w:hAnsiTheme="majorHAnsi" w:cstheme="majorHAnsi"/>
                <w:sz w:val="14"/>
                <w:szCs w:val="14"/>
                <w:shd w:val="clear" w:color="auto" w:fill="CC9764"/>
              </w:rPr>
              <w:t>]</w:t>
            </w:r>
          </w:p>
        </w:tc>
      </w:tr>
      <w:tr w:rsidR="00445EC6" w:rsidRPr="00A11014" w14:paraId="5B45EDD2" w14:textId="77777777" w:rsidTr="00096DCB">
        <w:trPr>
          <w:trHeight w:val="374"/>
          <w:jc w:val="center"/>
        </w:trPr>
        <w:tc>
          <w:tcPr>
            <w:tcW w:w="2546" w:type="dxa"/>
          </w:tcPr>
          <w:p w14:paraId="38D205AB" w14:textId="77777777" w:rsidR="00445EC6" w:rsidRPr="00A46654" w:rsidRDefault="00445EC6" w:rsidP="00096DCB">
            <w:pPr>
              <w:spacing w:before="120" w:after="120" w:line="240" w:lineRule="auto"/>
              <w:jc w:val="left"/>
              <w:rPr>
                <w:rFonts w:asciiTheme="majorHAnsi" w:hAnsiTheme="majorHAnsi" w:cstheme="majorHAnsi"/>
                <w:sz w:val="14"/>
                <w:szCs w:val="14"/>
                <w:lang w:val="en-US"/>
              </w:rPr>
            </w:pPr>
            <w:r w:rsidRPr="00A46654">
              <w:rPr>
                <w:rFonts w:asciiTheme="majorHAnsi" w:hAnsiTheme="majorHAnsi" w:cstheme="majorHAnsi"/>
                <w:sz w:val="14"/>
                <w:szCs w:val="14"/>
                <w:shd w:val="clear" w:color="auto" w:fill="CFDCDB"/>
                <w:lang w:val="en-US"/>
              </w:rPr>
              <w:t>[Name]</w:t>
            </w:r>
            <w:r w:rsidRPr="00A46654">
              <w:rPr>
                <w:rFonts w:asciiTheme="majorHAnsi" w:hAnsiTheme="majorHAnsi" w:cstheme="majorHAnsi"/>
                <w:sz w:val="14"/>
                <w:szCs w:val="14"/>
                <w:lang w:val="en-US"/>
              </w:rPr>
              <w:t>, Board member</w:t>
            </w:r>
            <w:r w:rsidRPr="00A46654">
              <w:rPr>
                <w:rFonts w:asciiTheme="majorHAnsi" w:hAnsiTheme="majorHAnsi" w:cstheme="majorHAnsi"/>
                <w:sz w:val="14"/>
                <w:szCs w:val="14"/>
                <w:lang w:val="en-US"/>
              </w:rPr>
              <w:br/>
              <w:t>(employee representative)</w:t>
            </w:r>
          </w:p>
        </w:tc>
        <w:tc>
          <w:tcPr>
            <w:tcW w:w="1353" w:type="dxa"/>
            <w:vAlign w:val="center"/>
          </w:tcPr>
          <w:p w14:paraId="6C304EEE"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w:t>
            </w:r>
            <w:r>
              <w:rPr>
                <w:rFonts w:asciiTheme="majorHAnsi" w:hAnsiTheme="majorHAnsi" w:cstheme="majorHAnsi"/>
                <w:sz w:val="14"/>
                <w:szCs w:val="14"/>
                <w:shd w:val="clear" w:color="auto" w:fill="CFDCDB"/>
              </w:rPr>
              <w:t>amount</w:t>
            </w:r>
            <w:r w:rsidRPr="00253E2D">
              <w:rPr>
                <w:rFonts w:asciiTheme="majorHAnsi" w:hAnsiTheme="majorHAnsi" w:cstheme="majorHAnsi"/>
                <w:sz w:val="14"/>
                <w:szCs w:val="14"/>
                <w:shd w:val="clear" w:color="auto" w:fill="CFDCDB"/>
              </w:rPr>
              <w:t>]</w:t>
            </w:r>
          </w:p>
        </w:tc>
        <w:tc>
          <w:tcPr>
            <w:tcW w:w="1556" w:type="dxa"/>
            <w:vAlign w:val="center"/>
          </w:tcPr>
          <w:p w14:paraId="1450EA30"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w:t>
            </w:r>
            <w:r>
              <w:rPr>
                <w:rFonts w:asciiTheme="majorHAnsi" w:hAnsiTheme="majorHAnsi" w:cstheme="majorHAnsi"/>
                <w:sz w:val="14"/>
                <w:szCs w:val="14"/>
                <w:shd w:val="clear" w:color="auto" w:fill="CFDCDB"/>
              </w:rPr>
              <w:t>amount</w:t>
            </w:r>
            <w:r w:rsidRPr="00253E2D">
              <w:rPr>
                <w:rFonts w:asciiTheme="majorHAnsi" w:hAnsiTheme="majorHAnsi" w:cstheme="majorHAnsi"/>
                <w:sz w:val="14"/>
                <w:szCs w:val="14"/>
                <w:shd w:val="clear" w:color="auto" w:fill="CFDCDB"/>
              </w:rPr>
              <w:t>]</w:t>
            </w:r>
          </w:p>
        </w:tc>
        <w:tc>
          <w:tcPr>
            <w:tcW w:w="1446" w:type="dxa"/>
            <w:vAlign w:val="center"/>
          </w:tcPr>
          <w:p w14:paraId="7F34F24C"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w:t>
            </w:r>
            <w:r>
              <w:rPr>
                <w:rFonts w:asciiTheme="majorHAnsi" w:hAnsiTheme="majorHAnsi" w:cstheme="majorHAnsi"/>
                <w:sz w:val="14"/>
                <w:szCs w:val="14"/>
                <w:shd w:val="clear" w:color="auto" w:fill="CFDCDB"/>
              </w:rPr>
              <w:t>amount</w:t>
            </w:r>
            <w:r w:rsidRPr="00253E2D">
              <w:rPr>
                <w:rFonts w:asciiTheme="majorHAnsi" w:hAnsiTheme="majorHAnsi" w:cstheme="majorHAnsi"/>
                <w:sz w:val="14"/>
                <w:szCs w:val="14"/>
                <w:shd w:val="clear" w:color="auto" w:fill="CFDCDB"/>
              </w:rPr>
              <w:t>]</w:t>
            </w:r>
          </w:p>
        </w:tc>
        <w:tc>
          <w:tcPr>
            <w:tcW w:w="1258" w:type="dxa"/>
            <w:vAlign w:val="center"/>
          </w:tcPr>
          <w:p w14:paraId="2D405D06"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w:t>
            </w:r>
            <w:r>
              <w:rPr>
                <w:rFonts w:asciiTheme="majorHAnsi" w:hAnsiTheme="majorHAnsi" w:cstheme="majorHAnsi"/>
                <w:sz w:val="14"/>
                <w:szCs w:val="14"/>
                <w:shd w:val="clear" w:color="auto" w:fill="CFDCDB"/>
              </w:rPr>
              <w:t>amount</w:t>
            </w:r>
            <w:r w:rsidRPr="00253E2D">
              <w:rPr>
                <w:rFonts w:asciiTheme="majorHAnsi" w:hAnsiTheme="majorHAnsi" w:cstheme="majorHAnsi"/>
                <w:sz w:val="14"/>
                <w:szCs w:val="14"/>
                <w:shd w:val="clear" w:color="auto" w:fill="CFDCDB"/>
              </w:rPr>
              <w:t>]</w:t>
            </w:r>
          </w:p>
        </w:tc>
        <w:tc>
          <w:tcPr>
            <w:tcW w:w="1757" w:type="dxa"/>
            <w:shd w:val="clear" w:color="auto" w:fill="FFFFFF" w:themeFill="background1"/>
            <w:vAlign w:val="center"/>
          </w:tcPr>
          <w:p w14:paraId="193D7C22"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w:t>
            </w:r>
            <w:r>
              <w:rPr>
                <w:rFonts w:asciiTheme="majorHAnsi" w:hAnsiTheme="majorHAnsi" w:cstheme="majorHAnsi"/>
                <w:sz w:val="14"/>
                <w:szCs w:val="14"/>
                <w:shd w:val="clear" w:color="auto" w:fill="CFDCDB"/>
              </w:rPr>
              <w:t>amount</w:t>
            </w:r>
            <w:r w:rsidRPr="00253E2D">
              <w:rPr>
                <w:rFonts w:asciiTheme="majorHAnsi" w:hAnsiTheme="majorHAnsi" w:cstheme="majorHAnsi"/>
                <w:sz w:val="14"/>
                <w:szCs w:val="14"/>
                <w:shd w:val="clear" w:color="auto" w:fill="CFDCDB"/>
              </w:rPr>
              <w:t>]</w:t>
            </w:r>
          </w:p>
        </w:tc>
        <w:tc>
          <w:tcPr>
            <w:tcW w:w="1476" w:type="dxa"/>
            <w:shd w:val="clear" w:color="auto" w:fill="auto"/>
            <w:vAlign w:val="center"/>
          </w:tcPr>
          <w:p w14:paraId="66CFECBB"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w:t>
            </w:r>
            <w:r>
              <w:rPr>
                <w:rFonts w:asciiTheme="majorHAnsi" w:hAnsiTheme="majorHAnsi" w:cstheme="majorHAnsi"/>
                <w:sz w:val="14"/>
                <w:szCs w:val="14"/>
                <w:shd w:val="clear" w:color="auto" w:fill="CFDCDB"/>
              </w:rPr>
              <w:t>amount</w:t>
            </w:r>
            <w:r w:rsidRPr="00253E2D">
              <w:rPr>
                <w:rFonts w:asciiTheme="majorHAnsi" w:hAnsiTheme="majorHAnsi" w:cstheme="majorHAnsi"/>
                <w:sz w:val="14"/>
                <w:szCs w:val="14"/>
                <w:shd w:val="clear" w:color="auto" w:fill="CFDCDB"/>
              </w:rPr>
              <w:t>]</w:t>
            </w:r>
          </w:p>
        </w:tc>
        <w:tc>
          <w:tcPr>
            <w:tcW w:w="1496" w:type="dxa"/>
            <w:shd w:val="clear" w:color="auto" w:fill="CFDCDB"/>
            <w:vAlign w:val="center"/>
          </w:tcPr>
          <w:p w14:paraId="51B9AD9B"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C9764"/>
              </w:rPr>
            </w:pPr>
            <w:r w:rsidRPr="00253E2D">
              <w:rPr>
                <w:rFonts w:asciiTheme="majorHAnsi" w:hAnsiTheme="majorHAnsi" w:cstheme="majorHAnsi"/>
                <w:sz w:val="14"/>
                <w:szCs w:val="14"/>
                <w:shd w:val="clear" w:color="auto" w:fill="CC9764"/>
              </w:rPr>
              <w:t>[</w:t>
            </w:r>
            <w:r>
              <w:rPr>
                <w:rFonts w:asciiTheme="majorHAnsi" w:hAnsiTheme="majorHAnsi" w:cstheme="majorHAnsi"/>
                <w:sz w:val="14"/>
                <w:szCs w:val="14"/>
                <w:shd w:val="clear" w:color="auto" w:fill="CC9764"/>
              </w:rPr>
              <w:t>amount</w:t>
            </w:r>
            <w:r w:rsidRPr="00253E2D">
              <w:rPr>
                <w:rFonts w:asciiTheme="majorHAnsi" w:hAnsiTheme="majorHAnsi" w:cstheme="majorHAnsi"/>
                <w:sz w:val="14"/>
                <w:szCs w:val="14"/>
                <w:shd w:val="clear" w:color="auto" w:fill="CC9764"/>
              </w:rPr>
              <w:t>]</w:t>
            </w:r>
          </w:p>
        </w:tc>
      </w:tr>
      <w:tr w:rsidR="00445EC6" w:rsidRPr="00A11014" w14:paraId="09EDE083" w14:textId="77777777" w:rsidTr="00096DCB">
        <w:trPr>
          <w:trHeight w:val="374"/>
          <w:jc w:val="center"/>
        </w:trPr>
        <w:tc>
          <w:tcPr>
            <w:tcW w:w="2546" w:type="dxa"/>
          </w:tcPr>
          <w:p w14:paraId="24C17B51" w14:textId="77777777" w:rsidR="00445EC6" w:rsidRPr="00A46654" w:rsidRDefault="00445EC6" w:rsidP="00096DCB">
            <w:pPr>
              <w:spacing w:before="120" w:after="120" w:line="240" w:lineRule="auto"/>
              <w:jc w:val="left"/>
              <w:rPr>
                <w:rFonts w:asciiTheme="majorHAnsi" w:hAnsiTheme="majorHAnsi" w:cstheme="majorHAnsi"/>
                <w:sz w:val="14"/>
                <w:szCs w:val="14"/>
                <w:lang w:val="en-US"/>
              </w:rPr>
            </w:pPr>
            <w:r w:rsidRPr="00A46654">
              <w:rPr>
                <w:rFonts w:asciiTheme="majorHAnsi" w:hAnsiTheme="majorHAnsi" w:cstheme="majorHAnsi"/>
                <w:sz w:val="14"/>
                <w:szCs w:val="14"/>
                <w:shd w:val="clear" w:color="auto" w:fill="CFDCDB"/>
                <w:lang w:val="en-US"/>
              </w:rPr>
              <w:t>[Name]</w:t>
            </w:r>
            <w:r w:rsidRPr="00A46654">
              <w:rPr>
                <w:rFonts w:asciiTheme="majorHAnsi" w:hAnsiTheme="majorHAnsi" w:cstheme="majorHAnsi"/>
                <w:sz w:val="14"/>
                <w:szCs w:val="14"/>
                <w:lang w:val="en-US"/>
              </w:rPr>
              <w:t>, Board member (employee representative)</w:t>
            </w:r>
          </w:p>
        </w:tc>
        <w:tc>
          <w:tcPr>
            <w:tcW w:w="1353" w:type="dxa"/>
            <w:vAlign w:val="center"/>
          </w:tcPr>
          <w:p w14:paraId="2DA486BA"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w:t>
            </w:r>
            <w:r>
              <w:rPr>
                <w:rFonts w:asciiTheme="majorHAnsi" w:hAnsiTheme="majorHAnsi" w:cstheme="majorHAnsi"/>
                <w:sz w:val="14"/>
                <w:szCs w:val="14"/>
                <w:shd w:val="clear" w:color="auto" w:fill="CFDCDB"/>
              </w:rPr>
              <w:t>amount</w:t>
            </w:r>
            <w:r w:rsidRPr="00253E2D">
              <w:rPr>
                <w:rFonts w:asciiTheme="majorHAnsi" w:hAnsiTheme="majorHAnsi" w:cstheme="majorHAnsi"/>
                <w:sz w:val="14"/>
                <w:szCs w:val="14"/>
                <w:shd w:val="clear" w:color="auto" w:fill="CFDCDB"/>
              </w:rPr>
              <w:t>]</w:t>
            </w:r>
          </w:p>
        </w:tc>
        <w:tc>
          <w:tcPr>
            <w:tcW w:w="1556" w:type="dxa"/>
            <w:vAlign w:val="center"/>
          </w:tcPr>
          <w:p w14:paraId="1BD15F2B"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w:t>
            </w:r>
            <w:r>
              <w:rPr>
                <w:rFonts w:asciiTheme="majorHAnsi" w:hAnsiTheme="majorHAnsi" w:cstheme="majorHAnsi"/>
                <w:sz w:val="14"/>
                <w:szCs w:val="14"/>
                <w:shd w:val="clear" w:color="auto" w:fill="CFDCDB"/>
              </w:rPr>
              <w:t>amount</w:t>
            </w:r>
            <w:r w:rsidRPr="00253E2D">
              <w:rPr>
                <w:rFonts w:asciiTheme="majorHAnsi" w:hAnsiTheme="majorHAnsi" w:cstheme="majorHAnsi"/>
                <w:sz w:val="14"/>
                <w:szCs w:val="14"/>
                <w:shd w:val="clear" w:color="auto" w:fill="CFDCDB"/>
              </w:rPr>
              <w:t>]</w:t>
            </w:r>
          </w:p>
        </w:tc>
        <w:tc>
          <w:tcPr>
            <w:tcW w:w="1446" w:type="dxa"/>
            <w:vAlign w:val="center"/>
          </w:tcPr>
          <w:p w14:paraId="4A3CC70B"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w:t>
            </w:r>
            <w:r>
              <w:rPr>
                <w:rFonts w:asciiTheme="majorHAnsi" w:hAnsiTheme="majorHAnsi" w:cstheme="majorHAnsi"/>
                <w:sz w:val="14"/>
                <w:szCs w:val="14"/>
                <w:shd w:val="clear" w:color="auto" w:fill="CFDCDB"/>
              </w:rPr>
              <w:t>amount</w:t>
            </w:r>
            <w:r w:rsidRPr="00253E2D">
              <w:rPr>
                <w:rFonts w:asciiTheme="majorHAnsi" w:hAnsiTheme="majorHAnsi" w:cstheme="majorHAnsi"/>
                <w:sz w:val="14"/>
                <w:szCs w:val="14"/>
                <w:shd w:val="clear" w:color="auto" w:fill="CFDCDB"/>
              </w:rPr>
              <w:t>]</w:t>
            </w:r>
          </w:p>
        </w:tc>
        <w:tc>
          <w:tcPr>
            <w:tcW w:w="1258" w:type="dxa"/>
            <w:vAlign w:val="center"/>
          </w:tcPr>
          <w:p w14:paraId="18ACC358"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w:t>
            </w:r>
            <w:r>
              <w:rPr>
                <w:rFonts w:asciiTheme="majorHAnsi" w:hAnsiTheme="majorHAnsi" w:cstheme="majorHAnsi"/>
                <w:sz w:val="14"/>
                <w:szCs w:val="14"/>
                <w:shd w:val="clear" w:color="auto" w:fill="CFDCDB"/>
              </w:rPr>
              <w:t>amount</w:t>
            </w:r>
            <w:r w:rsidRPr="00253E2D">
              <w:rPr>
                <w:rFonts w:asciiTheme="majorHAnsi" w:hAnsiTheme="majorHAnsi" w:cstheme="majorHAnsi"/>
                <w:sz w:val="14"/>
                <w:szCs w:val="14"/>
                <w:shd w:val="clear" w:color="auto" w:fill="CFDCDB"/>
              </w:rPr>
              <w:t>]</w:t>
            </w:r>
          </w:p>
        </w:tc>
        <w:tc>
          <w:tcPr>
            <w:tcW w:w="1757" w:type="dxa"/>
            <w:shd w:val="clear" w:color="auto" w:fill="FFFFFF" w:themeFill="background1"/>
            <w:vAlign w:val="center"/>
          </w:tcPr>
          <w:p w14:paraId="36CED259"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w:t>
            </w:r>
            <w:r>
              <w:rPr>
                <w:rFonts w:asciiTheme="majorHAnsi" w:hAnsiTheme="majorHAnsi" w:cstheme="majorHAnsi"/>
                <w:sz w:val="14"/>
                <w:szCs w:val="14"/>
                <w:shd w:val="clear" w:color="auto" w:fill="CFDCDB"/>
              </w:rPr>
              <w:t>amount</w:t>
            </w:r>
            <w:r w:rsidRPr="00253E2D">
              <w:rPr>
                <w:rFonts w:asciiTheme="majorHAnsi" w:hAnsiTheme="majorHAnsi" w:cstheme="majorHAnsi"/>
                <w:sz w:val="14"/>
                <w:szCs w:val="14"/>
                <w:shd w:val="clear" w:color="auto" w:fill="CFDCDB"/>
              </w:rPr>
              <w:t>]</w:t>
            </w:r>
          </w:p>
        </w:tc>
        <w:tc>
          <w:tcPr>
            <w:tcW w:w="1476" w:type="dxa"/>
            <w:shd w:val="clear" w:color="auto" w:fill="auto"/>
            <w:vAlign w:val="center"/>
          </w:tcPr>
          <w:p w14:paraId="37686FD5"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w:t>
            </w:r>
            <w:r>
              <w:rPr>
                <w:rFonts w:asciiTheme="majorHAnsi" w:hAnsiTheme="majorHAnsi" w:cstheme="majorHAnsi"/>
                <w:sz w:val="14"/>
                <w:szCs w:val="14"/>
                <w:shd w:val="clear" w:color="auto" w:fill="CFDCDB"/>
              </w:rPr>
              <w:t>amount</w:t>
            </w:r>
            <w:r w:rsidRPr="00253E2D">
              <w:rPr>
                <w:rFonts w:asciiTheme="majorHAnsi" w:hAnsiTheme="majorHAnsi" w:cstheme="majorHAnsi"/>
                <w:sz w:val="14"/>
                <w:szCs w:val="14"/>
                <w:shd w:val="clear" w:color="auto" w:fill="CFDCDB"/>
              </w:rPr>
              <w:t>]</w:t>
            </w:r>
          </w:p>
        </w:tc>
        <w:tc>
          <w:tcPr>
            <w:tcW w:w="1496" w:type="dxa"/>
            <w:shd w:val="clear" w:color="auto" w:fill="CFDCDB"/>
            <w:vAlign w:val="center"/>
          </w:tcPr>
          <w:p w14:paraId="3C970D81"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C9764"/>
              </w:rPr>
            </w:pPr>
            <w:r w:rsidRPr="00253E2D">
              <w:rPr>
                <w:rFonts w:asciiTheme="majorHAnsi" w:hAnsiTheme="majorHAnsi" w:cstheme="majorHAnsi"/>
                <w:sz w:val="14"/>
                <w:szCs w:val="14"/>
                <w:shd w:val="clear" w:color="auto" w:fill="CC9764"/>
              </w:rPr>
              <w:t>[</w:t>
            </w:r>
            <w:r>
              <w:rPr>
                <w:rFonts w:asciiTheme="majorHAnsi" w:hAnsiTheme="majorHAnsi" w:cstheme="majorHAnsi"/>
                <w:sz w:val="14"/>
                <w:szCs w:val="14"/>
                <w:shd w:val="clear" w:color="auto" w:fill="CC9764"/>
              </w:rPr>
              <w:t>amount</w:t>
            </w:r>
            <w:r w:rsidRPr="00253E2D">
              <w:rPr>
                <w:rFonts w:asciiTheme="majorHAnsi" w:hAnsiTheme="majorHAnsi" w:cstheme="majorHAnsi"/>
                <w:sz w:val="14"/>
                <w:szCs w:val="14"/>
                <w:shd w:val="clear" w:color="auto" w:fill="CC9764"/>
              </w:rPr>
              <w:t>]</w:t>
            </w:r>
          </w:p>
        </w:tc>
      </w:tr>
      <w:tr w:rsidR="00445EC6" w:rsidRPr="00A11014" w14:paraId="262AA9EE" w14:textId="77777777" w:rsidTr="00096DCB">
        <w:trPr>
          <w:trHeight w:val="332"/>
          <w:jc w:val="center"/>
        </w:trPr>
        <w:tc>
          <w:tcPr>
            <w:tcW w:w="2546" w:type="dxa"/>
          </w:tcPr>
          <w:p w14:paraId="05CAC27B" w14:textId="77777777" w:rsidR="00445EC6" w:rsidRPr="00A46654" w:rsidRDefault="00445EC6" w:rsidP="00096DCB">
            <w:pPr>
              <w:spacing w:before="120" w:after="120" w:line="240" w:lineRule="auto"/>
              <w:jc w:val="left"/>
              <w:rPr>
                <w:rFonts w:asciiTheme="majorHAnsi" w:hAnsiTheme="majorHAnsi" w:cstheme="majorHAnsi"/>
                <w:sz w:val="14"/>
                <w:szCs w:val="14"/>
                <w:lang w:val="en-US"/>
              </w:rPr>
            </w:pPr>
            <w:r w:rsidRPr="00A46654">
              <w:rPr>
                <w:rFonts w:asciiTheme="majorHAnsi" w:hAnsiTheme="majorHAnsi" w:cstheme="majorHAnsi"/>
                <w:sz w:val="14"/>
                <w:szCs w:val="14"/>
                <w:shd w:val="clear" w:color="auto" w:fill="CFDCDB"/>
                <w:lang w:val="en-US"/>
              </w:rPr>
              <w:t>[Name]</w:t>
            </w:r>
            <w:r w:rsidRPr="00A46654">
              <w:rPr>
                <w:rFonts w:asciiTheme="majorHAnsi" w:hAnsiTheme="majorHAnsi" w:cstheme="majorHAnsi"/>
                <w:sz w:val="14"/>
                <w:szCs w:val="14"/>
                <w:lang w:val="en-US"/>
              </w:rPr>
              <w:t>, Board member (former representative)</w:t>
            </w:r>
          </w:p>
        </w:tc>
        <w:tc>
          <w:tcPr>
            <w:tcW w:w="1353" w:type="dxa"/>
            <w:vAlign w:val="center"/>
          </w:tcPr>
          <w:p w14:paraId="4E93A7B3"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w:t>
            </w:r>
            <w:r>
              <w:rPr>
                <w:rFonts w:asciiTheme="majorHAnsi" w:hAnsiTheme="majorHAnsi" w:cstheme="majorHAnsi"/>
                <w:sz w:val="14"/>
                <w:szCs w:val="14"/>
                <w:shd w:val="clear" w:color="auto" w:fill="CFDCDB"/>
              </w:rPr>
              <w:t>amount</w:t>
            </w:r>
            <w:r w:rsidRPr="00253E2D">
              <w:rPr>
                <w:rFonts w:asciiTheme="majorHAnsi" w:hAnsiTheme="majorHAnsi" w:cstheme="majorHAnsi"/>
                <w:sz w:val="14"/>
                <w:szCs w:val="14"/>
                <w:shd w:val="clear" w:color="auto" w:fill="CFDCDB"/>
              </w:rPr>
              <w:t>]</w:t>
            </w:r>
          </w:p>
        </w:tc>
        <w:tc>
          <w:tcPr>
            <w:tcW w:w="1556" w:type="dxa"/>
            <w:vAlign w:val="center"/>
          </w:tcPr>
          <w:p w14:paraId="11954EA7"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w:t>
            </w:r>
            <w:r>
              <w:rPr>
                <w:rFonts w:asciiTheme="majorHAnsi" w:hAnsiTheme="majorHAnsi" w:cstheme="majorHAnsi"/>
                <w:sz w:val="14"/>
                <w:szCs w:val="14"/>
                <w:shd w:val="clear" w:color="auto" w:fill="CFDCDB"/>
              </w:rPr>
              <w:t>amount</w:t>
            </w:r>
            <w:r w:rsidRPr="00253E2D">
              <w:rPr>
                <w:rFonts w:asciiTheme="majorHAnsi" w:hAnsiTheme="majorHAnsi" w:cstheme="majorHAnsi"/>
                <w:sz w:val="14"/>
                <w:szCs w:val="14"/>
                <w:shd w:val="clear" w:color="auto" w:fill="CFDCDB"/>
              </w:rPr>
              <w:t>]</w:t>
            </w:r>
          </w:p>
        </w:tc>
        <w:tc>
          <w:tcPr>
            <w:tcW w:w="1446" w:type="dxa"/>
            <w:vAlign w:val="center"/>
          </w:tcPr>
          <w:p w14:paraId="27F7213B"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w:t>
            </w:r>
            <w:r>
              <w:rPr>
                <w:rFonts w:asciiTheme="majorHAnsi" w:hAnsiTheme="majorHAnsi" w:cstheme="majorHAnsi"/>
                <w:sz w:val="14"/>
                <w:szCs w:val="14"/>
                <w:shd w:val="clear" w:color="auto" w:fill="CFDCDB"/>
              </w:rPr>
              <w:t>amount</w:t>
            </w:r>
            <w:r w:rsidRPr="00253E2D">
              <w:rPr>
                <w:rFonts w:asciiTheme="majorHAnsi" w:hAnsiTheme="majorHAnsi" w:cstheme="majorHAnsi"/>
                <w:sz w:val="14"/>
                <w:szCs w:val="14"/>
                <w:shd w:val="clear" w:color="auto" w:fill="CFDCDB"/>
              </w:rPr>
              <w:t>]</w:t>
            </w:r>
          </w:p>
        </w:tc>
        <w:tc>
          <w:tcPr>
            <w:tcW w:w="1258" w:type="dxa"/>
            <w:vAlign w:val="center"/>
          </w:tcPr>
          <w:p w14:paraId="4EC28FA0" w14:textId="77777777" w:rsidR="00445EC6" w:rsidRPr="00253E2D" w:rsidRDefault="00445EC6" w:rsidP="00096DCB">
            <w:pPr>
              <w:spacing w:before="120" w:after="120" w:line="240" w:lineRule="auto"/>
              <w:ind w:left="1304" w:hanging="1304"/>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w:t>
            </w:r>
            <w:r>
              <w:rPr>
                <w:rFonts w:asciiTheme="majorHAnsi" w:hAnsiTheme="majorHAnsi" w:cstheme="majorHAnsi"/>
                <w:sz w:val="14"/>
                <w:szCs w:val="14"/>
                <w:shd w:val="clear" w:color="auto" w:fill="CFDCDB"/>
              </w:rPr>
              <w:t>amount</w:t>
            </w:r>
            <w:r w:rsidRPr="00253E2D">
              <w:rPr>
                <w:rFonts w:asciiTheme="majorHAnsi" w:hAnsiTheme="majorHAnsi" w:cstheme="majorHAnsi"/>
                <w:sz w:val="14"/>
                <w:szCs w:val="14"/>
                <w:shd w:val="clear" w:color="auto" w:fill="CFDCDB"/>
              </w:rPr>
              <w:t>]</w:t>
            </w:r>
          </w:p>
        </w:tc>
        <w:tc>
          <w:tcPr>
            <w:tcW w:w="1757" w:type="dxa"/>
            <w:shd w:val="clear" w:color="auto" w:fill="FFFFFF" w:themeFill="background1"/>
            <w:vAlign w:val="center"/>
          </w:tcPr>
          <w:p w14:paraId="190CDA00"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w:t>
            </w:r>
            <w:r>
              <w:rPr>
                <w:rFonts w:asciiTheme="majorHAnsi" w:hAnsiTheme="majorHAnsi" w:cstheme="majorHAnsi"/>
                <w:sz w:val="14"/>
                <w:szCs w:val="14"/>
                <w:shd w:val="clear" w:color="auto" w:fill="CFDCDB"/>
              </w:rPr>
              <w:t>amount</w:t>
            </w:r>
            <w:r w:rsidRPr="00253E2D">
              <w:rPr>
                <w:rFonts w:asciiTheme="majorHAnsi" w:hAnsiTheme="majorHAnsi" w:cstheme="majorHAnsi"/>
                <w:sz w:val="14"/>
                <w:szCs w:val="14"/>
                <w:shd w:val="clear" w:color="auto" w:fill="CFDCDB"/>
              </w:rPr>
              <w:t>]</w:t>
            </w:r>
          </w:p>
        </w:tc>
        <w:tc>
          <w:tcPr>
            <w:tcW w:w="1476" w:type="dxa"/>
            <w:shd w:val="clear" w:color="auto" w:fill="auto"/>
            <w:vAlign w:val="center"/>
          </w:tcPr>
          <w:p w14:paraId="1D13E28E"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w:t>
            </w:r>
            <w:r>
              <w:rPr>
                <w:rFonts w:asciiTheme="majorHAnsi" w:hAnsiTheme="majorHAnsi" w:cstheme="majorHAnsi"/>
                <w:sz w:val="14"/>
                <w:szCs w:val="14"/>
                <w:shd w:val="clear" w:color="auto" w:fill="CFDCDB"/>
              </w:rPr>
              <w:t>amount</w:t>
            </w:r>
            <w:r w:rsidRPr="00253E2D">
              <w:rPr>
                <w:rFonts w:asciiTheme="majorHAnsi" w:hAnsiTheme="majorHAnsi" w:cstheme="majorHAnsi"/>
                <w:sz w:val="14"/>
                <w:szCs w:val="14"/>
                <w:shd w:val="clear" w:color="auto" w:fill="CFDCDB"/>
              </w:rPr>
              <w:t>]</w:t>
            </w:r>
          </w:p>
        </w:tc>
        <w:tc>
          <w:tcPr>
            <w:tcW w:w="1496" w:type="dxa"/>
            <w:shd w:val="clear" w:color="auto" w:fill="CFDCDB"/>
            <w:vAlign w:val="center"/>
          </w:tcPr>
          <w:p w14:paraId="1EE7300A" w14:textId="77777777" w:rsidR="00445EC6" w:rsidRPr="00253E2D" w:rsidRDefault="00445EC6" w:rsidP="00096DCB">
            <w:pPr>
              <w:spacing w:before="120" w:after="120" w:line="240" w:lineRule="auto"/>
              <w:ind w:left="1304" w:hanging="1304"/>
              <w:jc w:val="left"/>
              <w:rPr>
                <w:rFonts w:asciiTheme="majorHAnsi" w:hAnsiTheme="majorHAnsi" w:cstheme="majorHAnsi"/>
                <w:sz w:val="14"/>
                <w:szCs w:val="14"/>
                <w:shd w:val="clear" w:color="auto" w:fill="CC9764"/>
              </w:rPr>
            </w:pPr>
            <w:r w:rsidRPr="00253E2D">
              <w:rPr>
                <w:rFonts w:asciiTheme="majorHAnsi" w:hAnsiTheme="majorHAnsi" w:cstheme="majorHAnsi"/>
                <w:sz w:val="14"/>
                <w:szCs w:val="14"/>
                <w:shd w:val="clear" w:color="auto" w:fill="CC9764"/>
              </w:rPr>
              <w:t>[</w:t>
            </w:r>
            <w:r>
              <w:rPr>
                <w:rFonts w:asciiTheme="majorHAnsi" w:hAnsiTheme="majorHAnsi" w:cstheme="majorHAnsi"/>
                <w:sz w:val="14"/>
                <w:szCs w:val="14"/>
                <w:shd w:val="clear" w:color="auto" w:fill="CC9764"/>
              </w:rPr>
              <w:t>amount</w:t>
            </w:r>
            <w:r w:rsidRPr="00253E2D">
              <w:rPr>
                <w:rFonts w:asciiTheme="majorHAnsi" w:hAnsiTheme="majorHAnsi" w:cstheme="majorHAnsi"/>
                <w:sz w:val="14"/>
                <w:szCs w:val="14"/>
                <w:shd w:val="clear" w:color="auto" w:fill="CC9764"/>
              </w:rPr>
              <w:t>]</w:t>
            </w:r>
          </w:p>
        </w:tc>
      </w:tr>
      <w:tr w:rsidR="00445EC6" w:rsidRPr="00A11014" w14:paraId="09C369D2" w14:textId="77777777" w:rsidTr="00096DCB">
        <w:trPr>
          <w:trHeight w:val="370"/>
          <w:jc w:val="center"/>
        </w:trPr>
        <w:tc>
          <w:tcPr>
            <w:tcW w:w="2546" w:type="dxa"/>
            <w:tcBorders>
              <w:bottom w:val="nil"/>
            </w:tcBorders>
            <w:shd w:val="clear" w:color="auto" w:fill="CFDCDB"/>
          </w:tcPr>
          <w:p w14:paraId="4DC5CF13" w14:textId="77777777" w:rsidR="00445EC6" w:rsidRPr="00253E2D" w:rsidRDefault="00445EC6" w:rsidP="00096DCB">
            <w:pPr>
              <w:spacing w:before="120" w:after="120" w:line="240" w:lineRule="auto"/>
              <w:rPr>
                <w:rFonts w:asciiTheme="majorHAnsi" w:hAnsiTheme="majorHAnsi" w:cstheme="majorHAnsi"/>
                <w:sz w:val="16"/>
                <w:szCs w:val="16"/>
              </w:rPr>
            </w:pPr>
            <w:r w:rsidRPr="00253E2D">
              <w:rPr>
                <w:rFonts w:asciiTheme="majorHAnsi" w:hAnsiTheme="majorHAnsi" w:cstheme="majorHAnsi"/>
                <w:sz w:val="16"/>
                <w:szCs w:val="16"/>
              </w:rPr>
              <w:t xml:space="preserve">Total </w:t>
            </w:r>
            <w:r w:rsidRPr="00253E2D">
              <w:rPr>
                <w:rFonts w:asciiTheme="majorHAnsi" w:hAnsiTheme="majorHAnsi" w:cstheme="majorHAnsi"/>
                <w:sz w:val="16"/>
                <w:szCs w:val="16"/>
              </w:rPr>
              <w:tab/>
            </w:r>
          </w:p>
          <w:p w14:paraId="38A5EDE9" w14:textId="77777777" w:rsidR="00445EC6" w:rsidRPr="00253E2D" w:rsidRDefault="00445EC6" w:rsidP="00096DCB">
            <w:pPr>
              <w:spacing w:before="120" w:after="120" w:line="240" w:lineRule="auto"/>
              <w:rPr>
                <w:rFonts w:asciiTheme="majorHAnsi" w:hAnsiTheme="majorHAnsi" w:cstheme="majorHAnsi"/>
                <w:sz w:val="16"/>
                <w:szCs w:val="16"/>
              </w:rPr>
            </w:pPr>
            <w:r w:rsidRPr="00253E2D">
              <w:rPr>
                <w:rFonts w:asciiTheme="majorHAnsi" w:hAnsiTheme="majorHAnsi" w:cstheme="majorHAnsi"/>
                <w:sz w:val="16"/>
                <w:szCs w:val="16"/>
              </w:rPr>
              <w:t>(</w:t>
            </w:r>
            <w:r w:rsidRPr="00253E2D">
              <w:rPr>
                <w:rFonts w:asciiTheme="majorHAnsi" w:hAnsiTheme="majorHAnsi" w:cstheme="majorHAnsi"/>
                <w:sz w:val="16"/>
                <w:szCs w:val="16"/>
                <w:shd w:val="clear" w:color="auto" w:fill="CC9764"/>
              </w:rPr>
              <w:t>[2020]</w:t>
            </w:r>
            <w:r w:rsidRPr="00253E2D">
              <w:rPr>
                <w:rFonts w:asciiTheme="majorHAnsi" w:hAnsiTheme="majorHAnsi" w:cstheme="majorHAnsi"/>
                <w:sz w:val="16"/>
                <w:szCs w:val="16"/>
              </w:rPr>
              <w:t>)</w:t>
            </w:r>
          </w:p>
        </w:tc>
        <w:tc>
          <w:tcPr>
            <w:tcW w:w="1353" w:type="dxa"/>
            <w:shd w:val="clear" w:color="auto" w:fill="CFDCDB"/>
            <w:vAlign w:val="center"/>
          </w:tcPr>
          <w:p w14:paraId="50A4CD99"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C9764"/>
              </w:rPr>
            </w:pPr>
          </w:p>
          <w:p w14:paraId="5D704B22"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C9764"/>
              </w:rPr>
            </w:pPr>
            <w:r w:rsidRPr="00253E2D">
              <w:rPr>
                <w:rFonts w:asciiTheme="majorHAnsi" w:hAnsiTheme="majorHAnsi" w:cstheme="majorHAnsi"/>
                <w:sz w:val="14"/>
                <w:szCs w:val="14"/>
                <w:shd w:val="clear" w:color="auto" w:fill="CC9764"/>
              </w:rPr>
              <w:t>[</w:t>
            </w:r>
            <w:r>
              <w:rPr>
                <w:rFonts w:asciiTheme="majorHAnsi" w:hAnsiTheme="majorHAnsi" w:cstheme="majorHAnsi"/>
                <w:sz w:val="14"/>
                <w:szCs w:val="14"/>
                <w:shd w:val="clear" w:color="auto" w:fill="CC9764"/>
              </w:rPr>
              <w:t>amount</w:t>
            </w:r>
            <w:r w:rsidRPr="00253E2D">
              <w:rPr>
                <w:rFonts w:asciiTheme="majorHAnsi" w:hAnsiTheme="majorHAnsi" w:cstheme="majorHAnsi"/>
                <w:sz w:val="14"/>
                <w:szCs w:val="14"/>
                <w:shd w:val="clear" w:color="auto" w:fill="CC9764"/>
              </w:rPr>
              <w:t>]</w:t>
            </w:r>
          </w:p>
        </w:tc>
        <w:tc>
          <w:tcPr>
            <w:tcW w:w="1556" w:type="dxa"/>
            <w:shd w:val="clear" w:color="auto" w:fill="CFDCDB"/>
            <w:vAlign w:val="center"/>
          </w:tcPr>
          <w:p w14:paraId="37FF4E6A"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C9764"/>
              </w:rPr>
            </w:pPr>
          </w:p>
          <w:p w14:paraId="58700409"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C9764"/>
              </w:rPr>
            </w:pPr>
            <w:r w:rsidRPr="00253E2D">
              <w:rPr>
                <w:rFonts w:asciiTheme="majorHAnsi" w:hAnsiTheme="majorHAnsi" w:cstheme="majorHAnsi"/>
                <w:sz w:val="14"/>
                <w:szCs w:val="14"/>
                <w:shd w:val="clear" w:color="auto" w:fill="CC9764"/>
              </w:rPr>
              <w:t>[</w:t>
            </w:r>
            <w:r>
              <w:rPr>
                <w:rFonts w:asciiTheme="majorHAnsi" w:hAnsiTheme="majorHAnsi" w:cstheme="majorHAnsi"/>
                <w:sz w:val="14"/>
                <w:szCs w:val="14"/>
                <w:shd w:val="clear" w:color="auto" w:fill="CC9764"/>
              </w:rPr>
              <w:t>amount</w:t>
            </w:r>
            <w:r w:rsidRPr="00253E2D">
              <w:rPr>
                <w:rFonts w:asciiTheme="majorHAnsi" w:hAnsiTheme="majorHAnsi" w:cstheme="majorHAnsi"/>
                <w:sz w:val="14"/>
                <w:szCs w:val="14"/>
                <w:shd w:val="clear" w:color="auto" w:fill="CC9764"/>
              </w:rPr>
              <w:t>]</w:t>
            </w:r>
          </w:p>
        </w:tc>
        <w:tc>
          <w:tcPr>
            <w:tcW w:w="1446" w:type="dxa"/>
            <w:shd w:val="clear" w:color="auto" w:fill="CFDCDB"/>
            <w:vAlign w:val="center"/>
          </w:tcPr>
          <w:p w14:paraId="5C57AAB4"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C9764"/>
              </w:rPr>
            </w:pPr>
          </w:p>
          <w:p w14:paraId="2A3CA8A3"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C9764"/>
              </w:rPr>
            </w:pPr>
            <w:r w:rsidRPr="00253E2D">
              <w:rPr>
                <w:rFonts w:asciiTheme="majorHAnsi" w:hAnsiTheme="majorHAnsi" w:cstheme="majorHAnsi"/>
                <w:sz w:val="14"/>
                <w:szCs w:val="14"/>
                <w:shd w:val="clear" w:color="auto" w:fill="CC9764"/>
              </w:rPr>
              <w:t>[</w:t>
            </w:r>
            <w:r>
              <w:rPr>
                <w:rFonts w:asciiTheme="majorHAnsi" w:hAnsiTheme="majorHAnsi" w:cstheme="majorHAnsi"/>
                <w:sz w:val="14"/>
                <w:szCs w:val="14"/>
                <w:shd w:val="clear" w:color="auto" w:fill="CC9764"/>
              </w:rPr>
              <w:t>amount</w:t>
            </w:r>
            <w:r w:rsidRPr="00253E2D">
              <w:rPr>
                <w:rFonts w:asciiTheme="majorHAnsi" w:hAnsiTheme="majorHAnsi" w:cstheme="majorHAnsi"/>
                <w:sz w:val="14"/>
                <w:szCs w:val="14"/>
                <w:shd w:val="clear" w:color="auto" w:fill="CC9764"/>
              </w:rPr>
              <w:t>]</w:t>
            </w:r>
          </w:p>
        </w:tc>
        <w:tc>
          <w:tcPr>
            <w:tcW w:w="1258" w:type="dxa"/>
            <w:shd w:val="clear" w:color="auto" w:fill="CFDCDB"/>
            <w:vAlign w:val="center"/>
          </w:tcPr>
          <w:p w14:paraId="741E489B"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C9764"/>
              </w:rPr>
            </w:pPr>
          </w:p>
          <w:p w14:paraId="48D468E1"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C9764"/>
              </w:rPr>
            </w:pPr>
            <w:r w:rsidRPr="00253E2D">
              <w:rPr>
                <w:rFonts w:asciiTheme="majorHAnsi" w:hAnsiTheme="majorHAnsi" w:cstheme="majorHAnsi"/>
                <w:sz w:val="14"/>
                <w:szCs w:val="14"/>
                <w:shd w:val="clear" w:color="auto" w:fill="CC9764"/>
              </w:rPr>
              <w:t>[</w:t>
            </w:r>
            <w:r>
              <w:rPr>
                <w:rFonts w:asciiTheme="majorHAnsi" w:hAnsiTheme="majorHAnsi" w:cstheme="majorHAnsi"/>
                <w:sz w:val="14"/>
                <w:szCs w:val="14"/>
                <w:shd w:val="clear" w:color="auto" w:fill="CC9764"/>
              </w:rPr>
              <w:t>amount</w:t>
            </w:r>
            <w:r w:rsidRPr="00253E2D">
              <w:rPr>
                <w:rFonts w:asciiTheme="majorHAnsi" w:hAnsiTheme="majorHAnsi" w:cstheme="majorHAnsi"/>
                <w:sz w:val="14"/>
                <w:szCs w:val="14"/>
                <w:shd w:val="clear" w:color="auto" w:fill="CC9764"/>
              </w:rPr>
              <w:t>]</w:t>
            </w:r>
          </w:p>
        </w:tc>
        <w:tc>
          <w:tcPr>
            <w:tcW w:w="1757" w:type="dxa"/>
            <w:shd w:val="clear" w:color="auto" w:fill="CFDCDB"/>
            <w:vAlign w:val="center"/>
          </w:tcPr>
          <w:p w14:paraId="17C86246"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C9764"/>
              </w:rPr>
            </w:pPr>
          </w:p>
          <w:p w14:paraId="7D6EC56F"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C9764"/>
              </w:rPr>
            </w:pPr>
            <w:r w:rsidRPr="00253E2D">
              <w:rPr>
                <w:rFonts w:asciiTheme="majorHAnsi" w:hAnsiTheme="majorHAnsi" w:cstheme="majorHAnsi"/>
                <w:sz w:val="14"/>
                <w:szCs w:val="14"/>
                <w:shd w:val="clear" w:color="auto" w:fill="CC9764"/>
              </w:rPr>
              <w:t>[</w:t>
            </w:r>
            <w:r>
              <w:rPr>
                <w:rFonts w:asciiTheme="majorHAnsi" w:hAnsiTheme="majorHAnsi" w:cstheme="majorHAnsi"/>
                <w:sz w:val="14"/>
                <w:szCs w:val="14"/>
                <w:shd w:val="clear" w:color="auto" w:fill="CC9764"/>
              </w:rPr>
              <w:t>amount</w:t>
            </w:r>
            <w:r w:rsidRPr="00253E2D">
              <w:rPr>
                <w:rFonts w:asciiTheme="majorHAnsi" w:hAnsiTheme="majorHAnsi" w:cstheme="majorHAnsi"/>
                <w:sz w:val="14"/>
                <w:szCs w:val="14"/>
                <w:shd w:val="clear" w:color="auto" w:fill="CC9764"/>
              </w:rPr>
              <w:t>]</w:t>
            </w:r>
          </w:p>
        </w:tc>
        <w:tc>
          <w:tcPr>
            <w:tcW w:w="1476" w:type="dxa"/>
            <w:shd w:val="clear" w:color="auto" w:fill="CFDCDB"/>
            <w:vAlign w:val="center"/>
          </w:tcPr>
          <w:p w14:paraId="1D992165"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C9764"/>
              </w:rPr>
            </w:pPr>
          </w:p>
          <w:p w14:paraId="16A2F317"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C9764"/>
              </w:rPr>
            </w:pPr>
            <w:r w:rsidRPr="00253E2D">
              <w:rPr>
                <w:rFonts w:asciiTheme="majorHAnsi" w:hAnsiTheme="majorHAnsi" w:cstheme="majorHAnsi"/>
                <w:sz w:val="14"/>
                <w:szCs w:val="14"/>
                <w:shd w:val="clear" w:color="auto" w:fill="CC9764"/>
              </w:rPr>
              <w:t>[</w:t>
            </w:r>
            <w:r>
              <w:rPr>
                <w:rFonts w:asciiTheme="majorHAnsi" w:hAnsiTheme="majorHAnsi" w:cstheme="majorHAnsi"/>
                <w:sz w:val="14"/>
                <w:szCs w:val="14"/>
                <w:shd w:val="clear" w:color="auto" w:fill="CC9764"/>
              </w:rPr>
              <w:t>amount</w:t>
            </w:r>
            <w:r w:rsidRPr="00253E2D">
              <w:rPr>
                <w:rFonts w:asciiTheme="majorHAnsi" w:hAnsiTheme="majorHAnsi" w:cstheme="majorHAnsi"/>
                <w:sz w:val="14"/>
                <w:szCs w:val="14"/>
                <w:shd w:val="clear" w:color="auto" w:fill="CC9764"/>
              </w:rPr>
              <w:t>]</w:t>
            </w:r>
          </w:p>
        </w:tc>
        <w:tc>
          <w:tcPr>
            <w:tcW w:w="1496" w:type="dxa"/>
            <w:shd w:val="clear" w:color="auto" w:fill="CFDCDB"/>
            <w:vAlign w:val="center"/>
          </w:tcPr>
          <w:p w14:paraId="04547334"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C9764"/>
              </w:rPr>
            </w:pPr>
          </w:p>
          <w:p w14:paraId="36D44E0F"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C9764"/>
              </w:rPr>
            </w:pPr>
            <w:r w:rsidRPr="00253E2D">
              <w:rPr>
                <w:rFonts w:asciiTheme="majorHAnsi" w:hAnsiTheme="majorHAnsi" w:cstheme="majorHAnsi"/>
                <w:sz w:val="14"/>
                <w:szCs w:val="14"/>
                <w:shd w:val="clear" w:color="auto" w:fill="CC9764"/>
              </w:rPr>
              <w:t>[</w:t>
            </w:r>
            <w:r>
              <w:rPr>
                <w:rFonts w:asciiTheme="majorHAnsi" w:hAnsiTheme="majorHAnsi" w:cstheme="majorHAnsi"/>
                <w:sz w:val="14"/>
                <w:szCs w:val="14"/>
                <w:shd w:val="clear" w:color="auto" w:fill="CC9764"/>
              </w:rPr>
              <w:t>amount</w:t>
            </w:r>
            <w:r w:rsidRPr="00253E2D">
              <w:rPr>
                <w:rFonts w:asciiTheme="majorHAnsi" w:hAnsiTheme="majorHAnsi" w:cstheme="majorHAnsi"/>
                <w:sz w:val="14"/>
                <w:szCs w:val="14"/>
                <w:shd w:val="clear" w:color="auto" w:fill="CC9764"/>
              </w:rPr>
              <w:t>]</w:t>
            </w:r>
          </w:p>
        </w:tc>
      </w:tr>
      <w:tr w:rsidR="00445EC6" w:rsidRPr="00A11014" w14:paraId="09E1FBD8" w14:textId="77777777" w:rsidTr="00096DCB">
        <w:trPr>
          <w:trHeight w:val="275"/>
          <w:jc w:val="center"/>
        </w:trPr>
        <w:tc>
          <w:tcPr>
            <w:tcW w:w="2546" w:type="dxa"/>
            <w:tcBorders>
              <w:top w:val="nil"/>
            </w:tcBorders>
            <w:shd w:val="clear" w:color="auto" w:fill="CFDCDB"/>
          </w:tcPr>
          <w:p w14:paraId="28BF64FF" w14:textId="77777777" w:rsidR="00445EC6" w:rsidRPr="00253E2D" w:rsidRDefault="00445EC6" w:rsidP="00096DCB">
            <w:pPr>
              <w:spacing w:before="120" w:after="120" w:line="240" w:lineRule="auto"/>
              <w:rPr>
                <w:rFonts w:asciiTheme="majorHAnsi" w:hAnsiTheme="majorHAnsi" w:cstheme="majorHAnsi"/>
                <w:sz w:val="16"/>
                <w:szCs w:val="16"/>
              </w:rPr>
            </w:pPr>
            <w:r w:rsidRPr="00253E2D">
              <w:rPr>
                <w:rFonts w:asciiTheme="majorHAnsi" w:hAnsiTheme="majorHAnsi" w:cstheme="majorHAnsi"/>
                <w:sz w:val="16"/>
                <w:szCs w:val="16"/>
              </w:rPr>
              <w:t>(</w:t>
            </w:r>
            <w:r w:rsidRPr="00253E2D">
              <w:rPr>
                <w:rFonts w:asciiTheme="majorHAnsi" w:hAnsiTheme="majorHAnsi" w:cstheme="majorHAnsi"/>
                <w:sz w:val="16"/>
                <w:szCs w:val="16"/>
                <w:shd w:val="clear" w:color="auto" w:fill="CC9764"/>
              </w:rPr>
              <w:t>[2019]</w:t>
            </w:r>
            <w:r w:rsidRPr="00253E2D">
              <w:rPr>
                <w:rFonts w:asciiTheme="majorHAnsi" w:hAnsiTheme="majorHAnsi" w:cstheme="majorHAnsi"/>
                <w:sz w:val="16"/>
                <w:szCs w:val="16"/>
              </w:rPr>
              <w:t>)</w:t>
            </w:r>
          </w:p>
        </w:tc>
        <w:tc>
          <w:tcPr>
            <w:tcW w:w="1353" w:type="dxa"/>
            <w:shd w:val="clear" w:color="auto" w:fill="CFDCDB"/>
            <w:vAlign w:val="center"/>
          </w:tcPr>
          <w:p w14:paraId="51925DF5"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C9764"/>
              </w:rPr>
            </w:pPr>
            <w:r w:rsidRPr="00253E2D">
              <w:rPr>
                <w:rFonts w:asciiTheme="majorHAnsi" w:hAnsiTheme="majorHAnsi" w:cstheme="majorHAnsi"/>
                <w:sz w:val="14"/>
                <w:szCs w:val="14"/>
                <w:shd w:val="clear" w:color="auto" w:fill="CC9764"/>
              </w:rPr>
              <w:t>[</w:t>
            </w:r>
            <w:r>
              <w:rPr>
                <w:rFonts w:asciiTheme="majorHAnsi" w:hAnsiTheme="majorHAnsi" w:cstheme="majorHAnsi"/>
                <w:sz w:val="14"/>
                <w:szCs w:val="14"/>
                <w:shd w:val="clear" w:color="auto" w:fill="CC9764"/>
              </w:rPr>
              <w:t>amount</w:t>
            </w:r>
            <w:r w:rsidRPr="00253E2D">
              <w:rPr>
                <w:rFonts w:asciiTheme="majorHAnsi" w:hAnsiTheme="majorHAnsi" w:cstheme="majorHAnsi"/>
                <w:sz w:val="14"/>
                <w:szCs w:val="14"/>
                <w:shd w:val="clear" w:color="auto" w:fill="CC9764"/>
              </w:rPr>
              <w:t>]</w:t>
            </w:r>
          </w:p>
        </w:tc>
        <w:tc>
          <w:tcPr>
            <w:tcW w:w="1556" w:type="dxa"/>
            <w:shd w:val="clear" w:color="auto" w:fill="CFDCDB"/>
            <w:vAlign w:val="center"/>
          </w:tcPr>
          <w:p w14:paraId="772B593E"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C9764"/>
              </w:rPr>
            </w:pPr>
            <w:r w:rsidRPr="00253E2D">
              <w:rPr>
                <w:rFonts w:asciiTheme="majorHAnsi" w:hAnsiTheme="majorHAnsi" w:cstheme="majorHAnsi"/>
                <w:sz w:val="14"/>
                <w:szCs w:val="14"/>
                <w:shd w:val="clear" w:color="auto" w:fill="CC9764"/>
              </w:rPr>
              <w:t>[</w:t>
            </w:r>
            <w:r>
              <w:rPr>
                <w:rFonts w:asciiTheme="majorHAnsi" w:hAnsiTheme="majorHAnsi" w:cstheme="majorHAnsi"/>
                <w:sz w:val="14"/>
                <w:szCs w:val="14"/>
                <w:shd w:val="clear" w:color="auto" w:fill="CC9764"/>
              </w:rPr>
              <w:t>amount</w:t>
            </w:r>
            <w:r w:rsidRPr="00253E2D">
              <w:rPr>
                <w:rFonts w:asciiTheme="majorHAnsi" w:hAnsiTheme="majorHAnsi" w:cstheme="majorHAnsi"/>
                <w:sz w:val="14"/>
                <w:szCs w:val="14"/>
                <w:shd w:val="clear" w:color="auto" w:fill="CC9764"/>
              </w:rPr>
              <w:t>]</w:t>
            </w:r>
          </w:p>
        </w:tc>
        <w:tc>
          <w:tcPr>
            <w:tcW w:w="1446" w:type="dxa"/>
            <w:shd w:val="clear" w:color="auto" w:fill="CFDCDB"/>
            <w:vAlign w:val="center"/>
          </w:tcPr>
          <w:p w14:paraId="550B862D"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C9764"/>
              </w:rPr>
            </w:pPr>
            <w:r w:rsidRPr="00253E2D">
              <w:rPr>
                <w:rFonts w:asciiTheme="majorHAnsi" w:hAnsiTheme="majorHAnsi" w:cstheme="majorHAnsi"/>
                <w:sz w:val="14"/>
                <w:szCs w:val="14"/>
                <w:shd w:val="clear" w:color="auto" w:fill="CC9764"/>
              </w:rPr>
              <w:t>[</w:t>
            </w:r>
            <w:r>
              <w:rPr>
                <w:rFonts w:asciiTheme="majorHAnsi" w:hAnsiTheme="majorHAnsi" w:cstheme="majorHAnsi"/>
                <w:sz w:val="14"/>
                <w:szCs w:val="14"/>
                <w:shd w:val="clear" w:color="auto" w:fill="CC9764"/>
              </w:rPr>
              <w:t>amount</w:t>
            </w:r>
            <w:r w:rsidRPr="00253E2D">
              <w:rPr>
                <w:rFonts w:asciiTheme="majorHAnsi" w:hAnsiTheme="majorHAnsi" w:cstheme="majorHAnsi"/>
                <w:sz w:val="14"/>
                <w:szCs w:val="14"/>
                <w:shd w:val="clear" w:color="auto" w:fill="CC9764"/>
              </w:rPr>
              <w:t>]</w:t>
            </w:r>
          </w:p>
        </w:tc>
        <w:tc>
          <w:tcPr>
            <w:tcW w:w="1258" w:type="dxa"/>
            <w:shd w:val="clear" w:color="auto" w:fill="CFDCDB"/>
            <w:vAlign w:val="center"/>
          </w:tcPr>
          <w:p w14:paraId="3627407E"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C9764"/>
              </w:rPr>
            </w:pPr>
            <w:r w:rsidRPr="00253E2D">
              <w:rPr>
                <w:rFonts w:asciiTheme="majorHAnsi" w:hAnsiTheme="majorHAnsi" w:cstheme="majorHAnsi"/>
                <w:sz w:val="14"/>
                <w:szCs w:val="14"/>
                <w:shd w:val="clear" w:color="auto" w:fill="CC9764"/>
              </w:rPr>
              <w:t>[</w:t>
            </w:r>
            <w:r>
              <w:rPr>
                <w:rFonts w:asciiTheme="majorHAnsi" w:hAnsiTheme="majorHAnsi" w:cstheme="majorHAnsi"/>
                <w:sz w:val="14"/>
                <w:szCs w:val="14"/>
                <w:shd w:val="clear" w:color="auto" w:fill="CC9764"/>
              </w:rPr>
              <w:t>amount</w:t>
            </w:r>
            <w:r w:rsidRPr="00253E2D">
              <w:rPr>
                <w:rFonts w:asciiTheme="majorHAnsi" w:hAnsiTheme="majorHAnsi" w:cstheme="majorHAnsi"/>
                <w:sz w:val="14"/>
                <w:szCs w:val="14"/>
                <w:shd w:val="clear" w:color="auto" w:fill="CC9764"/>
              </w:rPr>
              <w:t>]</w:t>
            </w:r>
          </w:p>
        </w:tc>
        <w:tc>
          <w:tcPr>
            <w:tcW w:w="1757" w:type="dxa"/>
            <w:shd w:val="clear" w:color="auto" w:fill="CFDCDB"/>
            <w:vAlign w:val="center"/>
          </w:tcPr>
          <w:p w14:paraId="1AE1FAF1"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C9764"/>
              </w:rPr>
            </w:pPr>
            <w:r w:rsidRPr="00253E2D">
              <w:rPr>
                <w:rFonts w:asciiTheme="majorHAnsi" w:hAnsiTheme="majorHAnsi" w:cstheme="majorHAnsi"/>
                <w:sz w:val="14"/>
                <w:szCs w:val="14"/>
                <w:shd w:val="clear" w:color="auto" w:fill="CC9764"/>
              </w:rPr>
              <w:t>[</w:t>
            </w:r>
            <w:r>
              <w:rPr>
                <w:rFonts w:asciiTheme="majorHAnsi" w:hAnsiTheme="majorHAnsi" w:cstheme="majorHAnsi"/>
                <w:sz w:val="14"/>
                <w:szCs w:val="14"/>
                <w:shd w:val="clear" w:color="auto" w:fill="CC9764"/>
              </w:rPr>
              <w:t>amount</w:t>
            </w:r>
            <w:r w:rsidRPr="00253E2D">
              <w:rPr>
                <w:rFonts w:asciiTheme="majorHAnsi" w:hAnsiTheme="majorHAnsi" w:cstheme="majorHAnsi"/>
                <w:sz w:val="14"/>
                <w:szCs w:val="14"/>
                <w:shd w:val="clear" w:color="auto" w:fill="CC9764"/>
              </w:rPr>
              <w:t>]</w:t>
            </w:r>
          </w:p>
        </w:tc>
        <w:tc>
          <w:tcPr>
            <w:tcW w:w="1476" w:type="dxa"/>
            <w:shd w:val="clear" w:color="auto" w:fill="CFDCDB"/>
            <w:vAlign w:val="center"/>
          </w:tcPr>
          <w:p w14:paraId="6A64A8DE"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C9764"/>
              </w:rPr>
            </w:pPr>
            <w:r w:rsidRPr="00253E2D">
              <w:rPr>
                <w:rFonts w:asciiTheme="majorHAnsi" w:hAnsiTheme="majorHAnsi" w:cstheme="majorHAnsi"/>
                <w:sz w:val="14"/>
                <w:szCs w:val="14"/>
                <w:shd w:val="clear" w:color="auto" w:fill="CC9764"/>
              </w:rPr>
              <w:t>[</w:t>
            </w:r>
            <w:r>
              <w:rPr>
                <w:rFonts w:asciiTheme="majorHAnsi" w:hAnsiTheme="majorHAnsi" w:cstheme="majorHAnsi"/>
                <w:sz w:val="14"/>
                <w:szCs w:val="14"/>
                <w:shd w:val="clear" w:color="auto" w:fill="CC9764"/>
              </w:rPr>
              <w:t>amount</w:t>
            </w:r>
            <w:r w:rsidRPr="00253E2D">
              <w:rPr>
                <w:rFonts w:asciiTheme="majorHAnsi" w:hAnsiTheme="majorHAnsi" w:cstheme="majorHAnsi"/>
                <w:sz w:val="14"/>
                <w:szCs w:val="14"/>
                <w:shd w:val="clear" w:color="auto" w:fill="CC9764"/>
              </w:rPr>
              <w:t>]</w:t>
            </w:r>
          </w:p>
        </w:tc>
        <w:tc>
          <w:tcPr>
            <w:tcW w:w="1496" w:type="dxa"/>
            <w:shd w:val="clear" w:color="auto" w:fill="CFDCDB"/>
            <w:vAlign w:val="center"/>
          </w:tcPr>
          <w:p w14:paraId="32AF4B21" w14:textId="77777777" w:rsidR="00445EC6" w:rsidRPr="00253E2D" w:rsidRDefault="00445EC6" w:rsidP="00096DCB">
            <w:pPr>
              <w:spacing w:before="120" w:after="120" w:line="240" w:lineRule="auto"/>
              <w:jc w:val="left"/>
              <w:rPr>
                <w:rFonts w:asciiTheme="majorHAnsi" w:hAnsiTheme="majorHAnsi" w:cstheme="majorHAnsi"/>
                <w:sz w:val="14"/>
                <w:szCs w:val="14"/>
                <w:shd w:val="clear" w:color="auto" w:fill="CC9764"/>
              </w:rPr>
            </w:pPr>
            <w:r w:rsidRPr="00253E2D">
              <w:rPr>
                <w:rFonts w:asciiTheme="majorHAnsi" w:hAnsiTheme="majorHAnsi" w:cstheme="majorHAnsi"/>
                <w:sz w:val="14"/>
                <w:szCs w:val="14"/>
                <w:shd w:val="clear" w:color="auto" w:fill="CC9764"/>
              </w:rPr>
              <w:t>[</w:t>
            </w:r>
            <w:r>
              <w:rPr>
                <w:rFonts w:asciiTheme="majorHAnsi" w:hAnsiTheme="majorHAnsi" w:cstheme="majorHAnsi"/>
                <w:sz w:val="14"/>
                <w:szCs w:val="14"/>
                <w:shd w:val="clear" w:color="auto" w:fill="CC9764"/>
              </w:rPr>
              <w:t>amount</w:t>
            </w:r>
            <w:r w:rsidRPr="00253E2D">
              <w:rPr>
                <w:rFonts w:asciiTheme="majorHAnsi" w:hAnsiTheme="majorHAnsi" w:cstheme="majorHAnsi"/>
                <w:sz w:val="14"/>
                <w:szCs w:val="14"/>
                <w:shd w:val="clear" w:color="auto" w:fill="CC9764"/>
              </w:rPr>
              <w:t>]</w:t>
            </w:r>
          </w:p>
        </w:tc>
      </w:tr>
    </w:tbl>
    <w:p w14:paraId="3D87528E" w14:textId="77777777" w:rsidR="00445EC6" w:rsidRPr="00A46654" w:rsidRDefault="00445EC6" w:rsidP="00445EC6">
      <w:pPr>
        <w:pStyle w:val="Normalefterboks"/>
        <w:rPr>
          <w:shd w:val="clear" w:color="auto" w:fill="CFDCDB"/>
          <w:lang w:val="en-US"/>
        </w:rPr>
      </w:pPr>
      <w:bookmarkStart w:id="12" w:name="_Toc30584431"/>
      <w:r w:rsidRPr="00A46654">
        <w:rPr>
          <w:shd w:val="clear" w:color="auto" w:fill="CFDCDB"/>
          <w:lang w:val="en-US"/>
        </w:rPr>
        <w:t>[The nature of remuneration received outside the scope of the ordinary tasks of the Board should be specified, including ad hoc tasks, etc.]</w:t>
      </w:r>
    </w:p>
    <w:p w14:paraId="0B76D733" w14:textId="77777777" w:rsidR="00445EC6" w:rsidRPr="00A46654" w:rsidRDefault="00445EC6" w:rsidP="00445EC6">
      <w:pPr>
        <w:pStyle w:val="Normalefterboks"/>
        <w:rPr>
          <w:shd w:val="clear" w:color="auto" w:fill="CFDCDB"/>
          <w:lang w:val="en-US"/>
        </w:rPr>
      </w:pPr>
      <w:r w:rsidRPr="00A46654">
        <w:rPr>
          <w:shd w:val="clear" w:color="auto" w:fill="CFDCDB"/>
          <w:lang w:val="en-US"/>
        </w:rPr>
        <w:t>[Information on members of the Board, which have been appointed or resigned during the financial year should be included.]</w:t>
      </w:r>
    </w:p>
    <w:p w14:paraId="692A692F" w14:textId="77777777" w:rsidR="00445EC6" w:rsidRPr="00907502" w:rsidRDefault="00445EC6" w:rsidP="00445EC6">
      <w:pPr>
        <w:pStyle w:val="Overskrift2"/>
      </w:pPr>
      <w:r w:rsidRPr="00A46654">
        <w:rPr>
          <w:shd w:val="clear" w:color="auto" w:fill="CFDCDB"/>
          <w:lang w:val="en-US"/>
        </w:rPr>
        <w:t xml:space="preserve"> </w:t>
      </w:r>
      <w:bookmarkStart w:id="13" w:name="_Toc31701522"/>
      <w:r w:rsidRPr="00A46654">
        <w:rPr>
          <w:shd w:val="clear" w:color="auto" w:fill="CFDCDB"/>
        </w:rPr>
        <w:t>[</w:t>
      </w:r>
      <w:r>
        <w:rPr>
          <w:shd w:val="clear" w:color="auto" w:fill="CFDCDB"/>
        </w:rPr>
        <w:t>Shareholding requirement</w:t>
      </w:r>
      <w:r w:rsidRPr="00A46654">
        <w:rPr>
          <w:shd w:val="clear" w:color="auto" w:fill="CFDCDB"/>
        </w:rPr>
        <w:t>]</w:t>
      </w:r>
      <w:bookmarkEnd w:id="12"/>
      <w:bookmarkEnd w:id="13"/>
    </w:p>
    <w:p w14:paraId="1B122FFB" w14:textId="77777777" w:rsidR="00445EC6" w:rsidRPr="002C47F3" w:rsidRDefault="00445EC6" w:rsidP="00445EC6">
      <w:pPr>
        <w:pStyle w:val="Normalefterboks"/>
        <w:rPr>
          <w:shd w:val="clear" w:color="auto" w:fill="CFDCDB"/>
          <w:lang w:val="en-US"/>
        </w:rPr>
      </w:pPr>
      <w:bookmarkStart w:id="14" w:name="_Toc30584432"/>
      <w:r w:rsidRPr="002C47F3">
        <w:rPr>
          <w:shd w:val="clear" w:color="auto" w:fill="CFDCDB"/>
          <w:lang w:val="en-US"/>
        </w:rPr>
        <w:t>[With a view to align the interests of the Company and its shareholders and the members of the Board, each member of the Board elected by the general meeting is required to invest in Company shares for an amount of no less than the annual base fee paid to an ordinary member of the Board according to the most recent annual report and to keep such shareholding for as long as the individual is a member of the Board.]</w:t>
      </w:r>
    </w:p>
    <w:p w14:paraId="23C765FC" w14:textId="77777777" w:rsidR="00445EC6" w:rsidRPr="009B4962" w:rsidRDefault="00445EC6" w:rsidP="00445EC6">
      <w:pPr>
        <w:pStyle w:val="Overskrift1"/>
      </w:pPr>
      <w:bookmarkStart w:id="15" w:name="_Toc31701523"/>
      <w:r>
        <w:lastRenderedPageBreak/>
        <w:t>Remuneration</w:t>
      </w:r>
      <w:r w:rsidRPr="009B4962">
        <w:t xml:space="preserve"> | </w:t>
      </w:r>
      <w:bookmarkEnd w:id="14"/>
      <w:r>
        <w:t>Executive Management</w:t>
      </w:r>
      <w:bookmarkEnd w:id="15"/>
    </w:p>
    <w:p w14:paraId="33A0380F" w14:textId="77777777" w:rsidR="00445EC6" w:rsidRDefault="00445EC6" w:rsidP="00445EC6">
      <w:pPr>
        <w:pStyle w:val="Normalefterboks"/>
        <w:rPr>
          <w:lang w:val="en-US"/>
        </w:rPr>
      </w:pPr>
      <w:r w:rsidRPr="008317B1">
        <w:rPr>
          <w:lang w:val="en-US"/>
        </w:rPr>
        <w:t>The Remuneration Committee makes recommendations</w:t>
      </w:r>
      <w:r>
        <w:rPr>
          <w:lang w:val="en-US"/>
        </w:rPr>
        <w:t xml:space="preserve"> to the Board with </w:t>
      </w:r>
      <w:r w:rsidRPr="008317B1">
        <w:rPr>
          <w:lang w:val="en-US"/>
        </w:rPr>
        <w:t xml:space="preserve">regard to the base salary. The </w:t>
      </w:r>
      <w:r>
        <w:rPr>
          <w:lang w:val="en-US"/>
        </w:rPr>
        <w:t>R</w:t>
      </w:r>
      <w:r w:rsidRPr="008317B1">
        <w:rPr>
          <w:lang w:val="en-US"/>
        </w:rPr>
        <w:t xml:space="preserve">emuneration </w:t>
      </w:r>
      <w:r>
        <w:rPr>
          <w:lang w:val="en-US"/>
        </w:rPr>
        <w:t>C</w:t>
      </w:r>
      <w:r w:rsidRPr="008317B1">
        <w:rPr>
          <w:lang w:val="en-US"/>
        </w:rPr>
        <w:t>ommittee’s recommendations</w:t>
      </w:r>
      <w:r>
        <w:rPr>
          <w:lang w:val="en-US"/>
        </w:rPr>
        <w:t xml:space="preserve"> must be </w:t>
      </w:r>
      <w:r w:rsidRPr="008317B1">
        <w:rPr>
          <w:lang w:val="en-US"/>
        </w:rPr>
        <w:t xml:space="preserve">based on market practice, the scope and nature </w:t>
      </w:r>
      <w:r>
        <w:rPr>
          <w:lang w:val="en-US"/>
        </w:rPr>
        <w:t xml:space="preserve">of the work, the qualifications </w:t>
      </w:r>
      <w:r w:rsidRPr="008317B1">
        <w:rPr>
          <w:lang w:val="en-US"/>
        </w:rPr>
        <w:t>required and the performance of each individual execu</w:t>
      </w:r>
      <w:r>
        <w:rPr>
          <w:lang w:val="en-US"/>
        </w:rPr>
        <w:t xml:space="preserve">tive. In addition, the Company’s </w:t>
      </w:r>
      <w:r w:rsidRPr="008317B1">
        <w:rPr>
          <w:lang w:val="en-US"/>
        </w:rPr>
        <w:t xml:space="preserve">interest in attracting, motivating and maintaining qualified </w:t>
      </w:r>
      <w:r>
        <w:rPr>
          <w:lang w:val="en-US"/>
        </w:rPr>
        <w:t xml:space="preserve">members of the Executive Management </w:t>
      </w:r>
      <w:r w:rsidRPr="008317B1">
        <w:rPr>
          <w:lang w:val="en-US"/>
        </w:rPr>
        <w:t>must in general be taken into account.</w:t>
      </w:r>
    </w:p>
    <w:p w14:paraId="2493642E" w14:textId="77777777" w:rsidR="00445EC6" w:rsidRDefault="00445EC6" w:rsidP="00445EC6">
      <w:pPr>
        <w:pStyle w:val="Normalefterboks"/>
        <w:spacing w:before="240" w:after="240"/>
        <w:rPr>
          <w:lang w:val="en-US"/>
        </w:rPr>
      </w:pPr>
      <w:r w:rsidRPr="008317B1">
        <w:rPr>
          <w:lang w:val="en-US"/>
        </w:rPr>
        <w:t xml:space="preserve">Members of the </w:t>
      </w:r>
      <w:r>
        <w:rPr>
          <w:lang w:val="en-US"/>
        </w:rPr>
        <w:t>Executive Management</w:t>
      </w:r>
      <w:r w:rsidRPr="008317B1">
        <w:rPr>
          <w:lang w:val="en-US"/>
        </w:rPr>
        <w:t xml:space="preserve"> may also be granted </w:t>
      </w:r>
      <w:r>
        <w:rPr>
          <w:lang w:val="en-US"/>
        </w:rPr>
        <w:t xml:space="preserve">certain </w:t>
      </w:r>
      <w:r w:rsidRPr="00AA5F75">
        <w:rPr>
          <w:lang w:val="en-US"/>
        </w:rPr>
        <w:t xml:space="preserve">non-monetary benefits such as company car as well as other customary non-monetary </w:t>
      </w:r>
      <w:r>
        <w:rPr>
          <w:lang w:val="en-US"/>
        </w:rPr>
        <w:t xml:space="preserve">employee </w:t>
      </w:r>
      <w:r w:rsidRPr="00AA5F75">
        <w:rPr>
          <w:lang w:val="en-US"/>
        </w:rPr>
        <w:t>benefits such as insurance, newspaper</w:t>
      </w:r>
      <w:r>
        <w:rPr>
          <w:lang w:val="en-US"/>
        </w:rPr>
        <w:t xml:space="preserve">, telephony and internet access </w:t>
      </w:r>
      <w:r w:rsidRPr="00AA5F75">
        <w:rPr>
          <w:lang w:val="en-US"/>
        </w:rPr>
        <w:t>as approved by the Board</w:t>
      </w:r>
      <w:r>
        <w:rPr>
          <w:lang w:val="en-US"/>
        </w:rPr>
        <w:t>.</w:t>
      </w:r>
    </w:p>
    <w:p w14:paraId="4576EC30" w14:textId="77777777" w:rsidR="00445EC6" w:rsidRDefault="00445EC6" w:rsidP="00445EC6">
      <w:pPr>
        <w:pStyle w:val="Normalefterboks"/>
        <w:spacing w:before="240" w:after="240"/>
        <w:rPr>
          <w:lang w:val="en-US"/>
        </w:rPr>
      </w:pPr>
      <w:r w:rsidRPr="008317B1">
        <w:rPr>
          <w:lang w:val="en-US"/>
        </w:rPr>
        <w:t>The Board determines the terms governin</w:t>
      </w:r>
      <w:r>
        <w:rPr>
          <w:lang w:val="en-US"/>
        </w:rPr>
        <w:t xml:space="preserve">g pension and resignation based </w:t>
      </w:r>
      <w:r w:rsidRPr="008317B1">
        <w:rPr>
          <w:lang w:val="en-US"/>
        </w:rPr>
        <w:t>on the Remuneration Committee’s recommendations</w:t>
      </w:r>
      <w:r>
        <w:rPr>
          <w:lang w:val="en-US"/>
        </w:rPr>
        <w:t xml:space="preserve">. The ordinary notice period on </w:t>
      </w:r>
      <w:r w:rsidRPr="008317B1">
        <w:rPr>
          <w:lang w:val="en-US"/>
        </w:rPr>
        <w:t xml:space="preserve">the part of the Company cannot exceed </w:t>
      </w:r>
      <w:r w:rsidRPr="002C47F3">
        <w:rPr>
          <w:shd w:val="clear" w:color="auto" w:fill="CFDCDB"/>
          <w:lang w:val="en-US"/>
        </w:rPr>
        <w:t>[●]</w:t>
      </w:r>
      <w:r w:rsidRPr="008317B1">
        <w:rPr>
          <w:lang w:val="en-US"/>
        </w:rPr>
        <w:t xml:space="preserve"> mo</w:t>
      </w:r>
      <w:r>
        <w:rPr>
          <w:lang w:val="en-US"/>
        </w:rPr>
        <w:t xml:space="preserve">nths. An executive may </w:t>
      </w:r>
      <w:r w:rsidRPr="008317B1">
        <w:rPr>
          <w:lang w:val="en-US"/>
        </w:rPr>
        <w:t xml:space="preserve">terminate his/her employment subject to at least </w:t>
      </w:r>
      <w:r>
        <w:rPr>
          <w:lang w:val="en-US"/>
        </w:rPr>
        <w:t xml:space="preserve">an ordinary notice period of </w:t>
      </w:r>
      <w:r w:rsidRPr="002C47F3">
        <w:rPr>
          <w:shd w:val="clear" w:color="auto" w:fill="CFDCDB"/>
          <w:lang w:val="en-US"/>
        </w:rPr>
        <w:t>[●]</w:t>
      </w:r>
      <w:r>
        <w:rPr>
          <w:lang w:val="en-US"/>
        </w:rPr>
        <w:t xml:space="preserve"> </w:t>
      </w:r>
      <w:r w:rsidRPr="008317B1">
        <w:rPr>
          <w:lang w:val="en-US"/>
        </w:rPr>
        <w:t xml:space="preserve">months. </w:t>
      </w:r>
      <w:r>
        <w:rPr>
          <w:lang w:val="en-US"/>
        </w:rPr>
        <w:t>The total value of remuneration relating to the notice period, including a</w:t>
      </w:r>
      <w:r w:rsidRPr="008317B1">
        <w:rPr>
          <w:lang w:val="en-US"/>
        </w:rPr>
        <w:t>ny severance pay</w:t>
      </w:r>
      <w:r>
        <w:rPr>
          <w:lang w:val="en-US"/>
        </w:rPr>
        <w:t>,</w:t>
      </w:r>
      <w:r w:rsidRPr="008317B1">
        <w:rPr>
          <w:lang w:val="en-US"/>
        </w:rPr>
        <w:t xml:space="preserve"> cannot exceed</w:t>
      </w:r>
      <w:r>
        <w:rPr>
          <w:lang w:val="en-US"/>
        </w:rPr>
        <w:t xml:space="preserve"> two years of remuneration, including all remuneration components, of the relevant member of the Executive Management.</w:t>
      </w:r>
    </w:p>
    <w:p w14:paraId="7E4FBF1B" w14:textId="77777777" w:rsidR="00445EC6" w:rsidRDefault="00445EC6" w:rsidP="00445EC6">
      <w:pPr>
        <w:pStyle w:val="Normalefterboks"/>
        <w:spacing w:before="240" w:after="240"/>
        <w:rPr>
          <w:lang w:val="en-US"/>
        </w:rPr>
      </w:pPr>
      <w:r>
        <w:rPr>
          <w:lang w:val="en-US"/>
        </w:rPr>
        <w:t>The remuneration of the members of the Executive Management is assessed on an annual basis. The remuneration and the remuneration components is approved by the Board based on recommendations by the Remuneration Committee.</w:t>
      </w:r>
    </w:p>
    <w:p w14:paraId="54636E8F" w14:textId="77777777" w:rsidR="00445EC6" w:rsidRPr="002E00BB" w:rsidRDefault="00445EC6" w:rsidP="00445EC6">
      <w:pPr>
        <w:pStyle w:val="Normalefterboks"/>
        <w:spacing w:before="240" w:after="120"/>
        <w:rPr>
          <w:lang w:val="en-US"/>
        </w:rPr>
      </w:pPr>
      <w:r>
        <w:rPr>
          <w:lang w:val="en-US"/>
        </w:rPr>
        <w:t xml:space="preserve">Members of the Executive Management are entitled to an annual </w:t>
      </w:r>
      <w:r w:rsidRPr="002E00BB">
        <w:rPr>
          <w:lang w:val="en-US"/>
        </w:rPr>
        <w:t>remuneration</w:t>
      </w:r>
      <w:r>
        <w:rPr>
          <w:lang w:val="en-US"/>
        </w:rPr>
        <w:t xml:space="preserve"> in accordance with the Remuneration Policy</w:t>
      </w:r>
      <w:r w:rsidRPr="002E00BB">
        <w:rPr>
          <w:lang w:val="en-US"/>
        </w:rPr>
        <w:t>, which</w:t>
      </w:r>
      <w:r>
        <w:rPr>
          <w:lang w:val="en-US"/>
        </w:rPr>
        <w:t xml:space="preserve"> may </w:t>
      </w:r>
      <w:r w:rsidRPr="002E00BB">
        <w:rPr>
          <w:lang w:val="en-US"/>
        </w:rPr>
        <w:t>consist of the following fixed and variable remuneration components:</w:t>
      </w:r>
      <w:r>
        <w:rPr>
          <w:lang w:val="en-US"/>
        </w:rPr>
        <w:t xml:space="preserve"> </w:t>
      </w:r>
    </w:p>
    <w:p w14:paraId="0595589E" w14:textId="77777777" w:rsidR="00445EC6" w:rsidRDefault="00445EC6" w:rsidP="00445EC6">
      <w:pPr>
        <w:pStyle w:val="Normalefterboks"/>
        <w:numPr>
          <w:ilvl w:val="0"/>
          <w:numId w:val="20"/>
        </w:numPr>
        <w:spacing w:before="120" w:after="120"/>
        <w:rPr>
          <w:lang w:val="en-US"/>
        </w:rPr>
      </w:pPr>
      <w:r w:rsidRPr="002E00BB">
        <w:rPr>
          <w:lang w:val="en-US"/>
        </w:rPr>
        <w:t>fixed base salary</w:t>
      </w:r>
      <w:r>
        <w:rPr>
          <w:lang w:val="en-US"/>
        </w:rPr>
        <w:t xml:space="preserve">, </w:t>
      </w:r>
    </w:p>
    <w:p w14:paraId="4D7551C1" w14:textId="77777777" w:rsidR="00445EC6" w:rsidRPr="002E00BB" w:rsidRDefault="00445EC6" w:rsidP="00445EC6">
      <w:pPr>
        <w:pStyle w:val="Normalefterboks"/>
        <w:numPr>
          <w:ilvl w:val="0"/>
          <w:numId w:val="20"/>
        </w:numPr>
        <w:spacing w:before="120" w:after="120"/>
        <w:rPr>
          <w:lang w:val="en-US"/>
        </w:rPr>
      </w:pPr>
      <w:r>
        <w:rPr>
          <w:lang w:val="en-US"/>
        </w:rPr>
        <w:t>pension contribution</w:t>
      </w:r>
      <w:r w:rsidRPr="002E00BB">
        <w:rPr>
          <w:lang w:val="en-US"/>
        </w:rPr>
        <w:t xml:space="preserve">, </w:t>
      </w:r>
    </w:p>
    <w:p w14:paraId="28CE4756" w14:textId="77777777" w:rsidR="00445EC6" w:rsidRDefault="00445EC6" w:rsidP="00445EC6">
      <w:pPr>
        <w:pStyle w:val="Normalefterboks"/>
        <w:numPr>
          <w:ilvl w:val="0"/>
          <w:numId w:val="20"/>
        </w:numPr>
        <w:spacing w:before="120" w:after="120"/>
        <w:rPr>
          <w:lang w:val="en-US"/>
        </w:rPr>
      </w:pPr>
      <w:r>
        <w:rPr>
          <w:lang w:val="en-US"/>
        </w:rPr>
        <w:t>short-term incentive</w:t>
      </w:r>
      <w:r w:rsidRPr="002E00BB">
        <w:rPr>
          <w:lang w:val="en-US"/>
        </w:rPr>
        <w:t xml:space="preserve"> remuneration </w:t>
      </w:r>
      <w:r>
        <w:rPr>
          <w:lang w:val="en-US"/>
        </w:rPr>
        <w:t xml:space="preserve">consisting of </w:t>
      </w:r>
      <w:r w:rsidRPr="002C47F3">
        <w:rPr>
          <w:shd w:val="clear" w:color="auto" w:fill="CFDCDB"/>
          <w:lang w:val="en-US"/>
        </w:rPr>
        <w:t>[an annual cash bonus]</w:t>
      </w:r>
      <w:r w:rsidRPr="002E00BB">
        <w:rPr>
          <w:lang w:val="en-US"/>
        </w:rPr>
        <w:t xml:space="preserve">, </w:t>
      </w:r>
    </w:p>
    <w:p w14:paraId="0C936924" w14:textId="77777777" w:rsidR="00445EC6" w:rsidRPr="002E00BB" w:rsidRDefault="00445EC6" w:rsidP="00445EC6">
      <w:pPr>
        <w:pStyle w:val="Normalefterboks"/>
        <w:numPr>
          <w:ilvl w:val="0"/>
          <w:numId w:val="20"/>
        </w:numPr>
        <w:spacing w:before="120" w:after="120"/>
        <w:rPr>
          <w:lang w:val="en-US"/>
        </w:rPr>
      </w:pPr>
      <w:r>
        <w:rPr>
          <w:lang w:val="en-US"/>
        </w:rPr>
        <w:t xml:space="preserve">long-term incentive remuneration consisting of participation in </w:t>
      </w:r>
      <w:r w:rsidRPr="002C47F3">
        <w:rPr>
          <w:shd w:val="clear" w:color="auto" w:fill="CFDCDB"/>
          <w:lang w:val="en-US"/>
        </w:rPr>
        <w:t>[Matching Shares Programs]/[Share Option Programs]/[RSU Programs]</w:t>
      </w:r>
      <w:r w:rsidRPr="009A5E4E">
        <w:rPr>
          <w:lang w:val="en-US"/>
        </w:rPr>
        <w:t>,</w:t>
      </w:r>
      <w:r w:rsidRPr="002E00BB">
        <w:rPr>
          <w:lang w:val="en-US"/>
        </w:rPr>
        <w:t xml:space="preserve"> </w:t>
      </w:r>
    </w:p>
    <w:p w14:paraId="0E3534B7" w14:textId="77777777" w:rsidR="00445EC6" w:rsidRPr="002E00BB" w:rsidRDefault="00445EC6" w:rsidP="00445EC6">
      <w:pPr>
        <w:pStyle w:val="Normalefterboks"/>
        <w:numPr>
          <w:ilvl w:val="0"/>
          <w:numId w:val="20"/>
        </w:numPr>
        <w:spacing w:before="120" w:after="120"/>
        <w:rPr>
          <w:lang w:val="en-US"/>
        </w:rPr>
      </w:pPr>
      <w:r w:rsidRPr="002E00BB">
        <w:rPr>
          <w:lang w:val="en-US"/>
        </w:rPr>
        <w:t>termination and severance payment</w:t>
      </w:r>
      <w:r>
        <w:rPr>
          <w:lang w:val="en-US"/>
        </w:rPr>
        <w:t>s</w:t>
      </w:r>
      <w:r w:rsidRPr="002E00BB">
        <w:rPr>
          <w:lang w:val="en-US"/>
        </w:rPr>
        <w:t xml:space="preserve">, and </w:t>
      </w:r>
    </w:p>
    <w:p w14:paraId="2A341185" w14:textId="77777777" w:rsidR="00445EC6" w:rsidRPr="002E00BB" w:rsidRDefault="00445EC6" w:rsidP="00445EC6">
      <w:pPr>
        <w:pStyle w:val="Normalefterboks"/>
        <w:numPr>
          <w:ilvl w:val="0"/>
          <w:numId w:val="20"/>
        </w:numPr>
        <w:spacing w:before="120" w:after="120"/>
        <w:rPr>
          <w:lang w:val="en-US"/>
        </w:rPr>
      </w:pPr>
      <w:r w:rsidRPr="002E00BB">
        <w:rPr>
          <w:lang w:val="en-US"/>
        </w:rPr>
        <w:t>non-monetary employ</w:t>
      </w:r>
      <w:r>
        <w:rPr>
          <w:lang w:val="en-US"/>
        </w:rPr>
        <w:t>ee</w:t>
      </w:r>
      <w:r w:rsidRPr="002E00BB">
        <w:rPr>
          <w:lang w:val="en-US"/>
        </w:rPr>
        <w:t xml:space="preserve"> benefits</w:t>
      </w:r>
      <w:r w:rsidRPr="002C47F3">
        <w:rPr>
          <w:lang w:val="en-US"/>
        </w:rPr>
        <w:t>.</w:t>
      </w:r>
    </w:p>
    <w:p w14:paraId="2A90E845" w14:textId="77777777" w:rsidR="00445EC6" w:rsidRDefault="00445EC6" w:rsidP="00445EC6">
      <w:pPr>
        <w:pStyle w:val="Normalefterboks"/>
        <w:spacing w:before="240" w:after="240"/>
        <w:rPr>
          <w:lang w:val="en-US"/>
        </w:rPr>
      </w:pPr>
      <w:r w:rsidRPr="002E00BB">
        <w:rPr>
          <w:lang w:val="en-US"/>
        </w:rPr>
        <w:lastRenderedPageBreak/>
        <w:t>The</w:t>
      </w:r>
      <w:r>
        <w:rPr>
          <w:lang w:val="en-US"/>
        </w:rPr>
        <w:t xml:space="preserve"> choice of the</w:t>
      </w:r>
      <w:r w:rsidRPr="002E00BB">
        <w:rPr>
          <w:lang w:val="en-US"/>
        </w:rPr>
        <w:t xml:space="preserve">se components create a well-balanced remuneration package reflecting (i) individual performance and responsibility of the members of the </w:t>
      </w:r>
      <w:r>
        <w:rPr>
          <w:lang w:val="en-US"/>
        </w:rPr>
        <w:t>Executive Management</w:t>
      </w:r>
      <w:r w:rsidRPr="002E00BB">
        <w:rPr>
          <w:lang w:val="en-US"/>
        </w:rPr>
        <w:t xml:space="preserve"> in relation to established goals and targets, both in the short and the longer term, and (ii) the Company’s overall performance.</w:t>
      </w:r>
    </w:p>
    <w:p w14:paraId="142B6773" w14:textId="77777777" w:rsidR="00445EC6" w:rsidRDefault="00445EC6" w:rsidP="00445EC6">
      <w:pPr>
        <w:pStyle w:val="Normalefterboks"/>
        <w:spacing w:before="240" w:after="120"/>
        <w:rPr>
          <w:lang w:val="en-US"/>
        </w:rPr>
      </w:pPr>
      <w:r>
        <w:rPr>
          <w:lang w:val="en-US"/>
        </w:rPr>
        <w:t xml:space="preserve">The Executive Management’s short and long-term incentive schemes are linked directly to the financial targets supporting the Company’s strategy. The composition of the remuneration of each individual executive is determined with a view to </w:t>
      </w:r>
      <w:r w:rsidRPr="002E00BB">
        <w:rPr>
          <w:lang w:val="en-US"/>
        </w:rPr>
        <w:t xml:space="preserve">contribute to the Company’s ability to attract and retain competent key employees while, at the same time, </w:t>
      </w:r>
      <w:r>
        <w:rPr>
          <w:lang w:val="en-US"/>
        </w:rPr>
        <w:t>ensuring that the Executive Management</w:t>
      </w:r>
      <w:r w:rsidRPr="002E00BB">
        <w:rPr>
          <w:lang w:val="en-US"/>
        </w:rPr>
        <w:t xml:space="preserve"> has an incentive to create added value for the benefit of </w:t>
      </w:r>
      <w:r>
        <w:rPr>
          <w:lang w:val="en-US"/>
        </w:rPr>
        <w:t xml:space="preserve">the </w:t>
      </w:r>
      <w:r w:rsidRPr="002E00BB">
        <w:rPr>
          <w:lang w:val="en-US"/>
        </w:rPr>
        <w:t xml:space="preserve">Company's shareholders through variable remuneration. </w:t>
      </w:r>
    </w:p>
    <w:p w14:paraId="602C6C16" w14:textId="77777777" w:rsidR="00445EC6" w:rsidRPr="002C47F3" w:rsidRDefault="00445EC6" w:rsidP="00445EC6">
      <w:pPr>
        <w:pStyle w:val="Normalefterboks"/>
        <w:spacing w:before="240" w:after="120"/>
        <w:rPr>
          <w:lang w:val="en-US"/>
        </w:rPr>
      </w:pPr>
      <w:r w:rsidRPr="002E00BB">
        <w:rPr>
          <w:lang w:val="en-US"/>
        </w:rPr>
        <w:t xml:space="preserve">The terms of employment and remuneration </w:t>
      </w:r>
      <w:r>
        <w:rPr>
          <w:lang w:val="en-US"/>
        </w:rPr>
        <w:t xml:space="preserve">for each member of Executive Management </w:t>
      </w:r>
      <w:r w:rsidRPr="002E00BB">
        <w:rPr>
          <w:lang w:val="en-US"/>
        </w:rPr>
        <w:t xml:space="preserve">are agreed between the individual </w:t>
      </w:r>
      <w:r>
        <w:rPr>
          <w:lang w:val="en-US"/>
        </w:rPr>
        <w:t>executive</w:t>
      </w:r>
      <w:r w:rsidRPr="002E00BB">
        <w:rPr>
          <w:lang w:val="en-US"/>
        </w:rPr>
        <w:t xml:space="preserve"> and the Board.</w:t>
      </w:r>
    </w:p>
    <w:tbl>
      <w:tblPr>
        <w:tblStyle w:val="Tabel-Gitter2"/>
        <w:tblW w:w="5000" w:type="pct"/>
        <w:jc w:val="center"/>
        <w:tblLook w:val="04A0" w:firstRow="1" w:lastRow="0" w:firstColumn="1" w:lastColumn="0" w:noHBand="0" w:noVBand="1"/>
      </w:tblPr>
      <w:tblGrid>
        <w:gridCol w:w="2687"/>
        <w:gridCol w:w="815"/>
        <w:gridCol w:w="815"/>
        <w:gridCol w:w="815"/>
        <w:gridCol w:w="815"/>
        <w:gridCol w:w="861"/>
        <w:gridCol w:w="1234"/>
        <w:gridCol w:w="1247"/>
        <w:gridCol w:w="1265"/>
        <w:gridCol w:w="1167"/>
        <w:gridCol w:w="1167"/>
      </w:tblGrid>
      <w:tr w:rsidR="00445EC6" w:rsidRPr="00C60F1F" w14:paraId="383ED8E3" w14:textId="77777777" w:rsidTr="00096DCB">
        <w:trPr>
          <w:trHeight w:val="403"/>
          <w:tblHeader/>
          <w:jc w:val="center"/>
        </w:trPr>
        <w:tc>
          <w:tcPr>
            <w:tcW w:w="5000" w:type="pct"/>
            <w:gridSpan w:val="11"/>
            <w:tcBorders>
              <w:bottom w:val="single" w:sz="4" w:space="0" w:color="162D4C"/>
            </w:tcBorders>
            <w:shd w:val="clear" w:color="auto" w:fill="162D4C"/>
          </w:tcPr>
          <w:p w14:paraId="233B6282" w14:textId="77777777" w:rsidR="00445EC6" w:rsidRPr="002C47F3" w:rsidRDefault="00445EC6" w:rsidP="00096DCB">
            <w:pPr>
              <w:spacing w:before="120" w:after="120" w:line="240" w:lineRule="auto"/>
              <w:jc w:val="left"/>
              <w:rPr>
                <w:rFonts w:asciiTheme="majorHAnsi" w:hAnsiTheme="majorHAnsi" w:cstheme="majorHAnsi"/>
                <w:b/>
                <w:noProof w:val="0"/>
                <w:color w:val="CC9764"/>
                <w:sz w:val="24"/>
                <w:szCs w:val="24"/>
                <w:lang w:val="en-US" w:eastAsia="en-GB"/>
              </w:rPr>
            </w:pPr>
            <w:r w:rsidRPr="002C47F3">
              <w:rPr>
                <w:rFonts w:asciiTheme="majorHAnsi" w:hAnsiTheme="majorHAnsi" w:cstheme="majorHAnsi"/>
                <w:b/>
                <w:noProof w:val="0"/>
                <w:color w:val="CC9764"/>
                <w:sz w:val="24"/>
                <w:szCs w:val="24"/>
                <w:lang w:val="en-US" w:eastAsia="en-GB"/>
              </w:rPr>
              <w:t>Table 2 | Remuneration of Executive Management for the fi</w:t>
            </w:r>
            <w:r>
              <w:rPr>
                <w:rFonts w:asciiTheme="majorHAnsi" w:hAnsiTheme="majorHAnsi" w:cstheme="majorHAnsi"/>
                <w:b/>
                <w:noProof w:val="0"/>
                <w:color w:val="CC9764"/>
                <w:sz w:val="24"/>
                <w:szCs w:val="24"/>
                <w:lang w:val="en-US" w:eastAsia="en-GB"/>
              </w:rPr>
              <w:t>nancial year</w:t>
            </w:r>
            <w:r w:rsidRPr="002C47F3">
              <w:rPr>
                <w:rFonts w:asciiTheme="majorHAnsi" w:hAnsiTheme="majorHAnsi" w:cstheme="majorHAnsi"/>
                <w:b/>
                <w:noProof w:val="0"/>
                <w:color w:val="CC9764"/>
                <w:sz w:val="24"/>
                <w:szCs w:val="24"/>
                <w:lang w:val="en-US" w:eastAsia="en-GB"/>
              </w:rPr>
              <w:t xml:space="preserve"> </w:t>
            </w:r>
            <w:r w:rsidRPr="002C47F3">
              <w:rPr>
                <w:rFonts w:asciiTheme="majorHAnsi" w:hAnsiTheme="majorHAnsi" w:cstheme="majorHAnsi"/>
                <w:b/>
                <w:noProof w:val="0"/>
                <w:color w:val="CFDCDB"/>
                <w:sz w:val="24"/>
                <w:szCs w:val="24"/>
                <w:lang w:val="en-US" w:eastAsia="en-GB"/>
              </w:rPr>
              <w:t>[2020]</w:t>
            </w:r>
            <w:r w:rsidRPr="00A078ED">
              <w:rPr>
                <w:rFonts w:asciiTheme="majorHAnsi" w:hAnsiTheme="majorHAnsi" w:cstheme="majorHAnsi"/>
                <w:b/>
                <w:noProof w:val="0"/>
                <w:color w:val="CC9764"/>
                <w:sz w:val="24"/>
                <w:szCs w:val="24"/>
                <w:vertAlign w:val="superscript"/>
                <w:lang w:eastAsia="en-GB"/>
              </w:rPr>
              <w:footnoteReference w:id="5"/>
            </w:r>
          </w:p>
        </w:tc>
      </w:tr>
      <w:tr w:rsidR="00445EC6" w:rsidRPr="00C60F1F" w14:paraId="6821BB41" w14:textId="77777777" w:rsidTr="00096DCB">
        <w:trPr>
          <w:tblHeader/>
          <w:jc w:val="center"/>
        </w:trPr>
        <w:tc>
          <w:tcPr>
            <w:tcW w:w="1044" w:type="pct"/>
            <w:vMerge w:val="restart"/>
            <w:tcBorders>
              <w:top w:val="single" w:sz="4" w:space="0" w:color="162D4C"/>
              <w:right w:val="single" w:sz="4" w:space="0" w:color="FFFFFF" w:themeColor="background1"/>
            </w:tcBorders>
            <w:shd w:val="clear" w:color="auto" w:fill="162D4C"/>
            <w:vAlign w:val="center"/>
          </w:tcPr>
          <w:p w14:paraId="5E135720" w14:textId="77777777" w:rsidR="00445EC6" w:rsidRPr="009B4962" w:rsidRDefault="00445EC6" w:rsidP="00096DCB">
            <w:pPr>
              <w:spacing w:after="0" w:line="240" w:lineRule="auto"/>
              <w:jc w:val="left"/>
              <w:rPr>
                <w:rFonts w:asciiTheme="majorHAnsi" w:hAnsiTheme="majorHAnsi" w:cstheme="majorHAnsi"/>
                <w:noProof w:val="0"/>
                <w:color w:val="auto"/>
                <w:sz w:val="16"/>
                <w:szCs w:val="16"/>
                <w:lang w:eastAsia="en-GB"/>
              </w:rPr>
            </w:pPr>
            <w:proofErr w:type="spellStart"/>
            <w:r w:rsidRPr="009B4962">
              <w:rPr>
                <w:rFonts w:asciiTheme="majorHAnsi" w:hAnsiTheme="majorHAnsi" w:cstheme="majorHAnsi"/>
                <w:noProof w:val="0"/>
                <w:color w:val="auto"/>
                <w:sz w:val="16"/>
                <w:szCs w:val="16"/>
                <w:lang w:eastAsia="en-GB"/>
              </w:rPr>
              <w:t>Na</w:t>
            </w:r>
            <w:r>
              <w:rPr>
                <w:rFonts w:asciiTheme="majorHAnsi" w:hAnsiTheme="majorHAnsi" w:cstheme="majorHAnsi"/>
                <w:noProof w:val="0"/>
                <w:color w:val="auto"/>
                <w:sz w:val="16"/>
                <w:szCs w:val="16"/>
                <w:lang w:eastAsia="en-GB"/>
              </w:rPr>
              <w:t>me</w:t>
            </w:r>
            <w:proofErr w:type="spellEnd"/>
            <w:r w:rsidRPr="009B4962">
              <w:rPr>
                <w:rFonts w:asciiTheme="majorHAnsi" w:hAnsiTheme="majorHAnsi" w:cstheme="majorHAnsi"/>
                <w:noProof w:val="0"/>
                <w:color w:val="auto"/>
                <w:sz w:val="16"/>
                <w:szCs w:val="16"/>
                <w:lang w:eastAsia="en-GB"/>
              </w:rPr>
              <w:t xml:space="preserve"> </w:t>
            </w:r>
            <w:r>
              <w:rPr>
                <w:rFonts w:asciiTheme="majorHAnsi" w:hAnsiTheme="majorHAnsi" w:cstheme="majorHAnsi"/>
                <w:noProof w:val="0"/>
                <w:color w:val="auto"/>
                <w:sz w:val="16"/>
                <w:szCs w:val="16"/>
                <w:lang w:eastAsia="en-GB"/>
              </w:rPr>
              <w:t>and</w:t>
            </w:r>
            <w:r w:rsidRPr="009B4962">
              <w:rPr>
                <w:rFonts w:asciiTheme="majorHAnsi" w:hAnsiTheme="majorHAnsi" w:cstheme="majorHAnsi"/>
                <w:noProof w:val="0"/>
                <w:color w:val="auto"/>
                <w:sz w:val="16"/>
                <w:szCs w:val="16"/>
                <w:lang w:eastAsia="en-GB"/>
              </w:rPr>
              <w:t xml:space="preserve"> </w:t>
            </w:r>
            <w:r>
              <w:rPr>
                <w:rFonts w:asciiTheme="majorHAnsi" w:hAnsiTheme="majorHAnsi" w:cstheme="majorHAnsi"/>
                <w:noProof w:val="0"/>
                <w:color w:val="auto"/>
                <w:sz w:val="16"/>
                <w:szCs w:val="16"/>
                <w:lang w:eastAsia="en-GB"/>
              </w:rPr>
              <w:t>position</w:t>
            </w:r>
          </w:p>
        </w:tc>
        <w:tc>
          <w:tcPr>
            <w:tcW w:w="949" w:type="pct"/>
            <w:gridSpan w:val="3"/>
            <w:tcBorders>
              <w:top w:val="single" w:sz="4" w:space="0" w:color="FFFFFF" w:themeColor="background1"/>
              <w:left w:val="single" w:sz="4" w:space="0" w:color="FFFFFF" w:themeColor="background1"/>
              <w:bottom w:val="single" w:sz="4" w:space="0" w:color="162D4C"/>
              <w:right w:val="single" w:sz="4" w:space="0" w:color="FFFFFF" w:themeColor="background1"/>
            </w:tcBorders>
            <w:shd w:val="clear" w:color="auto" w:fill="162D4C"/>
          </w:tcPr>
          <w:p w14:paraId="27025E96" w14:textId="77777777" w:rsidR="00445EC6" w:rsidRPr="009B4962" w:rsidRDefault="00445EC6" w:rsidP="00096DCB">
            <w:pPr>
              <w:spacing w:after="0" w:line="240" w:lineRule="auto"/>
              <w:jc w:val="center"/>
              <w:rPr>
                <w:rFonts w:asciiTheme="majorHAnsi" w:hAnsiTheme="majorHAnsi" w:cstheme="majorHAnsi"/>
                <w:noProof w:val="0"/>
                <w:color w:val="auto"/>
                <w:sz w:val="16"/>
                <w:szCs w:val="16"/>
                <w:lang w:eastAsia="en-GB"/>
              </w:rPr>
            </w:pPr>
            <w:proofErr w:type="spellStart"/>
            <w:r>
              <w:rPr>
                <w:rFonts w:asciiTheme="majorHAnsi" w:hAnsiTheme="majorHAnsi" w:cstheme="majorHAnsi"/>
                <w:noProof w:val="0"/>
                <w:color w:val="auto"/>
                <w:sz w:val="16"/>
                <w:szCs w:val="16"/>
                <w:lang w:eastAsia="en-GB"/>
              </w:rPr>
              <w:t>Fixed</w:t>
            </w:r>
            <w:proofErr w:type="spellEnd"/>
            <w:r>
              <w:rPr>
                <w:rFonts w:asciiTheme="majorHAnsi" w:hAnsiTheme="majorHAnsi" w:cstheme="majorHAnsi"/>
                <w:noProof w:val="0"/>
                <w:color w:val="auto"/>
                <w:sz w:val="16"/>
                <w:szCs w:val="16"/>
                <w:lang w:eastAsia="en-GB"/>
              </w:rPr>
              <w:t xml:space="preserve"> </w:t>
            </w:r>
            <w:proofErr w:type="spellStart"/>
            <w:r>
              <w:rPr>
                <w:rFonts w:asciiTheme="majorHAnsi" w:hAnsiTheme="majorHAnsi" w:cstheme="majorHAnsi"/>
                <w:noProof w:val="0"/>
                <w:color w:val="auto"/>
                <w:sz w:val="16"/>
                <w:szCs w:val="16"/>
                <w:lang w:eastAsia="en-GB"/>
              </w:rPr>
              <w:t>remuneration</w:t>
            </w:r>
            <w:proofErr w:type="spellEnd"/>
          </w:p>
        </w:tc>
        <w:tc>
          <w:tcPr>
            <w:tcW w:w="652" w:type="pct"/>
            <w:gridSpan w:val="2"/>
            <w:tcBorders>
              <w:top w:val="single" w:sz="4" w:space="0" w:color="FFFFFF" w:themeColor="background1"/>
              <w:left w:val="single" w:sz="4" w:space="0" w:color="FFFFFF" w:themeColor="background1"/>
              <w:bottom w:val="single" w:sz="4" w:space="0" w:color="162D4C"/>
              <w:right w:val="single" w:sz="4" w:space="0" w:color="FFFFFF" w:themeColor="background1"/>
            </w:tcBorders>
            <w:shd w:val="clear" w:color="auto" w:fill="162D4C"/>
          </w:tcPr>
          <w:p w14:paraId="20F372EA" w14:textId="77777777" w:rsidR="00445EC6" w:rsidRPr="009B4962" w:rsidRDefault="00445EC6" w:rsidP="00096DCB">
            <w:pPr>
              <w:spacing w:after="40" w:line="240" w:lineRule="auto"/>
              <w:jc w:val="center"/>
              <w:rPr>
                <w:rFonts w:asciiTheme="majorHAnsi" w:hAnsiTheme="majorHAnsi" w:cstheme="majorHAnsi"/>
                <w:noProof w:val="0"/>
                <w:color w:val="auto"/>
                <w:sz w:val="16"/>
                <w:szCs w:val="16"/>
                <w:lang w:eastAsia="en-GB"/>
              </w:rPr>
            </w:pPr>
            <w:r>
              <w:rPr>
                <w:rFonts w:asciiTheme="majorHAnsi" w:hAnsiTheme="majorHAnsi" w:cstheme="majorHAnsi"/>
                <w:noProof w:val="0"/>
                <w:color w:val="auto"/>
                <w:sz w:val="16"/>
                <w:szCs w:val="16"/>
                <w:lang w:eastAsia="en-GB"/>
              </w:rPr>
              <w:t xml:space="preserve">Variable </w:t>
            </w:r>
            <w:proofErr w:type="spellStart"/>
            <w:r>
              <w:rPr>
                <w:rFonts w:asciiTheme="majorHAnsi" w:hAnsiTheme="majorHAnsi" w:cstheme="majorHAnsi"/>
                <w:noProof w:val="0"/>
                <w:color w:val="auto"/>
                <w:sz w:val="16"/>
                <w:szCs w:val="16"/>
                <w:lang w:eastAsia="en-GB"/>
              </w:rPr>
              <w:t>remuneration</w:t>
            </w:r>
            <w:proofErr w:type="spellEnd"/>
          </w:p>
        </w:tc>
        <w:tc>
          <w:tcPr>
            <w:tcW w:w="480" w:type="pct"/>
            <w:vMerge w:val="restart"/>
            <w:tcBorders>
              <w:top w:val="single" w:sz="4" w:space="0" w:color="162D4C"/>
              <w:left w:val="single" w:sz="4" w:space="0" w:color="FFFFFF" w:themeColor="background1"/>
              <w:right w:val="single" w:sz="4" w:space="0" w:color="162D4C"/>
            </w:tcBorders>
            <w:shd w:val="clear" w:color="auto" w:fill="162D4C"/>
            <w:vAlign w:val="bottom"/>
          </w:tcPr>
          <w:p w14:paraId="368C4D5B" w14:textId="77777777" w:rsidR="00445EC6" w:rsidRPr="009B4962" w:rsidRDefault="00445EC6" w:rsidP="00096DCB">
            <w:pPr>
              <w:spacing w:after="40" w:line="240" w:lineRule="auto"/>
              <w:jc w:val="left"/>
              <w:rPr>
                <w:rFonts w:asciiTheme="majorHAnsi" w:hAnsiTheme="majorHAnsi" w:cstheme="majorHAnsi"/>
                <w:noProof w:val="0"/>
                <w:color w:val="auto"/>
                <w:sz w:val="16"/>
                <w:szCs w:val="16"/>
                <w:lang w:eastAsia="en-GB"/>
              </w:rPr>
            </w:pPr>
            <w:proofErr w:type="spellStart"/>
            <w:r>
              <w:rPr>
                <w:rFonts w:asciiTheme="majorHAnsi" w:hAnsiTheme="majorHAnsi" w:cstheme="majorHAnsi"/>
                <w:noProof w:val="0"/>
                <w:color w:val="auto"/>
                <w:sz w:val="16"/>
                <w:szCs w:val="16"/>
                <w:lang w:eastAsia="en-GB"/>
              </w:rPr>
              <w:t>Extraordinary</w:t>
            </w:r>
            <w:proofErr w:type="spellEnd"/>
            <w:r w:rsidRPr="009B4962">
              <w:rPr>
                <w:rFonts w:asciiTheme="majorHAnsi" w:hAnsiTheme="majorHAnsi" w:cstheme="majorHAnsi"/>
                <w:noProof w:val="0"/>
                <w:color w:val="auto"/>
                <w:sz w:val="16"/>
                <w:szCs w:val="16"/>
                <w:lang w:eastAsia="en-GB"/>
              </w:rPr>
              <w:t xml:space="preserve"> </w:t>
            </w:r>
            <w:r>
              <w:rPr>
                <w:rFonts w:asciiTheme="majorHAnsi" w:hAnsiTheme="majorHAnsi" w:cstheme="majorHAnsi"/>
                <w:noProof w:val="0"/>
                <w:color w:val="auto"/>
                <w:sz w:val="16"/>
                <w:szCs w:val="16"/>
                <w:lang w:eastAsia="en-GB"/>
              </w:rPr>
              <w:t>items</w:t>
            </w:r>
            <w:r w:rsidRPr="009B4962">
              <w:rPr>
                <w:rFonts w:asciiTheme="majorHAnsi" w:hAnsiTheme="majorHAnsi" w:cstheme="majorHAnsi"/>
                <w:noProof w:val="0"/>
                <w:color w:val="auto"/>
                <w:sz w:val="16"/>
                <w:szCs w:val="16"/>
                <w:vertAlign w:val="superscript"/>
                <w:lang w:eastAsia="en-GB"/>
              </w:rPr>
              <w:footnoteReference w:id="6"/>
            </w:r>
          </w:p>
        </w:tc>
        <w:tc>
          <w:tcPr>
            <w:tcW w:w="485" w:type="pct"/>
            <w:vMerge w:val="restart"/>
            <w:tcBorders>
              <w:top w:val="single" w:sz="4" w:space="0" w:color="162D4C"/>
              <w:left w:val="single" w:sz="4" w:space="0" w:color="162D4C"/>
              <w:right w:val="single" w:sz="4" w:space="0" w:color="162D4C"/>
            </w:tcBorders>
            <w:shd w:val="clear" w:color="auto" w:fill="162D4C"/>
            <w:vAlign w:val="bottom"/>
          </w:tcPr>
          <w:p w14:paraId="3F806770" w14:textId="77777777" w:rsidR="00445EC6" w:rsidRPr="009B4962" w:rsidRDefault="00445EC6" w:rsidP="00096DCB">
            <w:pPr>
              <w:spacing w:after="40" w:line="240" w:lineRule="auto"/>
              <w:jc w:val="left"/>
              <w:rPr>
                <w:rFonts w:asciiTheme="majorHAnsi" w:hAnsiTheme="majorHAnsi" w:cstheme="majorHAnsi"/>
                <w:noProof w:val="0"/>
                <w:color w:val="auto"/>
                <w:sz w:val="16"/>
                <w:szCs w:val="16"/>
                <w:lang w:eastAsia="en-GB"/>
              </w:rPr>
            </w:pPr>
            <w:r>
              <w:rPr>
                <w:rFonts w:asciiTheme="majorHAnsi" w:hAnsiTheme="majorHAnsi" w:cstheme="majorHAnsi"/>
                <w:noProof w:val="0"/>
                <w:color w:val="auto"/>
                <w:sz w:val="16"/>
                <w:szCs w:val="16"/>
                <w:lang w:eastAsia="en-GB"/>
              </w:rPr>
              <w:t xml:space="preserve">Pension </w:t>
            </w:r>
            <w:proofErr w:type="spellStart"/>
            <w:r>
              <w:rPr>
                <w:rFonts w:asciiTheme="majorHAnsi" w:hAnsiTheme="majorHAnsi" w:cstheme="majorHAnsi"/>
                <w:noProof w:val="0"/>
                <w:color w:val="auto"/>
                <w:sz w:val="16"/>
                <w:szCs w:val="16"/>
                <w:lang w:eastAsia="en-GB"/>
              </w:rPr>
              <w:t>contribution</w:t>
            </w:r>
            <w:proofErr w:type="spellEnd"/>
          </w:p>
        </w:tc>
        <w:tc>
          <w:tcPr>
            <w:tcW w:w="492" w:type="pct"/>
            <w:vMerge w:val="restart"/>
            <w:tcBorders>
              <w:top w:val="single" w:sz="4" w:space="0" w:color="162D4C"/>
              <w:left w:val="single" w:sz="4" w:space="0" w:color="162D4C"/>
              <w:right w:val="single" w:sz="4" w:space="0" w:color="162D4C"/>
            </w:tcBorders>
            <w:shd w:val="clear" w:color="auto" w:fill="162D4C"/>
            <w:vAlign w:val="bottom"/>
          </w:tcPr>
          <w:p w14:paraId="3C0D0330" w14:textId="77777777" w:rsidR="00445EC6" w:rsidRPr="009B4962" w:rsidRDefault="00445EC6" w:rsidP="00096DCB">
            <w:pPr>
              <w:spacing w:after="40" w:line="240" w:lineRule="auto"/>
              <w:jc w:val="left"/>
              <w:rPr>
                <w:rFonts w:asciiTheme="majorHAnsi" w:hAnsiTheme="majorHAnsi" w:cstheme="majorHAnsi"/>
                <w:noProof w:val="0"/>
                <w:color w:val="auto"/>
                <w:sz w:val="16"/>
                <w:szCs w:val="16"/>
                <w:lang w:eastAsia="en-GB"/>
              </w:rPr>
            </w:pPr>
            <w:proofErr w:type="spellStart"/>
            <w:r>
              <w:rPr>
                <w:rFonts w:asciiTheme="majorHAnsi" w:hAnsiTheme="majorHAnsi" w:cstheme="majorHAnsi"/>
                <w:noProof w:val="0"/>
                <w:color w:val="auto"/>
                <w:sz w:val="16"/>
                <w:szCs w:val="16"/>
                <w:lang w:eastAsia="en-GB"/>
              </w:rPr>
              <w:t>Subsidiaries</w:t>
            </w:r>
            <w:proofErr w:type="spellEnd"/>
          </w:p>
        </w:tc>
        <w:tc>
          <w:tcPr>
            <w:tcW w:w="450" w:type="pct"/>
            <w:vMerge w:val="restart"/>
            <w:tcBorders>
              <w:top w:val="single" w:sz="4" w:space="0" w:color="162D4C"/>
              <w:left w:val="single" w:sz="4" w:space="0" w:color="162D4C"/>
              <w:right w:val="single" w:sz="4" w:space="0" w:color="162D4C"/>
            </w:tcBorders>
            <w:shd w:val="clear" w:color="auto" w:fill="162D4C"/>
            <w:vAlign w:val="bottom"/>
          </w:tcPr>
          <w:p w14:paraId="5A40178F" w14:textId="77777777" w:rsidR="00445EC6" w:rsidRPr="009B4962" w:rsidRDefault="00445EC6" w:rsidP="00096DCB">
            <w:pPr>
              <w:spacing w:after="40" w:line="240" w:lineRule="auto"/>
              <w:jc w:val="left"/>
              <w:rPr>
                <w:rFonts w:asciiTheme="majorHAnsi" w:hAnsiTheme="majorHAnsi" w:cstheme="majorHAnsi"/>
                <w:noProof w:val="0"/>
                <w:color w:val="auto"/>
                <w:sz w:val="16"/>
                <w:szCs w:val="16"/>
                <w:lang w:eastAsia="en-GB"/>
              </w:rPr>
            </w:pPr>
            <w:r w:rsidRPr="009B4962">
              <w:rPr>
                <w:rFonts w:asciiTheme="majorHAnsi" w:hAnsiTheme="majorHAnsi" w:cstheme="majorHAnsi"/>
                <w:noProof w:val="0"/>
                <w:color w:val="auto"/>
                <w:sz w:val="16"/>
                <w:szCs w:val="16"/>
                <w:lang w:eastAsia="en-GB"/>
              </w:rPr>
              <w:t xml:space="preserve">Total </w:t>
            </w:r>
            <w:proofErr w:type="spellStart"/>
            <w:r>
              <w:rPr>
                <w:rFonts w:asciiTheme="majorHAnsi" w:hAnsiTheme="majorHAnsi" w:cstheme="majorHAnsi"/>
                <w:noProof w:val="0"/>
                <w:color w:val="auto"/>
                <w:sz w:val="16"/>
                <w:szCs w:val="16"/>
                <w:lang w:eastAsia="en-GB"/>
              </w:rPr>
              <w:t>remuneration</w:t>
            </w:r>
            <w:proofErr w:type="spellEnd"/>
          </w:p>
        </w:tc>
        <w:tc>
          <w:tcPr>
            <w:tcW w:w="450" w:type="pct"/>
            <w:vMerge w:val="restart"/>
            <w:tcBorders>
              <w:top w:val="single" w:sz="4" w:space="0" w:color="162D4C"/>
              <w:left w:val="single" w:sz="4" w:space="0" w:color="162D4C"/>
            </w:tcBorders>
            <w:shd w:val="clear" w:color="auto" w:fill="162D4C"/>
            <w:vAlign w:val="center"/>
          </w:tcPr>
          <w:p w14:paraId="67D4C1F5" w14:textId="77777777" w:rsidR="00445EC6" w:rsidRPr="002C47F3" w:rsidRDefault="00445EC6" w:rsidP="00096DCB">
            <w:pPr>
              <w:spacing w:after="0" w:line="240" w:lineRule="auto"/>
              <w:jc w:val="left"/>
              <w:rPr>
                <w:rFonts w:asciiTheme="majorHAnsi" w:hAnsiTheme="majorHAnsi" w:cstheme="majorHAnsi"/>
                <w:noProof w:val="0"/>
                <w:color w:val="auto"/>
                <w:sz w:val="16"/>
                <w:szCs w:val="16"/>
                <w:lang w:val="en-US" w:eastAsia="en-GB"/>
              </w:rPr>
            </w:pPr>
            <w:r w:rsidRPr="002C47F3">
              <w:rPr>
                <w:rFonts w:asciiTheme="majorHAnsi" w:hAnsiTheme="majorHAnsi" w:cstheme="majorHAnsi"/>
                <w:noProof w:val="0"/>
                <w:color w:val="auto"/>
                <w:sz w:val="16"/>
                <w:szCs w:val="16"/>
                <w:lang w:val="en-US" w:eastAsia="en-GB"/>
              </w:rPr>
              <w:t xml:space="preserve">Proportion of fixed and </w:t>
            </w:r>
            <w:r>
              <w:rPr>
                <w:rFonts w:asciiTheme="majorHAnsi" w:hAnsiTheme="majorHAnsi" w:cstheme="majorHAnsi"/>
                <w:noProof w:val="0"/>
                <w:color w:val="auto"/>
                <w:sz w:val="16"/>
                <w:szCs w:val="16"/>
                <w:lang w:val="en-US" w:eastAsia="en-GB"/>
              </w:rPr>
              <w:t>variable remuneration</w:t>
            </w:r>
          </w:p>
        </w:tc>
      </w:tr>
      <w:tr w:rsidR="00445EC6" w:rsidRPr="009B4962" w14:paraId="2B99C28E" w14:textId="77777777" w:rsidTr="00096DCB">
        <w:trPr>
          <w:trHeight w:val="511"/>
          <w:tblHeader/>
          <w:jc w:val="center"/>
        </w:trPr>
        <w:tc>
          <w:tcPr>
            <w:tcW w:w="1044" w:type="pct"/>
            <w:vMerge/>
            <w:tcBorders>
              <w:right w:val="single" w:sz="4" w:space="0" w:color="FFFFFF" w:themeColor="background1"/>
            </w:tcBorders>
            <w:shd w:val="clear" w:color="auto" w:fill="CFDCDB"/>
          </w:tcPr>
          <w:p w14:paraId="711991FD" w14:textId="77777777" w:rsidR="00445EC6" w:rsidRPr="002C47F3" w:rsidRDefault="00445EC6" w:rsidP="00096DCB">
            <w:pPr>
              <w:spacing w:after="0" w:line="240" w:lineRule="auto"/>
              <w:jc w:val="left"/>
              <w:rPr>
                <w:rFonts w:asciiTheme="majorHAnsi" w:hAnsiTheme="majorHAnsi" w:cstheme="majorHAnsi"/>
                <w:noProof w:val="0"/>
                <w:color w:val="auto"/>
                <w:sz w:val="16"/>
                <w:szCs w:val="16"/>
                <w:lang w:val="en-US" w:eastAsia="en-GB"/>
              </w:rPr>
            </w:pPr>
          </w:p>
        </w:tc>
        <w:tc>
          <w:tcPr>
            <w:tcW w:w="316" w:type="pct"/>
            <w:tcBorders>
              <w:top w:val="single" w:sz="4" w:space="0" w:color="162D4C"/>
              <w:left w:val="single" w:sz="4" w:space="0" w:color="FFFFFF" w:themeColor="background1"/>
              <w:bottom w:val="single" w:sz="4" w:space="0" w:color="FFFFFF" w:themeColor="background1"/>
              <w:right w:val="single" w:sz="4" w:space="0" w:color="162D4C"/>
            </w:tcBorders>
            <w:shd w:val="clear" w:color="auto" w:fill="162D4C"/>
            <w:vAlign w:val="bottom"/>
          </w:tcPr>
          <w:p w14:paraId="7D028DE5" w14:textId="77777777" w:rsidR="00445EC6" w:rsidRPr="009B4962" w:rsidRDefault="00445EC6" w:rsidP="00096DCB">
            <w:pPr>
              <w:spacing w:after="40" w:line="240" w:lineRule="auto"/>
              <w:jc w:val="center"/>
              <w:rPr>
                <w:rFonts w:asciiTheme="majorHAnsi" w:hAnsiTheme="majorHAnsi" w:cstheme="majorHAnsi"/>
                <w:noProof w:val="0"/>
                <w:color w:val="auto"/>
                <w:sz w:val="16"/>
                <w:szCs w:val="16"/>
                <w:lang w:eastAsia="en-GB"/>
              </w:rPr>
            </w:pPr>
            <w:r>
              <w:rPr>
                <w:rFonts w:asciiTheme="majorHAnsi" w:hAnsiTheme="majorHAnsi" w:cstheme="majorHAnsi"/>
                <w:noProof w:val="0"/>
                <w:color w:val="auto"/>
                <w:sz w:val="16"/>
                <w:szCs w:val="16"/>
                <w:lang w:eastAsia="en-GB"/>
              </w:rPr>
              <w:t xml:space="preserve">Base </w:t>
            </w:r>
            <w:proofErr w:type="spellStart"/>
            <w:r>
              <w:rPr>
                <w:rFonts w:asciiTheme="majorHAnsi" w:hAnsiTheme="majorHAnsi" w:cstheme="majorHAnsi"/>
                <w:noProof w:val="0"/>
                <w:color w:val="auto"/>
                <w:sz w:val="16"/>
                <w:szCs w:val="16"/>
                <w:lang w:eastAsia="en-GB"/>
              </w:rPr>
              <w:t>salary</w:t>
            </w:r>
            <w:proofErr w:type="spellEnd"/>
          </w:p>
        </w:tc>
        <w:tc>
          <w:tcPr>
            <w:tcW w:w="316" w:type="pct"/>
            <w:tcBorders>
              <w:top w:val="single" w:sz="4" w:space="0" w:color="162D4C"/>
              <w:left w:val="single" w:sz="4" w:space="0" w:color="162D4C"/>
              <w:bottom w:val="single" w:sz="4" w:space="0" w:color="FFFFFF" w:themeColor="background1"/>
              <w:right w:val="single" w:sz="4" w:space="0" w:color="162D4C"/>
            </w:tcBorders>
            <w:shd w:val="clear" w:color="auto" w:fill="162D4C"/>
            <w:vAlign w:val="bottom"/>
          </w:tcPr>
          <w:p w14:paraId="660A751D" w14:textId="77777777" w:rsidR="00445EC6" w:rsidRPr="009B4962" w:rsidRDefault="00445EC6" w:rsidP="00096DCB">
            <w:pPr>
              <w:spacing w:after="40" w:line="240" w:lineRule="auto"/>
              <w:jc w:val="center"/>
              <w:rPr>
                <w:rFonts w:asciiTheme="majorHAnsi" w:hAnsiTheme="majorHAnsi" w:cstheme="majorHAnsi"/>
                <w:noProof w:val="0"/>
                <w:color w:val="auto"/>
                <w:sz w:val="16"/>
                <w:szCs w:val="16"/>
                <w:lang w:eastAsia="en-GB"/>
              </w:rPr>
            </w:pPr>
            <w:proofErr w:type="spellStart"/>
            <w:r>
              <w:rPr>
                <w:rFonts w:asciiTheme="majorHAnsi" w:hAnsiTheme="majorHAnsi" w:cstheme="majorHAnsi"/>
                <w:noProof w:val="0"/>
                <w:color w:val="auto"/>
                <w:sz w:val="16"/>
                <w:szCs w:val="16"/>
                <w:lang w:eastAsia="en-GB"/>
              </w:rPr>
              <w:t>Other</w:t>
            </w:r>
            <w:proofErr w:type="spellEnd"/>
            <w:r>
              <w:rPr>
                <w:rFonts w:asciiTheme="majorHAnsi" w:hAnsiTheme="majorHAnsi" w:cstheme="majorHAnsi"/>
                <w:noProof w:val="0"/>
                <w:color w:val="auto"/>
                <w:sz w:val="16"/>
                <w:szCs w:val="16"/>
                <w:lang w:eastAsia="en-GB"/>
              </w:rPr>
              <w:t xml:space="preserve"> </w:t>
            </w:r>
            <w:proofErr w:type="spellStart"/>
            <w:r>
              <w:rPr>
                <w:rFonts w:asciiTheme="majorHAnsi" w:hAnsiTheme="majorHAnsi" w:cstheme="majorHAnsi"/>
                <w:noProof w:val="0"/>
                <w:color w:val="auto"/>
                <w:sz w:val="16"/>
                <w:szCs w:val="16"/>
                <w:lang w:eastAsia="en-GB"/>
              </w:rPr>
              <w:t>fees</w:t>
            </w:r>
            <w:proofErr w:type="spellEnd"/>
          </w:p>
        </w:tc>
        <w:tc>
          <w:tcPr>
            <w:tcW w:w="316" w:type="pct"/>
            <w:tcBorders>
              <w:top w:val="single" w:sz="4" w:space="0" w:color="162D4C"/>
              <w:left w:val="single" w:sz="4" w:space="0" w:color="162D4C"/>
              <w:bottom w:val="single" w:sz="4" w:space="0" w:color="FFFFFF" w:themeColor="background1"/>
              <w:right w:val="single" w:sz="4" w:space="0" w:color="FFFFFF" w:themeColor="background1"/>
            </w:tcBorders>
            <w:shd w:val="clear" w:color="auto" w:fill="162D4C"/>
            <w:vAlign w:val="bottom"/>
          </w:tcPr>
          <w:p w14:paraId="3A3BBB2B" w14:textId="77777777" w:rsidR="00445EC6" w:rsidRPr="009B4962" w:rsidRDefault="00445EC6" w:rsidP="00096DCB">
            <w:pPr>
              <w:spacing w:after="40" w:line="240" w:lineRule="auto"/>
              <w:jc w:val="center"/>
              <w:rPr>
                <w:rFonts w:asciiTheme="majorHAnsi" w:hAnsiTheme="majorHAnsi" w:cstheme="majorHAnsi"/>
                <w:noProof w:val="0"/>
                <w:color w:val="auto"/>
                <w:sz w:val="16"/>
                <w:szCs w:val="16"/>
                <w:lang w:eastAsia="en-GB"/>
              </w:rPr>
            </w:pPr>
            <w:proofErr w:type="spellStart"/>
            <w:r>
              <w:rPr>
                <w:rFonts w:asciiTheme="majorHAnsi" w:hAnsiTheme="majorHAnsi" w:cstheme="majorHAnsi"/>
                <w:noProof w:val="0"/>
                <w:color w:val="auto"/>
                <w:sz w:val="16"/>
                <w:szCs w:val="16"/>
                <w:lang w:eastAsia="en-GB"/>
              </w:rPr>
              <w:t>Benefits</w:t>
            </w:r>
            <w:proofErr w:type="spellEnd"/>
          </w:p>
        </w:tc>
        <w:tc>
          <w:tcPr>
            <w:tcW w:w="316" w:type="pct"/>
            <w:tcBorders>
              <w:top w:val="single" w:sz="4" w:space="0" w:color="162D4C"/>
              <w:left w:val="single" w:sz="4" w:space="0" w:color="FFFFFF" w:themeColor="background1"/>
              <w:bottom w:val="single" w:sz="4" w:space="0" w:color="FFFFFF" w:themeColor="background1"/>
              <w:right w:val="single" w:sz="4" w:space="0" w:color="162D4C"/>
            </w:tcBorders>
            <w:shd w:val="clear" w:color="auto" w:fill="162D4C"/>
            <w:vAlign w:val="bottom"/>
          </w:tcPr>
          <w:p w14:paraId="20882E19" w14:textId="77777777" w:rsidR="00445EC6" w:rsidRPr="009B4962" w:rsidRDefault="00445EC6" w:rsidP="00096DCB">
            <w:pPr>
              <w:spacing w:after="40" w:line="240" w:lineRule="auto"/>
              <w:jc w:val="center"/>
              <w:rPr>
                <w:rFonts w:asciiTheme="majorHAnsi" w:hAnsiTheme="majorHAnsi" w:cstheme="majorHAnsi"/>
                <w:noProof w:val="0"/>
                <w:color w:val="auto"/>
                <w:sz w:val="16"/>
                <w:szCs w:val="16"/>
                <w:lang w:eastAsia="en-GB"/>
              </w:rPr>
            </w:pPr>
            <w:r>
              <w:rPr>
                <w:rFonts w:asciiTheme="majorHAnsi" w:hAnsiTheme="majorHAnsi" w:cstheme="majorHAnsi"/>
                <w:noProof w:val="0"/>
                <w:color w:val="auto"/>
                <w:sz w:val="16"/>
                <w:szCs w:val="16"/>
                <w:lang w:eastAsia="en-GB"/>
              </w:rPr>
              <w:t>Cash bonus</w:t>
            </w:r>
          </w:p>
        </w:tc>
        <w:tc>
          <w:tcPr>
            <w:tcW w:w="336" w:type="pct"/>
            <w:tcBorders>
              <w:top w:val="single" w:sz="4" w:space="0" w:color="162D4C"/>
              <w:left w:val="single" w:sz="4" w:space="0" w:color="162D4C"/>
              <w:bottom w:val="single" w:sz="4" w:space="0" w:color="FFFFFF" w:themeColor="background1"/>
              <w:right w:val="single" w:sz="4" w:space="0" w:color="FFFFFF" w:themeColor="background1"/>
            </w:tcBorders>
            <w:shd w:val="clear" w:color="auto" w:fill="162D4C"/>
            <w:vAlign w:val="bottom"/>
          </w:tcPr>
          <w:p w14:paraId="235D47E1" w14:textId="77777777" w:rsidR="00445EC6" w:rsidRPr="009B4962" w:rsidRDefault="00445EC6" w:rsidP="00096DCB">
            <w:pPr>
              <w:spacing w:after="40" w:line="240" w:lineRule="auto"/>
              <w:jc w:val="center"/>
              <w:rPr>
                <w:rFonts w:asciiTheme="majorHAnsi" w:hAnsiTheme="majorHAnsi" w:cstheme="majorHAnsi"/>
                <w:noProof w:val="0"/>
                <w:color w:val="auto"/>
                <w:sz w:val="16"/>
                <w:szCs w:val="16"/>
                <w:lang w:eastAsia="en-GB"/>
              </w:rPr>
            </w:pPr>
            <w:r w:rsidRPr="009B4962">
              <w:rPr>
                <w:rFonts w:asciiTheme="majorHAnsi" w:hAnsiTheme="majorHAnsi" w:cstheme="majorHAnsi"/>
                <w:noProof w:val="0"/>
                <w:color w:val="auto"/>
                <w:sz w:val="16"/>
                <w:szCs w:val="16"/>
                <w:lang w:eastAsia="en-GB"/>
              </w:rPr>
              <w:t xml:space="preserve">Matching </w:t>
            </w:r>
            <w:proofErr w:type="spellStart"/>
            <w:r w:rsidRPr="009B4962">
              <w:rPr>
                <w:rFonts w:asciiTheme="majorHAnsi" w:hAnsiTheme="majorHAnsi" w:cstheme="majorHAnsi"/>
                <w:noProof w:val="0"/>
                <w:color w:val="auto"/>
                <w:sz w:val="16"/>
                <w:szCs w:val="16"/>
                <w:lang w:eastAsia="en-GB"/>
              </w:rPr>
              <w:t>Shares</w:t>
            </w:r>
            <w:proofErr w:type="spellEnd"/>
          </w:p>
        </w:tc>
        <w:tc>
          <w:tcPr>
            <w:tcW w:w="480" w:type="pct"/>
            <w:vMerge/>
            <w:tcBorders>
              <w:left w:val="single" w:sz="4" w:space="0" w:color="FFFFFF" w:themeColor="background1"/>
              <w:right w:val="single" w:sz="4" w:space="0" w:color="162D4C"/>
            </w:tcBorders>
            <w:shd w:val="clear" w:color="auto" w:fill="CFDCDB"/>
          </w:tcPr>
          <w:p w14:paraId="4C9B5190" w14:textId="77777777" w:rsidR="00445EC6" w:rsidRPr="009B4962" w:rsidRDefault="00445EC6" w:rsidP="00096DCB">
            <w:pPr>
              <w:spacing w:after="0" w:line="240" w:lineRule="auto"/>
              <w:jc w:val="left"/>
              <w:rPr>
                <w:rFonts w:asciiTheme="majorHAnsi" w:hAnsiTheme="majorHAnsi" w:cstheme="majorHAnsi"/>
                <w:noProof w:val="0"/>
                <w:color w:val="auto"/>
                <w:sz w:val="16"/>
                <w:szCs w:val="16"/>
                <w:lang w:eastAsia="en-GB"/>
              </w:rPr>
            </w:pPr>
          </w:p>
        </w:tc>
        <w:tc>
          <w:tcPr>
            <w:tcW w:w="485" w:type="pct"/>
            <w:vMerge/>
            <w:tcBorders>
              <w:top w:val="single" w:sz="4" w:space="0" w:color="162D4C"/>
              <w:left w:val="single" w:sz="4" w:space="0" w:color="162D4C"/>
              <w:right w:val="single" w:sz="4" w:space="0" w:color="162D4C"/>
            </w:tcBorders>
            <w:shd w:val="clear" w:color="auto" w:fill="CFDCDB"/>
          </w:tcPr>
          <w:p w14:paraId="7D94DE72" w14:textId="77777777" w:rsidR="00445EC6" w:rsidRPr="009B4962" w:rsidRDefault="00445EC6" w:rsidP="00096DCB">
            <w:pPr>
              <w:spacing w:after="0" w:line="240" w:lineRule="auto"/>
              <w:jc w:val="left"/>
              <w:rPr>
                <w:rFonts w:asciiTheme="majorHAnsi" w:hAnsiTheme="majorHAnsi" w:cstheme="majorHAnsi"/>
                <w:noProof w:val="0"/>
                <w:color w:val="auto"/>
                <w:sz w:val="16"/>
                <w:szCs w:val="16"/>
                <w:lang w:eastAsia="en-GB"/>
              </w:rPr>
            </w:pPr>
          </w:p>
        </w:tc>
        <w:tc>
          <w:tcPr>
            <w:tcW w:w="492" w:type="pct"/>
            <w:vMerge/>
            <w:tcBorders>
              <w:top w:val="single" w:sz="4" w:space="0" w:color="162D4C"/>
              <w:left w:val="single" w:sz="4" w:space="0" w:color="162D4C"/>
              <w:right w:val="single" w:sz="4" w:space="0" w:color="162D4C"/>
            </w:tcBorders>
            <w:shd w:val="clear" w:color="auto" w:fill="CFDCDB"/>
          </w:tcPr>
          <w:p w14:paraId="5326B326" w14:textId="77777777" w:rsidR="00445EC6" w:rsidRPr="009B4962" w:rsidRDefault="00445EC6" w:rsidP="00096DCB">
            <w:pPr>
              <w:spacing w:after="0" w:line="240" w:lineRule="auto"/>
              <w:jc w:val="left"/>
              <w:rPr>
                <w:rFonts w:asciiTheme="majorHAnsi" w:hAnsiTheme="majorHAnsi" w:cstheme="majorHAnsi"/>
                <w:noProof w:val="0"/>
                <w:color w:val="auto"/>
                <w:sz w:val="16"/>
                <w:szCs w:val="16"/>
                <w:lang w:eastAsia="en-GB"/>
              </w:rPr>
            </w:pPr>
          </w:p>
        </w:tc>
        <w:tc>
          <w:tcPr>
            <w:tcW w:w="450" w:type="pct"/>
            <w:vMerge/>
            <w:tcBorders>
              <w:top w:val="single" w:sz="4" w:space="0" w:color="162D4C"/>
              <w:left w:val="single" w:sz="4" w:space="0" w:color="162D4C"/>
              <w:right w:val="single" w:sz="4" w:space="0" w:color="162D4C"/>
            </w:tcBorders>
            <w:shd w:val="clear" w:color="auto" w:fill="CFDCDB"/>
          </w:tcPr>
          <w:p w14:paraId="0EB39CD6" w14:textId="77777777" w:rsidR="00445EC6" w:rsidRPr="009B4962" w:rsidRDefault="00445EC6" w:rsidP="00096DCB">
            <w:pPr>
              <w:spacing w:after="0" w:line="240" w:lineRule="auto"/>
              <w:jc w:val="left"/>
              <w:rPr>
                <w:rFonts w:asciiTheme="majorHAnsi" w:hAnsiTheme="majorHAnsi" w:cstheme="majorHAnsi"/>
                <w:noProof w:val="0"/>
                <w:color w:val="auto"/>
                <w:sz w:val="16"/>
                <w:szCs w:val="16"/>
                <w:lang w:eastAsia="en-GB"/>
              </w:rPr>
            </w:pPr>
          </w:p>
        </w:tc>
        <w:tc>
          <w:tcPr>
            <w:tcW w:w="450" w:type="pct"/>
            <w:vMerge/>
            <w:tcBorders>
              <w:top w:val="single" w:sz="4" w:space="0" w:color="162D4C"/>
              <w:left w:val="single" w:sz="4" w:space="0" w:color="162D4C"/>
            </w:tcBorders>
            <w:shd w:val="clear" w:color="auto" w:fill="CFDCDB"/>
          </w:tcPr>
          <w:p w14:paraId="1B948407" w14:textId="77777777" w:rsidR="00445EC6" w:rsidRPr="009B4962" w:rsidRDefault="00445EC6" w:rsidP="00096DCB">
            <w:pPr>
              <w:spacing w:after="0" w:line="240" w:lineRule="auto"/>
              <w:jc w:val="left"/>
              <w:rPr>
                <w:rFonts w:asciiTheme="majorHAnsi" w:hAnsiTheme="majorHAnsi" w:cstheme="majorHAnsi"/>
                <w:noProof w:val="0"/>
                <w:color w:val="auto"/>
                <w:sz w:val="16"/>
                <w:szCs w:val="16"/>
                <w:lang w:eastAsia="en-GB"/>
              </w:rPr>
            </w:pPr>
          </w:p>
        </w:tc>
      </w:tr>
      <w:tr w:rsidR="00445EC6" w:rsidRPr="009B4962" w14:paraId="047AF23C" w14:textId="77777777" w:rsidTr="00096DCB">
        <w:trPr>
          <w:jc w:val="center"/>
        </w:trPr>
        <w:tc>
          <w:tcPr>
            <w:tcW w:w="1044" w:type="pct"/>
            <w:vAlign w:val="center"/>
          </w:tcPr>
          <w:p w14:paraId="44C99C66" w14:textId="77777777" w:rsidR="00445EC6" w:rsidRPr="009B4962" w:rsidRDefault="00445EC6" w:rsidP="00096DCB">
            <w:pPr>
              <w:spacing w:after="60"/>
              <w:jc w:val="left"/>
              <w:rPr>
                <w:sz w:val="14"/>
                <w:szCs w:val="14"/>
                <w:lang w:eastAsia="en-GB"/>
              </w:rPr>
            </w:pPr>
            <w:r w:rsidRPr="00DB24B5">
              <w:rPr>
                <w:sz w:val="14"/>
                <w:szCs w:val="14"/>
                <w:shd w:val="clear" w:color="auto" w:fill="CFDCDB"/>
                <w:lang w:eastAsia="en-GB"/>
              </w:rPr>
              <w:t>[</w:t>
            </w:r>
            <w:r>
              <w:rPr>
                <w:sz w:val="14"/>
                <w:szCs w:val="14"/>
                <w:shd w:val="clear" w:color="auto" w:fill="CFDCDB"/>
                <w:lang w:eastAsia="en-GB"/>
              </w:rPr>
              <w:t>Name</w:t>
            </w:r>
            <w:r w:rsidRPr="00DB24B5">
              <w:rPr>
                <w:sz w:val="14"/>
                <w:szCs w:val="14"/>
                <w:shd w:val="clear" w:color="auto" w:fill="CFDCDB"/>
                <w:lang w:eastAsia="en-GB"/>
              </w:rPr>
              <w:t>]</w:t>
            </w:r>
            <w:r w:rsidRPr="009B4962">
              <w:rPr>
                <w:sz w:val="14"/>
                <w:szCs w:val="14"/>
                <w:lang w:eastAsia="en-GB"/>
              </w:rPr>
              <w:t>, CEO</w:t>
            </w:r>
          </w:p>
        </w:tc>
        <w:tc>
          <w:tcPr>
            <w:tcW w:w="316" w:type="pct"/>
            <w:tcBorders>
              <w:top w:val="single" w:sz="4" w:space="0" w:color="FFFFFF" w:themeColor="background1"/>
            </w:tcBorders>
            <w:vAlign w:val="center"/>
          </w:tcPr>
          <w:p w14:paraId="0581D498" w14:textId="77777777" w:rsidR="00445EC6" w:rsidRPr="00DB24B5" w:rsidRDefault="00445EC6" w:rsidP="00096DCB">
            <w:pPr>
              <w:spacing w:after="60"/>
              <w:jc w:val="left"/>
              <w:rPr>
                <w:sz w:val="14"/>
                <w:szCs w:val="14"/>
                <w:shd w:val="clear" w:color="auto" w:fill="CFDCDB"/>
                <w:lang w:eastAsia="en-GB"/>
              </w:rPr>
            </w:pPr>
            <w:r w:rsidRPr="00DB24B5">
              <w:rPr>
                <w:sz w:val="14"/>
                <w:szCs w:val="14"/>
                <w:shd w:val="clear" w:color="auto" w:fill="CFDCDB"/>
                <w:lang w:eastAsia="en-GB"/>
              </w:rPr>
              <w:t>[</w:t>
            </w:r>
            <w:r>
              <w:rPr>
                <w:sz w:val="14"/>
                <w:szCs w:val="14"/>
                <w:shd w:val="clear" w:color="auto" w:fill="CFDCDB"/>
                <w:lang w:eastAsia="en-GB"/>
              </w:rPr>
              <w:t>amount</w:t>
            </w:r>
            <w:r w:rsidRPr="00DB24B5">
              <w:rPr>
                <w:sz w:val="14"/>
                <w:szCs w:val="14"/>
                <w:shd w:val="clear" w:color="auto" w:fill="CFDCDB"/>
                <w:lang w:eastAsia="en-GB"/>
              </w:rPr>
              <w:t>]</w:t>
            </w:r>
          </w:p>
        </w:tc>
        <w:tc>
          <w:tcPr>
            <w:tcW w:w="316" w:type="pct"/>
            <w:tcBorders>
              <w:top w:val="single" w:sz="4" w:space="0" w:color="FFFFFF" w:themeColor="background1"/>
            </w:tcBorders>
            <w:vAlign w:val="center"/>
          </w:tcPr>
          <w:p w14:paraId="60C56F08" w14:textId="77777777" w:rsidR="00445EC6" w:rsidRPr="00DB24B5" w:rsidRDefault="00445EC6" w:rsidP="00096DCB">
            <w:pPr>
              <w:spacing w:after="60"/>
              <w:jc w:val="left"/>
              <w:rPr>
                <w:sz w:val="14"/>
                <w:szCs w:val="14"/>
                <w:shd w:val="clear" w:color="auto" w:fill="CFDCDB"/>
                <w:lang w:eastAsia="en-GB"/>
              </w:rPr>
            </w:pPr>
            <w:r w:rsidRPr="00DB24B5">
              <w:rPr>
                <w:sz w:val="14"/>
                <w:szCs w:val="14"/>
                <w:shd w:val="clear" w:color="auto" w:fill="CFDCDB"/>
                <w:lang w:eastAsia="en-GB"/>
              </w:rPr>
              <w:t>[</w:t>
            </w:r>
            <w:r>
              <w:rPr>
                <w:sz w:val="14"/>
                <w:szCs w:val="14"/>
                <w:shd w:val="clear" w:color="auto" w:fill="CFDCDB"/>
                <w:lang w:eastAsia="en-GB"/>
              </w:rPr>
              <w:t>amount</w:t>
            </w:r>
            <w:r w:rsidRPr="00DB24B5">
              <w:rPr>
                <w:sz w:val="14"/>
                <w:szCs w:val="14"/>
                <w:shd w:val="clear" w:color="auto" w:fill="CFDCDB"/>
                <w:lang w:eastAsia="en-GB"/>
              </w:rPr>
              <w:t>]</w:t>
            </w:r>
          </w:p>
        </w:tc>
        <w:tc>
          <w:tcPr>
            <w:tcW w:w="316" w:type="pct"/>
            <w:tcBorders>
              <w:top w:val="single" w:sz="4" w:space="0" w:color="FFFFFF" w:themeColor="background1"/>
            </w:tcBorders>
            <w:vAlign w:val="center"/>
          </w:tcPr>
          <w:p w14:paraId="11417F5E" w14:textId="77777777" w:rsidR="00445EC6" w:rsidRPr="00DB24B5" w:rsidRDefault="00445EC6" w:rsidP="00096DCB">
            <w:pPr>
              <w:spacing w:after="60"/>
              <w:jc w:val="left"/>
              <w:rPr>
                <w:sz w:val="14"/>
                <w:szCs w:val="14"/>
                <w:shd w:val="clear" w:color="auto" w:fill="CFDCDB"/>
                <w:lang w:eastAsia="en-GB"/>
              </w:rPr>
            </w:pPr>
            <w:r w:rsidRPr="00DB24B5">
              <w:rPr>
                <w:sz w:val="14"/>
                <w:szCs w:val="14"/>
                <w:shd w:val="clear" w:color="auto" w:fill="CFDCDB"/>
                <w:lang w:eastAsia="en-GB"/>
              </w:rPr>
              <w:t>[</w:t>
            </w:r>
            <w:r>
              <w:rPr>
                <w:sz w:val="14"/>
                <w:szCs w:val="14"/>
                <w:shd w:val="clear" w:color="auto" w:fill="CFDCDB"/>
                <w:lang w:eastAsia="en-GB"/>
              </w:rPr>
              <w:t>amount</w:t>
            </w:r>
            <w:r w:rsidRPr="00DB24B5">
              <w:rPr>
                <w:sz w:val="14"/>
                <w:szCs w:val="14"/>
                <w:shd w:val="clear" w:color="auto" w:fill="CFDCDB"/>
                <w:lang w:eastAsia="en-GB"/>
              </w:rPr>
              <w:t>]</w:t>
            </w:r>
          </w:p>
        </w:tc>
        <w:tc>
          <w:tcPr>
            <w:tcW w:w="316" w:type="pct"/>
            <w:tcBorders>
              <w:top w:val="single" w:sz="4" w:space="0" w:color="FFFFFF" w:themeColor="background1"/>
            </w:tcBorders>
            <w:vAlign w:val="center"/>
          </w:tcPr>
          <w:p w14:paraId="18BFFD7C" w14:textId="77777777" w:rsidR="00445EC6" w:rsidRPr="00DB24B5" w:rsidRDefault="00445EC6" w:rsidP="00096DCB">
            <w:pPr>
              <w:spacing w:after="60"/>
              <w:jc w:val="left"/>
              <w:rPr>
                <w:sz w:val="14"/>
                <w:szCs w:val="14"/>
                <w:shd w:val="clear" w:color="auto" w:fill="CFDCDB"/>
                <w:lang w:eastAsia="en-GB"/>
              </w:rPr>
            </w:pPr>
            <w:r w:rsidRPr="00DB24B5">
              <w:rPr>
                <w:sz w:val="14"/>
                <w:szCs w:val="14"/>
                <w:shd w:val="clear" w:color="auto" w:fill="CFDCDB"/>
                <w:lang w:eastAsia="en-GB"/>
              </w:rPr>
              <w:t>[</w:t>
            </w:r>
            <w:r>
              <w:rPr>
                <w:sz w:val="14"/>
                <w:szCs w:val="14"/>
                <w:shd w:val="clear" w:color="auto" w:fill="CFDCDB"/>
                <w:lang w:eastAsia="en-GB"/>
              </w:rPr>
              <w:t>amount</w:t>
            </w:r>
            <w:r w:rsidRPr="00DB24B5">
              <w:rPr>
                <w:sz w:val="14"/>
                <w:szCs w:val="14"/>
                <w:shd w:val="clear" w:color="auto" w:fill="CFDCDB"/>
                <w:lang w:eastAsia="en-GB"/>
              </w:rPr>
              <w:t>]</w:t>
            </w:r>
          </w:p>
        </w:tc>
        <w:tc>
          <w:tcPr>
            <w:tcW w:w="336" w:type="pct"/>
            <w:tcBorders>
              <w:top w:val="single" w:sz="4" w:space="0" w:color="FFFFFF" w:themeColor="background1"/>
            </w:tcBorders>
            <w:vAlign w:val="center"/>
          </w:tcPr>
          <w:p w14:paraId="186C4AB4" w14:textId="77777777" w:rsidR="00445EC6" w:rsidRPr="00DB24B5" w:rsidRDefault="00445EC6" w:rsidP="00096DCB">
            <w:pPr>
              <w:spacing w:after="60"/>
              <w:jc w:val="left"/>
              <w:rPr>
                <w:sz w:val="14"/>
                <w:szCs w:val="14"/>
                <w:shd w:val="clear" w:color="auto" w:fill="CFDCDB"/>
                <w:lang w:eastAsia="en-GB"/>
              </w:rPr>
            </w:pPr>
            <w:r w:rsidRPr="00DB24B5">
              <w:rPr>
                <w:sz w:val="14"/>
                <w:szCs w:val="14"/>
                <w:shd w:val="clear" w:color="auto" w:fill="CFDCDB"/>
                <w:lang w:eastAsia="en-GB"/>
              </w:rPr>
              <w:t>[</w:t>
            </w:r>
            <w:r>
              <w:rPr>
                <w:sz w:val="14"/>
                <w:szCs w:val="14"/>
                <w:shd w:val="clear" w:color="auto" w:fill="CFDCDB"/>
                <w:lang w:eastAsia="en-GB"/>
              </w:rPr>
              <w:t>amount</w:t>
            </w:r>
            <w:r w:rsidRPr="00DB24B5">
              <w:rPr>
                <w:sz w:val="14"/>
                <w:szCs w:val="14"/>
                <w:shd w:val="clear" w:color="auto" w:fill="CFDCDB"/>
                <w:lang w:eastAsia="en-GB"/>
              </w:rPr>
              <w:t>]</w:t>
            </w:r>
          </w:p>
        </w:tc>
        <w:tc>
          <w:tcPr>
            <w:tcW w:w="480" w:type="pct"/>
            <w:vAlign w:val="center"/>
          </w:tcPr>
          <w:p w14:paraId="0D7A87E7" w14:textId="77777777" w:rsidR="00445EC6" w:rsidRPr="00DB24B5" w:rsidRDefault="00445EC6" w:rsidP="00096DCB">
            <w:pPr>
              <w:spacing w:after="60"/>
              <w:jc w:val="left"/>
              <w:rPr>
                <w:sz w:val="14"/>
                <w:szCs w:val="14"/>
                <w:shd w:val="clear" w:color="auto" w:fill="CFDCDB"/>
                <w:lang w:eastAsia="en-GB"/>
              </w:rPr>
            </w:pPr>
            <w:r w:rsidRPr="00DB24B5">
              <w:rPr>
                <w:sz w:val="14"/>
                <w:szCs w:val="14"/>
                <w:shd w:val="clear" w:color="auto" w:fill="CFDCDB"/>
                <w:lang w:eastAsia="en-GB"/>
              </w:rPr>
              <w:t>[</w:t>
            </w:r>
            <w:r>
              <w:rPr>
                <w:sz w:val="14"/>
                <w:szCs w:val="14"/>
                <w:shd w:val="clear" w:color="auto" w:fill="CFDCDB"/>
                <w:lang w:eastAsia="en-GB"/>
              </w:rPr>
              <w:t>amount</w:t>
            </w:r>
            <w:r w:rsidRPr="00DB24B5">
              <w:rPr>
                <w:sz w:val="14"/>
                <w:szCs w:val="14"/>
                <w:shd w:val="clear" w:color="auto" w:fill="CFDCDB"/>
                <w:lang w:eastAsia="en-GB"/>
              </w:rPr>
              <w:t>]</w:t>
            </w:r>
          </w:p>
        </w:tc>
        <w:tc>
          <w:tcPr>
            <w:tcW w:w="485" w:type="pct"/>
            <w:vAlign w:val="center"/>
          </w:tcPr>
          <w:p w14:paraId="30BC5859" w14:textId="77777777" w:rsidR="00445EC6" w:rsidRPr="00DB24B5" w:rsidRDefault="00445EC6" w:rsidP="00096DCB">
            <w:pPr>
              <w:spacing w:after="60"/>
              <w:jc w:val="left"/>
              <w:rPr>
                <w:sz w:val="14"/>
                <w:szCs w:val="14"/>
                <w:shd w:val="clear" w:color="auto" w:fill="CFDCDB"/>
                <w:lang w:eastAsia="en-GB"/>
              </w:rPr>
            </w:pPr>
            <w:r w:rsidRPr="00DB24B5">
              <w:rPr>
                <w:sz w:val="14"/>
                <w:szCs w:val="14"/>
                <w:shd w:val="clear" w:color="auto" w:fill="CFDCDB"/>
                <w:lang w:eastAsia="en-GB"/>
              </w:rPr>
              <w:t>[</w:t>
            </w:r>
            <w:r>
              <w:rPr>
                <w:sz w:val="14"/>
                <w:szCs w:val="14"/>
                <w:shd w:val="clear" w:color="auto" w:fill="CFDCDB"/>
                <w:lang w:eastAsia="en-GB"/>
              </w:rPr>
              <w:t>amount</w:t>
            </w:r>
            <w:r w:rsidRPr="00DB24B5">
              <w:rPr>
                <w:sz w:val="14"/>
                <w:szCs w:val="14"/>
                <w:shd w:val="clear" w:color="auto" w:fill="CFDCDB"/>
                <w:lang w:eastAsia="en-GB"/>
              </w:rPr>
              <w:t>]</w:t>
            </w:r>
          </w:p>
        </w:tc>
        <w:tc>
          <w:tcPr>
            <w:tcW w:w="492" w:type="pct"/>
            <w:shd w:val="clear" w:color="auto" w:fill="auto"/>
            <w:vAlign w:val="center"/>
          </w:tcPr>
          <w:p w14:paraId="44962759" w14:textId="77777777" w:rsidR="00445EC6" w:rsidRPr="00DB24B5" w:rsidRDefault="00445EC6" w:rsidP="00096DCB">
            <w:pPr>
              <w:spacing w:after="60"/>
              <w:jc w:val="left"/>
              <w:rPr>
                <w:sz w:val="14"/>
                <w:szCs w:val="14"/>
                <w:shd w:val="clear" w:color="auto" w:fill="CFDCDB"/>
                <w:lang w:eastAsia="en-GB"/>
              </w:rPr>
            </w:pPr>
            <w:r w:rsidRPr="00DB24B5">
              <w:rPr>
                <w:sz w:val="14"/>
                <w:szCs w:val="14"/>
                <w:shd w:val="clear" w:color="auto" w:fill="CFDCDB"/>
                <w:lang w:eastAsia="en-GB"/>
              </w:rPr>
              <w:t>[</w:t>
            </w:r>
            <w:r>
              <w:rPr>
                <w:sz w:val="14"/>
                <w:szCs w:val="14"/>
                <w:shd w:val="clear" w:color="auto" w:fill="CFDCDB"/>
                <w:lang w:eastAsia="en-GB"/>
              </w:rPr>
              <w:t>amount</w:t>
            </w:r>
            <w:r w:rsidRPr="00DB24B5">
              <w:rPr>
                <w:sz w:val="14"/>
                <w:szCs w:val="14"/>
                <w:shd w:val="clear" w:color="auto" w:fill="CFDCDB"/>
                <w:lang w:eastAsia="en-GB"/>
              </w:rPr>
              <w:t>]</w:t>
            </w:r>
          </w:p>
        </w:tc>
        <w:tc>
          <w:tcPr>
            <w:tcW w:w="450" w:type="pct"/>
            <w:shd w:val="clear" w:color="auto" w:fill="CFDCDB"/>
            <w:vAlign w:val="center"/>
          </w:tcPr>
          <w:p w14:paraId="4F705314" w14:textId="77777777" w:rsidR="00445EC6" w:rsidRPr="00DB24B5" w:rsidRDefault="00445EC6" w:rsidP="00096DCB">
            <w:pPr>
              <w:spacing w:after="0"/>
              <w:jc w:val="left"/>
              <w:rPr>
                <w:color w:val="162D4C"/>
                <w:sz w:val="14"/>
                <w:szCs w:val="14"/>
                <w:shd w:val="clear" w:color="auto" w:fill="CC9764"/>
                <w:lang w:eastAsia="en-GB"/>
              </w:rPr>
            </w:pPr>
            <w:r w:rsidRPr="00DB24B5">
              <w:rPr>
                <w:color w:val="162D4C"/>
                <w:sz w:val="14"/>
                <w:szCs w:val="14"/>
                <w:shd w:val="clear" w:color="auto" w:fill="CC9764"/>
                <w:lang w:eastAsia="en-GB"/>
              </w:rPr>
              <w:t>[</w:t>
            </w:r>
            <w:r>
              <w:rPr>
                <w:color w:val="162D4C"/>
                <w:sz w:val="14"/>
                <w:szCs w:val="14"/>
                <w:shd w:val="clear" w:color="auto" w:fill="CC9764"/>
                <w:lang w:eastAsia="en-GB"/>
              </w:rPr>
              <w:t>amount</w:t>
            </w:r>
            <w:r w:rsidRPr="00DB24B5">
              <w:rPr>
                <w:color w:val="162D4C"/>
                <w:sz w:val="14"/>
                <w:szCs w:val="14"/>
                <w:shd w:val="clear" w:color="auto" w:fill="CC9764"/>
                <w:lang w:eastAsia="en-GB"/>
              </w:rPr>
              <w:t>]</w:t>
            </w:r>
          </w:p>
        </w:tc>
        <w:tc>
          <w:tcPr>
            <w:tcW w:w="450" w:type="pct"/>
            <w:vAlign w:val="center"/>
          </w:tcPr>
          <w:p w14:paraId="233006A0" w14:textId="77777777" w:rsidR="00445EC6" w:rsidRPr="009B4962" w:rsidRDefault="00445EC6" w:rsidP="00096DCB">
            <w:pPr>
              <w:spacing w:after="0"/>
              <w:jc w:val="left"/>
              <w:rPr>
                <w:sz w:val="14"/>
                <w:szCs w:val="14"/>
                <w:lang w:eastAsia="en-GB"/>
              </w:rPr>
            </w:pPr>
            <w:r w:rsidRPr="00A57205">
              <w:rPr>
                <w:sz w:val="14"/>
                <w:szCs w:val="14"/>
                <w:shd w:val="clear" w:color="auto" w:fill="CFDCDB"/>
                <w:lang w:eastAsia="en-GB"/>
              </w:rPr>
              <w:t>[ ]</w:t>
            </w:r>
            <w:r w:rsidRPr="009B4962">
              <w:rPr>
                <w:sz w:val="14"/>
                <w:szCs w:val="14"/>
                <w:lang w:eastAsia="en-GB"/>
              </w:rPr>
              <w:t xml:space="preserve">% / </w:t>
            </w:r>
            <w:r w:rsidRPr="00A57205">
              <w:rPr>
                <w:sz w:val="14"/>
                <w:szCs w:val="14"/>
                <w:shd w:val="clear" w:color="auto" w:fill="CFDCDB"/>
                <w:lang w:eastAsia="en-GB"/>
              </w:rPr>
              <w:t>[ ]</w:t>
            </w:r>
            <w:r w:rsidRPr="009B4962">
              <w:rPr>
                <w:sz w:val="14"/>
                <w:szCs w:val="14"/>
                <w:lang w:eastAsia="en-GB"/>
              </w:rPr>
              <w:t>%</w:t>
            </w:r>
          </w:p>
        </w:tc>
      </w:tr>
      <w:tr w:rsidR="00445EC6" w:rsidRPr="009B4962" w14:paraId="4D48947A" w14:textId="77777777" w:rsidTr="00096DCB">
        <w:trPr>
          <w:jc w:val="center"/>
        </w:trPr>
        <w:tc>
          <w:tcPr>
            <w:tcW w:w="1044" w:type="pct"/>
            <w:vAlign w:val="center"/>
          </w:tcPr>
          <w:p w14:paraId="7BAB8D8F" w14:textId="77777777" w:rsidR="00445EC6" w:rsidRPr="009B4962" w:rsidRDefault="00445EC6" w:rsidP="00096DCB">
            <w:pPr>
              <w:spacing w:after="60"/>
              <w:jc w:val="left"/>
              <w:rPr>
                <w:sz w:val="14"/>
                <w:szCs w:val="14"/>
                <w:lang w:eastAsia="en-GB"/>
              </w:rPr>
            </w:pPr>
            <w:r w:rsidRPr="00DB24B5">
              <w:rPr>
                <w:sz w:val="14"/>
                <w:szCs w:val="14"/>
                <w:shd w:val="clear" w:color="auto" w:fill="CFDCDB"/>
                <w:lang w:eastAsia="en-GB"/>
              </w:rPr>
              <w:t>[</w:t>
            </w:r>
            <w:r>
              <w:rPr>
                <w:sz w:val="14"/>
                <w:szCs w:val="14"/>
                <w:shd w:val="clear" w:color="auto" w:fill="CFDCDB"/>
                <w:lang w:eastAsia="en-GB"/>
              </w:rPr>
              <w:t>Name</w:t>
            </w:r>
            <w:r w:rsidRPr="00DB24B5">
              <w:rPr>
                <w:sz w:val="14"/>
                <w:szCs w:val="14"/>
                <w:shd w:val="clear" w:color="auto" w:fill="CFDCDB"/>
                <w:lang w:eastAsia="en-GB"/>
              </w:rPr>
              <w:t>]</w:t>
            </w:r>
            <w:r w:rsidRPr="009B4962">
              <w:rPr>
                <w:sz w:val="14"/>
                <w:szCs w:val="14"/>
                <w:lang w:eastAsia="en-GB"/>
              </w:rPr>
              <w:t xml:space="preserve">, CFO </w:t>
            </w:r>
          </w:p>
        </w:tc>
        <w:tc>
          <w:tcPr>
            <w:tcW w:w="316" w:type="pct"/>
            <w:vAlign w:val="center"/>
          </w:tcPr>
          <w:p w14:paraId="7F6295C4" w14:textId="77777777" w:rsidR="00445EC6" w:rsidRPr="00DB24B5" w:rsidRDefault="00445EC6" w:rsidP="00096DCB">
            <w:pPr>
              <w:spacing w:after="60"/>
              <w:jc w:val="left"/>
              <w:rPr>
                <w:sz w:val="14"/>
                <w:szCs w:val="14"/>
                <w:shd w:val="clear" w:color="auto" w:fill="CFDCDB"/>
                <w:lang w:eastAsia="en-GB"/>
              </w:rPr>
            </w:pPr>
            <w:r w:rsidRPr="00DB24B5">
              <w:rPr>
                <w:sz w:val="14"/>
                <w:szCs w:val="14"/>
                <w:shd w:val="clear" w:color="auto" w:fill="CFDCDB"/>
                <w:lang w:eastAsia="en-GB"/>
              </w:rPr>
              <w:t>[</w:t>
            </w:r>
            <w:r>
              <w:rPr>
                <w:sz w:val="14"/>
                <w:szCs w:val="14"/>
                <w:shd w:val="clear" w:color="auto" w:fill="CFDCDB"/>
                <w:lang w:eastAsia="en-GB"/>
              </w:rPr>
              <w:t>amount</w:t>
            </w:r>
            <w:r w:rsidRPr="00DB24B5">
              <w:rPr>
                <w:sz w:val="14"/>
                <w:szCs w:val="14"/>
                <w:shd w:val="clear" w:color="auto" w:fill="CFDCDB"/>
                <w:lang w:eastAsia="en-GB"/>
              </w:rPr>
              <w:t>]</w:t>
            </w:r>
          </w:p>
        </w:tc>
        <w:tc>
          <w:tcPr>
            <w:tcW w:w="316" w:type="pct"/>
            <w:vAlign w:val="center"/>
          </w:tcPr>
          <w:p w14:paraId="041872EC" w14:textId="77777777" w:rsidR="00445EC6" w:rsidRPr="00DB24B5" w:rsidRDefault="00445EC6" w:rsidP="00096DCB">
            <w:pPr>
              <w:spacing w:after="60"/>
              <w:jc w:val="left"/>
              <w:rPr>
                <w:sz w:val="14"/>
                <w:szCs w:val="14"/>
                <w:shd w:val="clear" w:color="auto" w:fill="CFDCDB"/>
                <w:lang w:eastAsia="en-GB"/>
              </w:rPr>
            </w:pPr>
            <w:r w:rsidRPr="00DB24B5">
              <w:rPr>
                <w:sz w:val="14"/>
                <w:szCs w:val="14"/>
                <w:shd w:val="clear" w:color="auto" w:fill="CFDCDB"/>
                <w:lang w:eastAsia="en-GB"/>
              </w:rPr>
              <w:t>[</w:t>
            </w:r>
            <w:r>
              <w:rPr>
                <w:sz w:val="14"/>
                <w:szCs w:val="14"/>
                <w:shd w:val="clear" w:color="auto" w:fill="CFDCDB"/>
                <w:lang w:eastAsia="en-GB"/>
              </w:rPr>
              <w:t>amount</w:t>
            </w:r>
            <w:r w:rsidRPr="00DB24B5">
              <w:rPr>
                <w:sz w:val="14"/>
                <w:szCs w:val="14"/>
                <w:shd w:val="clear" w:color="auto" w:fill="CFDCDB"/>
                <w:lang w:eastAsia="en-GB"/>
              </w:rPr>
              <w:t>]</w:t>
            </w:r>
          </w:p>
        </w:tc>
        <w:tc>
          <w:tcPr>
            <w:tcW w:w="316" w:type="pct"/>
            <w:vAlign w:val="center"/>
          </w:tcPr>
          <w:p w14:paraId="38FD7ECF" w14:textId="77777777" w:rsidR="00445EC6" w:rsidRPr="00DB24B5" w:rsidRDefault="00445EC6" w:rsidP="00096DCB">
            <w:pPr>
              <w:spacing w:after="60"/>
              <w:jc w:val="left"/>
              <w:rPr>
                <w:sz w:val="14"/>
                <w:szCs w:val="14"/>
                <w:shd w:val="clear" w:color="auto" w:fill="CFDCDB"/>
                <w:lang w:eastAsia="en-GB"/>
              </w:rPr>
            </w:pPr>
            <w:r w:rsidRPr="00DB24B5">
              <w:rPr>
                <w:sz w:val="14"/>
                <w:szCs w:val="14"/>
                <w:shd w:val="clear" w:color="auto" w:fill="CFDCDB"/>
                <w:lang w:eastAsia="en-GB"/>
              </w:rPr>
              <w:t>[</w:t>
            </w:r>
            <w:r>
              <w:rPr>
                <w:sz w:val="14"/>
                <w:szCs w:val="14"/>
                <w:shd w:val="clear" w:color="auto" w:fill="CFDCDB"/>
                <w:lang w:eastAsia="en-GB"/>
              </w:rPr>
              <w:t>amount</w:t>
            </w:r>
            <w:r w:rsidRPr="00DB24B5">
              <w:rPr>
                <w:sz w:val="14"/>
                <w:szCs w:val="14"/>
                <w:shd w:val="clear" w:color="auto" w:fill="CFDCDB"/>
                <w:lang w:eastAsia="en-GB"/>
              </w:rPr>
              <w:t>]</w:t>
            </w:r>
          </w:p>
        </w:tc>
        <w:tc>
          <w:tcPr>
            <w:tcW w:w="316" w:type="pct"/>
            <w:vAlign w:val="center"/>
          </w:tcPr>
          <w:p w14:paraId="6FF69214" w14:textId="77777777" w:rsidR="00445EC6" w:rsidRPr="00DB24B5" w:rsidRDefault="00445EC6" w:rsidP="00096DCB">
            <w:pPr>
              <w:spacing w:after="60"/>
              <w:jc w:val="left"/>
              <w:rPr>
                <w:sz w:val="14"/>
                <w:szCs w:val="14"/>
                <w:shd w:val="clear" w:color="auto" w:fill="CFDCDB"/>
                <w:lang w:eastAsia="en-GB"/>
              </w:rPr>
            </w:pPr>
            <w:r w:rsidRPr="00DB24B5">
              <w:rPr>
                <w:sz w:val="14"/>
                <w:szCs w:val="14"/>
                <w:shd w:val="clear" w:color="auto" w:fill="CFDCDB"/>
                <w:lang w:eastAsia="en-GB"/>
              </w:rPr>
              <w:t>[</w:t>
            </w:r>
            <w:r>
              <w:rPr>
                <w:sz w:val="14"/>
                <w:szCs w:val="14"/>
                <w:shd w:val="clear" w:color="auto" w:fill="CFDCDB"/>
                <w:lang w:eastAsia="en-GB"/>
              </w:rPr>
              <w:t>amount</w:t>
            </w:r>
            <w:r w:rsidRPr="00DB24B5">
              <w:rPr>
                <w:sz w:val="14"/>
                <w:szCs w:val="14"/>
                <w:shd w:val="clear" w:color="auto" w:fill="CFDCDB"/>
                <w:lang w:eastAsia="en-GB"/>
              </w:rPr>
              <w:t>]</w:t>
            </w:r>
          </w:p>
        </w:tc>
        <w:tc>
          <w:tcPr>
            <w:tcW w:w="336" w:type="pct"/>
            <w:vAlign w:val="center"/>
          </w:tcPr>
          <w:p w14:paraId="614F0306" w14:textId="77777777" w:rsidR="00445EC6" w:rsidRPr="00DB24B5" w:rsidRDefault="00445EC6" w:rsidP="00096DCB">
            <w:pPr>
              <w:spacing w:after="60"/>
              <w:jc w:val="left"/>
              <w:rPr>
                <w:sz w:val="14"/>
                <w:szCs w:val="14"/>
                <w:shd w:val="clear" w:color="auto" w:fill="CFDCDB"/>
                <w:lang w:eastAsia="en-GB"/>
              </w:rPr>
            </w:pPr>
            <w:r w:rsidRPr="00DB24B5">
              <w:rPr>
                <w:sz w:val="14"/>
                <w:szCs w:val="14"/>
                <w:shd w:val="clear" w:color="auto" w:fill="CFDCDB"/>
                <w:lang w:eastAsia="en-GB"/>
              </w:rPr>
              <w:t>[</w:t>
            </w:r>
            <w:r>
              <w:rPr>
                <w:sz w:val="14"/>
                <w:szCs w:val="14"/>
                <w:shd w:val="clear" w:color="auto" w:fill="CFDCDB"/>
                <w:lang w:eastAsia="en-GB"/>
              </w:rPr>
              <w:t>amount</w:t>
            </w:r>
            <w:r w:rsidRPr="00DB24B5">
              <w:rPr>
                <w:sz w:val="14"/>
                <w:szCs w:val="14"/>
                <w:shd w:val="clear" w:color="auto" w:fill="CFDCDB"/>
                <w:lang w:eastAsia="en-GB"/>
              </w:rPr>
              <w:t>]</w:t>
            </w:r>
          </w:p>
        </w:tc>
        <w:tc>
          <w:tcPr>
            <w:tcW w:w="480" w:type="pct"/>
            <w:vAlign w:val="center"/>
          </w:tcPr>
          <w:p w14:paraId="2F33DD77" w14:textId="77777777" w:rsidR="00445EC6" w:rsidRPr="00DB24B5" w:rsidRDefault="00445EC6" w:rsidP="00096DCB">
            <w:pPr>
              <w:spacing w:after="60"/>
              <w:jc w:val="left"/>
              <w:rPr>
                <w:sz w:val="14"/>
                <w:szCs w:val="14"/>
                <w:shd w:val="clear" w:color="auto" w:fill="CFDCDB"/>
                <w:lang w:eastAsia="en-GB"/>
              </w:rPr>
            </w:pPr>
            <w:r w:rsidRPr="00DB24B5">
              <w:rPr>
                <w:sz w:val="14"/>
                <w:szCs w:val="14"/>
                <w:shd w:val="clear" w:color="auto" w:fill="CFDCDB"/>
                <w:lang w:eastAsia="en-GB"/>
              </w:rPr>
              <w:t>[</w:t>
            </w:r>
            <w:r>
              <w:rPr>
                <w:sz w:val="14"/>
                <w:szCs w:val="14"/>
                <w:shd w:val="clear" w:color="auto" w:fill="CFDCDB"/>
                <w:lang w:eastAsia="en-GB"/>
              </w:rPr>
              <w:t>amount</w:t>
            </w:r>
            <w:r w:rsidRPr="00DB24B5">
              <w:rPr>
                <w:sz w:val="14"/>
                <w:szCs w:val="14"/>
                <w:shd w:val="clear" w:color="auto" w:fill="CFDCDB"/>
                <w:lang w:eastAsia="en-GB"/>
              </w:rPr>
              <w:t>]</w:t>
            </w:r>
          </w:p>
        </w:tc>
        <w:tc>
          <w:tcPr>
            <w:tcW w:w="485" w:type="pct"/>
            <w:vAlign w:val="center"/>
          </w:tcPr>
          <w:p w14:paraId="73C3E15D" w14:textId="77777777" w:rsidR="00445EC6" w:rsidRPr="00DB24B5" w:rsidRDefault="00445EC6" w:rsidP="00096DCB">
            <w:pPr>
              <w:spacing w:after="60"/>
              <w:jc w:val="left"/>
              <w:rPr>
                <w:sz w:val="14"/>
                <w:szCs w:val="14"/>
                <w:shd w:val="clear" w:color="auto" w:fill="CFDCDB"/>
                <w:lang w:eastAsia="en-GB"/>
              </w:rPr>
            </w:pPr>
            <w:r w:rsidRPr="00DB24B5">
              <w:rPr>
                <w:sz w:val="14"/>
                <w:szCs w:val="14"/>
                <w:shd w:val="clear" w:color="auto" w:fill="CFDCDB"/>
                <w:lang w:eastAsia="en-GB"/>
              </w:rPr>
              <w:t>[</w:t>
            </w:r>
            <w:r>
              <w:rPr>
                <w:sz w:val="14"/>
                <w:szCs w:val="14"/>
                <w:shd w:val="clear" w:color="auto" w:fill="CFDCDB"/>
                <w:lang w:eastAsia="en-GB"/>
              </w:rPr>
              <w:t>amount</w:t>
            </w:r>
            <w:r w:rsidRPr="00DB24B5">
              <w:rPr>
                <w:sz w:val="14"/>
                <w:szCs w:val="14"/>
                <w:shd w:val="clear" w:color="auto" w:fill="CFDCDB"/>
                <w:lang w:eastAsia="en-GB"/>
              </w:rPr>
              <w:t>]</w:t>
            </w:r>
          </w:p>
        </w:tc>
        <w:tc>
          <w:tcPr>
            <w:tcW w:w="492" w:type="pct"/>
            <w:shd w:val="clear" w:color="auto" w:fill="auto"/>
            <w:vAlign w:val="center"/>
          </w:tcPr>
          <w:p w14:paraId="3CA9A366" w14:textId="77777777" w:rsidR="00445EC6" w:rsidRPr="00DB24B5" w:rsidRDefault="00445EC6" w:rsidP="00096DCB">
            <w:pPr>
              <w:spacing w:after="60"/>
              <w:jc w:val="left"/>
              <w:rPr>
                <w:sz w:val="14"/>
                <w:szCs w:val="14"/>
                <w:shd w:val="clear" w:color="auto" w:fill="CFDCDB"/>
                <w:lang w:eastAsia="en-GB"/>
              </w:rPr>
            </w:pPr>
            <w:r w:rsidRPr="00DB24B5">
              <w:rPr>
                <w:sz w:val="14"/>
                <w:szCs w:val="14"/>
                <w:shd w:val="clear" w:color="auto" w:fill="CFDCDB"/>
                <w:lang w:eastAsia="en-GB"/>
              </w:rPr>
              <w:t>[</w:t>
            </w:r>
            <w:r>
              <w:rPr>
                <w:sz w:val="14"/>
                <w:szCs w:val="14"/>
                <w:shd w:val="clear" w:color="auto" w:fill="CFDCDB"/>
                <w:lang w:eastAsia="en-GB"/>
              </w:rPr>
              <w:t>amount</w:t>
            </w:r>
            <w:r w:rsidRPr="00DB24B5">
              <w:rPr>
                <w:sz w:val="14"/>
                <w:szCs w:val="14"/>
                <w:shd w:val="clear" w:color="auto" w:fill="CFDCDB"/>
                <w:lang w:eastAsia="en-GB"/>
              </w:rPr>
              <w:t>]</w:t>
            </w:r>
          </w:p>
        </w:tc>
        <w:tc>
          <w:tcPr>
            <w:tcW w:w="450" w:type="pct"/>
            <w:shd w:val="clear" w:color="auto" w:fill="CFDCDB"/>
            <w:vAlign w:val="center"/>
          </w:tcPr>
          <w:p w14:paraId="52EE4836" w14:textId="77777777" w:rsidR="00445EC6" w:rsidRPr="00DB24B5" w:rsidRDefault="00445EC6" w:rsidP="00096DCB">
            <w:pPr>
              <w:spacing w:after="0"/>
              <w:jc w:val="left"/>
              <w:rPr>
                <w:color w:val="162D4C"/>
                <w:sz w:val="14"/>
                <w:szCs w:val="14"/>
                <w:shd w:val="clear" w:color="auto" w:fill="CC9764"/>
                <w:lang w:eastAsia="en-GB"/>
              </w:rPr>
            </w:pPr>
            <w:r w:rsidRPr="00DB24B5">
              <w:rPr>
                <w:color w:val="162D4C"/>
                <w:sz w:val="14"/>
                <w:szCs w:val="14"/>
                <w:shd w:val="clear" w:color="auto" w:fill="CC9764"/>
                <w:lang w:eastAsia="en-GB"/>
              </w:rPr>
              <w:t>[</w:t>
            </w:r>
            <w:r>
              <w:rPr>
                <w:color w:val="162D4C"/>
                <w:sz w:val="14"/>
                <w:szCs w:val="14"/>
                <w:shd w:val="clear" w:color="auto" w:fill="CC9764"/>
                <w:lang w:eastAsia="en-GB"/>
              </w:rPr>
              <w:t>amount</w:t>
            </w:r>
            <w:r w:rsidRPr="00DB24B5">
              <w:rPr>
                <w:color w:val="162D4C"/>
                <w:sz w:val="14"/>
                <w:szCs w:val="14"/>
                <w:shd w:val="clear" w:color="auto" w:fill="CC9764"/>
                <w:lang w:eastAsia="en-GB"/>
              </w:rPr>
              <w:t>]</w:t>
            </w:r>
          </w:p>
        </w:tc>
        <w:tc>
          <w:tcPr>
            <w:tcW w:w="450" w:type="pct"/>
            <w:vAlign w:val="center"/>
          </w:tcPr>
          <w:p w14:paraId="1A551663" w14:textId="77777777" w:rsidR="00445EC6" w:rsidRPr="009B4962" w:rsidRDefault="00445EC6" w:rsidP="00096DCB">
            <w:pPr>
              <w:spacing w:after="0"/>
              <w:jc w:val="left"/>
              <w:rPr>
                <w:sz w:val="14"/>
                <w:szCs w:val="14"/>
                <w:lang w:eastAsia="en-GB"/>
              </w:rPr>
            </w:pPr>
            <w:r w:rsidRPr="00A57205">
              <w:rPr>
                <w:sz w:val="14"/>
                <w:szCs w:val="14"/>
                <w:shd w:val="clear" w:color="auto" w:fill="CFDCDB"/>
                <w:lang w:eastAsia="en-GB"/>
              </w:rPr>
              <w:t>[ ]</w:t>
            </w:r>
            <w:r w:rsidRPr="009B4962">
              <w:rPr>
                <w:sz w:val="14"/>
                <w:szCs w:val="14"/>
                <w:lang w:eastAsia="en-GB"/>
              </w:rPr>
              <w:t xml:space="preserve">% / </w:t>
            </w:r>
            <w:r w:rsidRPr="00A57205">
              <w:rPr>
                <w:sz w:val="14"/>
                <w:szCs w:val="14"/>
                <w:shd w:val="clear" w:color="auto" w:fill="CFDCDB"/>
                <w:lang w:eastAsia="en-GB"/>
              </w:rPr>
              <w:t>[ ]</w:t>
            </w:r>
            <w:r w:rsidRPr="009B4962">
              <w:rPr>
                <w:sz w:val="14"/>
                <w:szCs w:val="14"/>
                <w:lang w:eastAsia="en-GB"/>
              </w:rPr>
              <w:t>%</w:t>
            </w:r>
          </w:p>
        </w:tc>
      </w:tr>
      <w:tr w:rsidR="00445EC6" w:rsidRPr="009B4962" w14:paraId="260017EE" w14:textId="77777777" w:rsidTr="00096DCB">
        <w:trPr>
          <w:jc w:val="center"/>
        </w:trPr>
        <w:tc>
          <w:tcPr>
            <w:tcW w:w="1044" w:type="pct"/>
            <w:vAlign w:val="center"/>
          </w:tcPr>
          <w:p w14:paraId="7474F538" w14:textId="77777777" w:rsidR="00445EC6" w:rsidRPr="009B4962" w:rsidRDefault="00445EC6" w:rsidP="00096DCB">
            <w:pPr>
              <w:spacing w:after="60"/>
              <w:jc w:val="left"/>
              <w:rPr>
                <w:sz w:val="14"/>
                <w:szCs w:val="14"/>
                <w:lang w:eastAsia="en-GB"/>
              </w:rPr>
            </w:pPr>
            <w:r w:rsidRPr="00DB24B5">
              <w:rPr>
                <w:sz w:val="14"/>
                <w:szCs w:val="14"/>
                <w:shd w:val="clear" w:color="auto" w:fill="CFDCDB"/>
                <w:lang w:eastAsia="en-GB"/>
              </w:rPr>
              <w:t>[</w:t>
            </w:r>
            <w:r>
              <w:rPr>
                <w:sz w:val="14"/>
                <w:szCs w:val="14"/>
                <w:shd w:val="clear" w:color="auto" w:fill="CFDCDB"/>
                <w:lang w:eastAsia="en-GB"/>
              </w:rPr>
              <w:t>Name</w:t>
            </w:r>
            <w:r w:rsidRPr="00DB24B5">
              <w:rPr>
                <w:sz w:val="14"/>
                <w:szCs w:val="14"/>
                <w:shd w:val="clear" w:color="auto" w:fill="CFDCDB"/>
                <w:lang w:eastAsia="en-GB"/>
              </w:rPr>
              <w:t>]</w:t>
            </w:r>
            <w:r w:rsidRPr="009B4962">
              <w:rPr>
                <w:sz w:val="14"/>
                <w:szCs w:val="14"/>
                <w:lang w:eastAsia="en-GB"/>
              </w:rPr>
              <w:t>, COO</w:t>
            </w:r>
          </w:p>
        </w:tc>
        <w:tc>
          <w:tcPr>
            <w:tcW w:w="316" w:type="pct"/>
            <w:vAlign w:val="center"/>
          </w:tcPr>
          <w:p w14:paraId="45F04A92" w14:textId="77777777" w:rsidR="00445EC6" w:rsidRPr="00DB24B5" w:rsidRDefault="00445EC6" w:rsidP="00096DCB">
            <w:pPr>
              <w:spacing w:after="60"/>
              <w:jc w:val="left"/>
              <w:rPr>
                <w:sz w:val="14"/>
                <w:szCs w:val="14"/>
                <w:shd w:val="clear" w:color="auto" w:fill="CFDCDB"/>
                <w:lang w:eastAsia="en-GB"/>
              </w:rPr>
            </w:pPr>
            <w:r w:rsidRPr="00DB24B5">
              <w:rPr>
                <w:sz w:val="14"/>
                <w:szCs w:val="14"/>
                <w:shd w:val="clear" w:color="auto" w:fill="CFDCDB"/>
                <w:lang w:eastAsia="en-GB"/>
              </w:rPr>
              <w:t>[</w:t>
            </w:r>
            <w:r>
              <w:rPr>
                <w:sz w:val="14"/>
                <w:szCs w:val="14"/>
                <w:shd w:val="clear" w:color="auto" w:fill="CFDCDB"/>
                <w:lang w:eastAsia="en-GB"/>
              </w:rPr>
              <w:t>amount</w:t>
            </w:r>
            <w:r w:rsidRPr="00DB24B5">
              <w:rPr>
                <w:sz w:val="14"/>
                <w:szCs w:val="14"/>
                <w:shd w:val="clear" w:color="auto" w:fill="CFDCDB"/>
                <w:lang w:eastAsia="en-GB"/>
              </w:rPr>
              <w:t>]</w:t>
            </w:r>
          </w:p>
        </w:tc>
        <w:tc>
          <w:tcPr>
            <w:tcW w:w="316" w:type="pct"/>
            <w:vAlign w:val="center"/>
          </w:tcPr>
          <w:p w14:paraId="2E69AC2A" w14:textId="77777777" w:rsidR="00445EC6" w:rsidRPr="00DB24B5" w:rsidRDefault="00445EC6" w:rsidP="00096DCB">
            <w:pPr>
              <w:spacing w:after="60"/>
              <w:jc w:val="left"/>
              <w:rPr>
                <w:sz w:val="14"/>
                <w:szCs w:val="14"/>
                <w:shd w:val="clear" w:color="auto" w:fill="CFDCDB"/>
                <w:lang w:eastAsia="en-GB"/>
              </w:rPr>
            </w:pPr>
            <w:r w:rsidRPr="00DB24B5">
              <w:rPr>
                <w:sz w:val="14"/>
                <w:szCs w:val="14"/>
                <w:shd w:val="clear" w:color="auto" w:fill="CFDCDB"/>
                <w:lang w:eastAsia="en-GB"/>
              </w:rPr>
              <w:t>[</w:t>
            </w:r>
            <w:r>
              <w:rPr>
                <w:sz w:val="14"/>
                <w:szCs w:val="14"/>
                <w:shd w:val="clear" w:color="auto" w:fill="CFDCDB"/>
                <w:lang w:eastAsia="en-GB"/>
              </w:rPr>
              <w:t>amount</w:t>
            </w:r>
            <w:r w:rsidRPr="00DB24B5">
              <w:rPr>
                <w:sz w:val="14"/>
                <w:szCs w:val="14"/>
                <w:shd w:val="clear" w:color="auto" w:fill="CFDCDB"/>
                <w:lang w:eastAsia="en-GB"/>
              </w:rPr>
              <w:t>]</w:t>
            </w:r>
          </w:p>
        </w:tc>
        <w:tc>
          <w:tcPr>
            <w:tcW w:w="316" w:type="pct"/>
            <w:vAlign w:val="center"/>
          </w:tcPr>
          <w:p w14:paraId="26FE9B08" w14:textId="77777777" w:rsidR="00445EC6" w:rsidRPr="00DB24B5" w:rsidRDefault="00445EC6" w:rsidP="00096DCB">
            <w:pPr>
              <w:spacing w:after="60"/>
              <w:jc w:val="left"/>
              <w:rPr>
                <w:sz w:val="14"/>
                <w:szCs w:val="14"/>
                <w:shd w:val="clear" w:color="auto" w:fill="CFDCDB"/>
                <w:lang w:eastAsia="en-GB"/>
              </w:rPr>
            </w:pPr>
            <w:r w:rsidRPr="00DB24B5">
              <w:rPr>
                <w:sz w:val="14"/>
                <w:szCs w:val="14"/>
                <w:shd w:val="clear" w:color="auto" w:fill="CFDCDB"/>
                <w:lang w:eastAsia="en-GB"/>
              </w:rPr>
              <w:t>[</w:t>
            </w:r>
            <w:r>
              <w:rPr>
                <w:sz w:val="14"/>
                <w:szCs w:val="14"/>
                <w:shd w:val="clear" w:color="auto" w:fill="CFDCDB"/>
                <w:lang w:eastAsia="en-GB"/>
              </w:rPr>
              <w:t>amount</w:t>
            </w:r>
            <w:r w:rsidRPr="00DB24B5">
              <w:rPr>
                <w:sz w:val="14"/>
                <w:szCs w:val="14"/>
                <w:shd w:val="clear" w:color="auto" w:fill="CFDCDB"/>
                <w:lang w:eastAsia="en-GB"/>
              </w:rPr>
              <w:t>]</w:t>
            </w:r>
          </w:p>
        </w:tc>
        <w:tc>
          <w:tcPr>
            <w:tcW w:w="316" w:type="pct"/>
            <w:vAlign w:val="center"/>
          </w:tcPr>
          <w:p w14:paraId="108E383C" w14:textId="77777777" w:rsidR="00445EC6" w:rsidRPr="00DB24B5" w:rsidRDefault="00445EC6" w:rsidP="00096DCB">
            <w:pPr>
              <w:spacing w:after="60"/>
              <w:jc w:val="left"/>
              <w:rPr>
                <w:sz w:val="14"/>
                <w:szCs w:val="14"/>
                <w:shd w:val="clear" w:color="auto" w:fill="CFDCDB"/>
                <w:lang w:eastAsia="en-GB"/>
              </w:rPr>
            </w:pPr>
            <w:r w:rsidRPr="00DB24B5">
              <w:rPr>
                <w:sz w:val="14"/>
                <w:szCs w:val="14"/>
                <w:shd w:val="clear" w:color="auto" w:fill="CFDCDB"/>
                <w:lang w:eastAsia="en-GB"/>
              </w:rPr>
              <w:t>[</w:t>
            </w:r>
            <w:r>
              <w:rPr>
                <w:sz w:val="14"/>
                <w:szCs w:val="14"/>
                <w:shd w:val="clear" w:color="auto" w:fill="CFDCDB"/>
                <w:lang w:eastAsia="en-GB"/>
              </w:rPr>
              <w:t>amount</w:t>
            </w:r>
            <w:r w:rsidRPr="00DB24B5">
              <w:rPr>
                <w:sz w:val="14"/>
                <w:szCs w:val="14"/>
                <w:shd w:val="clear" w:color="auto" w:fill="CFDCDB"/>
                <w:lang w:eastAsia="en-GB"/>
              </w:rPr>
              <w:t>]</w:t>
            </w:r>
          </w:p>
        </w:tc>
        <w:tc>
          <w:tcPr>
            <w:tcW w:w="336" w:type="pct"/>
            <w:vAlign w:val="center"/>
          </w:tcPr>
          <w:p w14:paraId="3B0FFD5C" w14:textId="77777777" w:rsidR="00445EC6" w:rsidRPr="00DB24B5" w:rsidRDefault="00445EC6" w:rsidP="00096DCB">
            <w:pPr>
              <w:spacing w:after="60"/>
              <w:jc w:val="left"/>
              <w:rPr>
                <w:sz w:val="14"/>
                <w:szCs w:val="14"/>
                <w:shd w:val="clear" w:color="auto" w:fill="CFDCDB"/>
                <w:lang w:eastAsia="en-GB"/>
              </w:rPr>
            </w:pPr>
            <w:r w:rsidRPr="00DB24B5">
              <w:rPr>
                <w:sz w:val="14"/>
                <w:szCs w:val="14"/>
                <w:shd w:val="clear" w:color="auto" w:fill="CFDCDB"/>
                <w:lang w:eastAsia="en-GB"/>
              </w:rPr>
              <w:t>[</w:t>
            </w:r>
            <w:r>
              <w:rPr>
                <w:sz w:val="14"/>
                <w:szCs w:val="14"/>
                <w:shd w:val="clear" w:color="auto" w:fill="CFDCDB"/>
                <w:lang w:eastAsia="en-GB"/>
              </w:rPr>
              <w:t>amount</w:t>
            </w:r>
            <w:r w:rsidRPr="00DB24B5">
              <w:rPr>
                <w:sz w:val="14"/>
                <w:szCs w:val="14"/>
                <w:shd w:val="clear" w:color="auto" w:fill="CFDCDB"/>
                <w:lang w:eastAsia="en-GB"/>
              </w:rPr>
              <w:t>]</w:t>
            </w:r>
          </w:p>
        </w:tc>
        <w:tc>
          <w:tcPr>
            <w:tcW w:w="480" w:type="pct"/>
            <w:vAlign w:val="center"/>
          </w:tcPr>
          <w:p w14:paraId="6F7788A9" w14:textId="77777777" w:rsidR="00445EC6" w:rsidRPr="00DB24B5" w:rsidRDefault="00445EC6" w:rsidP="00096DCB">
            <w:pPr>
              <w:spacing w:after="60"/>
              <w:jc w:val="left"/>
              <w:rPr>
                <w:sz w:val="14"/>
                <w:szCs w:val="14"/>
                <w:shd w:val="clear" w:color="auto" w:fill="CFDCDB"/>
                <w:lang w:eastAsia="en-GB"/>
              </w:rPr>
            </w:pPr>
            <w:r w:rsidRPr="00DB24B5">
              <w:rPr>
                <w:sz w:val="14"/>
                <w:szCs w:val="14"/>
                <w:shd w:val="clear" w:color="auto" w:fill="CFDCDB"/>
                <w:lang w:eastAsia="en-GB"/>
              </w:rPr>
              <w:t>[</w:t>
            </w:r>
            <w:r>
              <w:rPr>
                <w:sz w:val="14"/>
                <w:szCs w:val="14"/>
                <w:shd w:val="clear" w:color="auto" w:fill="CFDCDB"/>
                <w:lang w:eastAsia="en-GB"/>
              </w:rPr>
              <w:t>amount</w:t>
            </w:r>
            <w:r w:rsidRPr="00DB24B5">
              <w:rPr>
                <w:sz w:val="14"/>
                <w:szCs w:val="14"/>
                <w:shd w:val="clear" w:color="auto" w:fill="CFDCDB"/>
                <w:lang w:eastAsia="en-GB"/>
              </w:rPr>
              <w:t>]</w:t>
            </w:r>
          </w:p>
        </w:tc>
        <w:tc>
          <w:tcPr>
            <w:tcW w:w="485" w:type="pct"/>
            <w:vAlign w:val="center"/>
          </w:tcPr>
          <w:p w14:paraId="57C2BE38" w14:textId="77777777" w:rsidR="00445EC6" w:rsidRPr="00DB24B5" w:rsidRDefault="00445EC6" w:rsidP="00096DCB">
            <w:pPr>
              <w:spacing w:after="60"/>
              <w:jc w:val="left"/>
              <w:rPr>
                <w:sz w:val="14"/>
                <w:szCs w:val="14"/>
                <w:shd w:val="clear" w:color="auto" w:fill="CFDCDB"/>
                <w:lang w:eastAsia="en-GB"/>
              </w:rPr>
            </w:pPr>
            <w:r w:rsidRPr="00DB24B5">
              <w:rPr>
                <w:sz w:val="14"/>
                <w:szCs w:val="14"/>
                <w:shd w:val="clear" w:color="auto" w:fill="CFDCDB"/>
                <w:lang w:eastAsia="en-GB"/>
              </w:rPr>
              <w:t>[</w:t>
            </w:r>
            <w:r>
              <w:rPr>
                <w:sz w:val="14"/>
                <w:szCs w:val="14"/>
                <w:shd w:val="clear" w:color="auto" w:fill="CFDCDB"/>
                <w:lang w:eastAsia="en-GB"/>
              </w:rPr>
              <w:t>amount</w:t>
            </w:r>
            <w:r w:rsidRPr="00DB24B5">
              <w:rPr>
                <w:sz w:val="14"/>
                <w:szCs w:val="14"/>
                <w:shd w:val="clear" w:color="auto" w:fill="CFDCDB"/>
                <w:lang w:eastAsia="en-GB"/>
              </w:rPr>
              <w:t>]</w:t>
            </w:r>
          </w:p>
        </w:tc>
        <w:tc>
          <w:tcPr>
            <w:tcW w:w="492" w:type="pct"/>
            <w:shd w:val="clear" w:color="auto" w:fill="auto"/>
            <w:vAlign w:val="center"/>
          </w:tcPr>
          <w:p w14:paraId="650849E0" w14:textId="77777777" w:rsidR="00445EC6" w:rsidRPr="00DB24B5" w:rsidRDefault="00445EC6" w:rsidP="00096DCB">
            <w:pPr>
              <w:spacing w:after="60"/>
              <w:jc w:val="left"/>
              <w:rPr>
                <w:sz w:val="14"/>
                <w:szCs w:val="14"/>
                <w:shd w:val="clear" w:color="auto" w:fill="CFDCDB"/>
                <w:lang w:eastAsia="en-GB"/>
              </w:rPr>
            </w:pPr>
            <w:r w:rsidRPr="00DB24B5">
              <w:rPr>
                <w:sz w:val="14"/>
                <w:szCs w:val="14"/>
                <w:shd w:val="clear" w:color="auto" w:fill="CFDCDB"/>
                <w:lang w:eastAsia="en-GB"/>
              </w:rPr>
              <w:t>[</w:t>
            </w:r>
            <w:r>
              <w:rPr>
                <w:sz w:val="14"/>
                <w:szCs w:val="14"/>
                <w:shd w:val="clear" w:color="auto" w:fill="CFDCDB"/>
                <w:lang w:eastAsia="en-GB"/>
              </w:rPr>
              <w:t>amount</w:t>
            </w:r>
            <w:r w:rsidRPr="00DB24B5">
              <w:rPr>
                <w:sz w:val="14"/>
                <w:szCs w:val="14"/>
                <w:shd w:val="clear" w:color="auto" w:fill="CFDCDB"/>
                <w:lang w:eastAsia="en-GB"/>
              </w:rPr>
              <w:t>]</w:t>
            </w:r>
          </w:p>
        </w:tc>
        <w:tc>
          <w:tcPr>
            <w:tcW w:w="450" w:type="pct"/>
            <w:shd w:val="clear" w:color="auto" w:fill="CFDCDB"/>
            <w:vAlign w:val="center"/>
          </w:tcPr>
          <w:p w14:paraId="0A0706EC" w14:textId="77777777" w:rsidR="00445EC6" w:rsidRPr="00DB24B5" w:rsidRDefault="00445EC6" w:rsidP="00096DCB">
            <w:pPr>
              <w:spacing w:after="0"/>
              <w:jc w:val="left"/>
              <w:rPr>
                <w:color w:val="162D4C"/>
                <w:sz w:val="14"/>
                <w:szCs w:val="14"/>
                <w:shd w:val="clear" w:color="auto" w:fill="CC9764"/>
                <w:lang w:eastAsia="en-GB"/>
              </w:rPr>
            </w:pPr>
            <w:r w:rsidRPr="00DB24B5">
              <w:rPr>
                <w:color w:val="162D4C"/>
                <w:sz w:val="14"/>
                <w:szCs w:val="14"/>
                <w:shd w:val="clear" w:color="auto" w:fill="CC9764"/>
                <w:lang w:eastAsia="en-GB"/>
              </w:rPr>
              <w:t>[</w:t>
            </w:r>
            <w:r>
              <w:rPr>
                <w:color w:val="162D4C"/>
                <w:sz w:val="14"/>
                <w:szCs w:val="14"/>
                <w:shd w:val="clear" w:color="auto" w:fill="CC9764"/>
                <w:lang w:eastAsia="en-GB"/>
              </w:rPr>
              <w:t>amount</w:t>
            </w:r>
            <w:r w:rsidRPr="00DB24B5">
              <w:rPr>
                <w:color w:val="162D4C"/>
                <w:sz w:val="14"/>
                <w:szCs w:val="14"/>
                <w:shd w:val="clear" w:color="auto" w:fill="CC9764"/>
                <w:lang w:eastAsia="en-GB"/>
              </w:rPr>
              <w:t>]</w:t>
            </w:r>
          </w:p>
        </w:tc>
        <w:tc>
          <w:tcPr>
            <w:tcW w:w="450" w:type="pct"/>
            <w:vAlign w:val="center"/>
          </w:tcPr>
          <w:p w14:paraId="4AA13877" w14:textId="77777777" w:rsidR="00445EC6" w:rsidRPr="009B4962" w:rsidRDefault="00445EC6" w:rsidP="00096DCB">
            <w:pPr>
              <w:spacing w:after="0"/>
              <w:jc w:val="left"/>
              <w:rPr>
                <w:sz w:val="14"/>
                <w:szCs w:val="14"/>
                <w:lang w:eastAsia="en-GB"/>
              </w:rPr>
            </w:pPr>
            <w:r w:rsidRPr="00A57205">
              <w:rPr>
                <w:sz w:val="14"/>
                <w:szCs w:val="14"/>
                <w:shd w:val="clear" w:color="auto" w:fill="CFDCDB"/>
                <w:lang w:eastAsia="en-GB"/>
              </w:rPr>
              <w:t>[ ]</w:t>
            </w:r>
            <w:r w:rsidRPr="009B4962">
              <w:rPr>
                <w:sz w:val="14"/>
                <w:szCs w:val="14"/>
                <w:lang w:eastAsia="en-GB"/>
              </w:rPr>
              <w:t xml:space="preserve">% / </w:t>
            </w:r>
            <w:r w:rsidRPr="00A57205">
              <w:rPr>
                <w:sz w:val="14"/>
                <w:szCs w:val="14"/>
                <w:shd w:val="clear" w:color="auto" w:fill="CFDCDB"/>
                <w:lang w:eastAsia="en-GB"/>
              </w:rPr>
              <w:t>[ ]</w:t>
            </w:r>
            <w:r w:rsidRPr="009B4962">
              <w:rPr>
                <w:sz w:val="14"/>
                <w:szCs w:val="14"/>
                <w:lang w:eastAsia="en-GB"/>
              </w:rPr>
              <w:t>%</w:t>
            </w:r>
          </w:p>
        </w:tc>
      </w:tr>
      <w:tr w:rsidR="00445EC6" w:rsidRPr="009B4962" w14:paraId="716FBBE2" w14:textId="77777777" w:rsidTr="00096DCB">
        <w:trPr>
          <w:jc w:val="center"/>
        </w:trPr>
        <w:tc>
          <w:tcPr>
            <w:tcW w:w="1044" w:type="pct"/>
            <w:vAlign w:val="center"/>
          </w:tcPr>
          <w:p w14:paraId="6CA2D21C" w14:textId="77777777" w:rsidR="00445EC6" w:rsidRPr="009B4962" w:rsidRDefault="00445EC6" w:rsidP="00096DCB">
            <w:pPr>
              <w:spacing w:after="60"/>
              <w:jc w:val="left"/>
              <w:rPr>
                <w:sz w:val="14"/>
                <w:szCs w:val="14"/>
                <w:lang w:eastAsia="en-GB"/>
              </w:rPr>
            </w:pPr>
            <w:r w:rsidRPr="00DB24B5">
              <w:rPr>
                <w:sz w:val="14"/>
                <w:szCs w:val="14"/>
                <w:shd w:val="clear" w:color="auto" w:fill="CFDCDB"/>
                <w:lang w:eastAsia="en-GB"/>
              </w:rPr>
              <w:t>[</w:t>
            </w:r>
            <w:r>
              <w:rPr>
                <w:sz w:val="14"/>
                <w:szCs w:val="14"/>
                <w:shd w:val="clear" w:color="auto" w:fill="CFDCDB"/>
                <w:lang w:eastAsia="en-GB"/>
              </w:rPr>
              <w:t>Name</w:t>
            </w:r>
            <w:r w:rsidRPr="00DB24B5">
              <w:rPr>
                <w:sz w:val="14"/>
                <w:szCs w:val="14"/>
                <w:shd w:val="clear" w:color="auto" w:fill="CFDCDB"/>
                <w:lang w:eastAsia="en-GB"/>
              </w:rPr>
              <w:t>]</w:t>
            </w:r>
            <w:r w:rsidRPr="009B4962">
              <w:rPr>
                <w:sz w:val="14"/>
                <w:szCs w:val="14"/>
                <w:lang w:eastAsia="en-GB"/>
              </w:rPr>
              <w:t xml:space="preserve">, </w:t>
            </w:r>
            <w:r>
              <w:rPr>
                <w:sz w:val="14"/>
                <w:szCs w:val="14"/>
                <w:lang w:eastAsia="en-GB"/>
              </w:rPr>
              <w:t>former</w:t>
            </w:r>
            <w:r w:rsidRPr="009B4962">
              <w:rPr>
                <w:sz w:val="14"/>
                <w:szCs w:val="14"/>
                <w:lang w:eastAsia="en-GB"/>
              </w:rPr>
              <w:t xml:space="preserve"> </w:t>
            </w:r>
            <w:r w:rsidRPr="00DB24B5">
              <w:rPr>
                <w:sz w:val="14"/>
                <w:szCs w:val="14"/>
                <w:shd w:val="clear" w:color="auto" w:fill="CFDCDB"/>
                <w:lang w:eastAsia="en-GB"/>
              </w:rPr>
              <w:t>[</w:t>
            </w:r>
            <w:r>
              <w:rPr>
                <w:sz w:val="14"/>
                <w:szCs w:val="14"/>
                <w:shd w:val="clear" w:color="auto" w:fill="CFDCDB"/>
                <w:lang w:eastAsia="en-GB"/>
              </w:rPr>
              <w:t>position</w:t>
            </w:r>
            <w:r w:rsidRPr="00DB24B5">
              <w:rPr>
                <w:sz w:val="14"/>
                <w:szCs w:val="14"/>
                <w:shd w:val="clear" w:color="auto" w:fill="CFDCDB"/>
                <w:lang w:eastAsia="en-GB"/>
              </w:rPr>
              <w:t>]</w:t>
            </w:r>
          </w:p>
        </w:tc>
        <w:tc>
          <w:tcPr>
            <w:tcW w:w="316" w:type="pct"/>
            <w:vAlign w:val="center"/>
          </w:tcPr>
          <w:p w14:paraId="3D637568" w14:textId="77777777" w:rsidR="00445EC6" w:rsidRPr="00DB24B5" w:rsidRDefault="00445EC6" w:rsidP="00096DCB">
            <w:pPr>
              <w:spacing w:after="60"/>
              <w:jc w:val="left"/>
              <w:rPr>
                <w:sz w:val="14"/>
                <w:szCs w:val="14"/>
                <w:shd w:val="clear" w:color="auto" w:fill="CFDCDB"/>
                <w:lang w:eastAsia="en-GB"/>
              </w:rPr>
            </w:pPr>
            <w:r w:rsidRPr="00DB24B5">
              <w:rPr>
                <w:sz w:val="14"/>
                <w:szCs w:val="14"/>
                <w:shd w:val="clear" w:color="auto" w:fill="CFDCDB"/>
                <w:lang w:eastAsia="en-GB"/>
              </w:rPr>
              <w:t>[</w:t>
            </w:r>
            <w:r>
              <w:rPr>
                <w:sz w:val="14"/>
                <w:szCs w:val="14"/>
                <w:shd w:val="clear" w:color="auto" w:fill="CFDCDB"/>
                <w:lang w:eastAsia="en-GB"/>
              </w:rPr>
              <w:t>amount</w:t>
            </w:r>
            <w:r w:rsidRPr="00DB24B5">
              <w:rPr>
                <w:sz w:val="14"/>
                <w:szCs w:val="14"/>
                <w:shd w:val="clear" w:color="auto" w:fill="CFDCDB"/>
                <w:lang w:eastAsia="en-GB"/>
              </w:rPr>
              <w:t>]</w:t>
            </w:r>
          </w:p>
        </w:tc>
        <w:tc>
          <w:tcPr>
            <w:tcW w:w="316" w:type="pct"/>
            <w:vAlign w:val="center"/>
          </w:tcPr>
          <w:p w14:paraId="2B9BECBA" w14:textId="77777777" w:rsidR="00445EC6" w:rsidRPr="00DB24B5" w:rsidRDefault="00445EC6" w:rsidP="00096DCB">
            <w:pPr>
              <w:spacing w:after="60"/>
              <w:jc w:val="left"/>
              <w:rPr>
                <w:sz w:val="14"/>
                <w:szCs w:val="14"/>
                <w:shd w:val="clear" w:color="auto" w:fill="CFDCDB"/>
                <w:lang w:eastAsia="en-GB"/>
              </w:rPr>
            </w:pPr>
            <w:r w:rsidRPr="00DB24B5">
              <w:rPr>
                <w:sz w:val="14"/>
                <w:szCs w:val="14"/>
                <w:shd w:val="clear" w:color="auto" w:fill="CFDCDB"/>
                <w:lang w:eastAsia="en-GB"/>
              </w:rPr>
              <w:t>[</w:t>
            </w:r>
            <w:r>
              <w:rPr>
                <w:sz w:val="14"/>
                <w:szCs w:val="14"/>
                <w:shd w:val="clear" w:color="auto" w:fill="CFDCDB"/>
                <w:lang w:eastAsia="en-GB"/>
              </w:rPr>
              <w:t>amount</w:t>
            </w:r>
            <w:r w:rsidRPr="00DB24B5">
              <w:rPr>
                <w:sz w:val="14"/>
                <w:szCs w:val="14"/>
                <w:shd w:val="clear" w:color="auto" w:fill="CFDCDB"/>
                <w:lang w:eastAsia="en-GB"/>
              </w:rPr>
              <w:t>]</w:t>
            </w:r>
          </w:p>
        </w:tc>
        <w:tc>
          <w:tcPr>
            <w:tcW w:w="316" w:type="pct"/>
            <w:vAlign w:val="center"/>
          </w:tcPr>
          <w:p w14:paraId="17D55C29" w14:textId="77777777" w:rsidR="00445EC6" w:rsidRPr="00DB24B5" w:rsidRDefault="00445EC6" w:rsidP="00096DCB">
            <w:pPr>
              <w:spacing w:after="60"/>
              <w:jc w:val="left"/>
              <w:rPr>
                <w:sz w:val="14"/>
                <w:szCs w:val="14"/>
                <w:shd w:val="clear" w:color="auto" w:fill="CFDCDB"/>
                <w:lang w:eastAsia="en-GB"/>
              </w:rPr>
            </w:pPr>
            <w:r w:rsidRPr="00DB24B5">
              <w:rPr>
                <w:sz w:val="14"/>
                <w:szCs w:val="14"/>
                <w:shd w:val="clear" w:color="auto" w:fill="CFDCDB"/>
                <w:lang w:eastAsia="en-GB"/>
              </w:rPr>
              <w:t>[</w:t>
            </w:r>
            <w:r>
              <w:rPr>
                <w:sz w:val="14"/>
                <w:szCs w:val="14"/>
                <w:shd w:val="clear" w:color="auto" w:fill="CFDCDB"/>
                <w:lang w:eastAsia="en-GB"/>
              </w:rPr>
              <w:t>amount</w:t>
            </w:r>
            <w:r w:rsidRPr="00DB24B5">
              <w:rPr>
                <w:sz w:val="14"/>
                <w:szCs w:val="14"/>
                <w:shd w:val="clear" w:color="auto" w:fill="CFDCDB"/>
                <w:lang w:eastAsia="en-GB"/>
              </w:rPr>
              <w:t>]</w:t>
            </w:r>
          </w:p>
        </w:tc>
        <w:tc>
          <w:tcPr>
            <w:tcW w:w="316" w:type="pct"/>
            <w:vAlign w:val="center"/>
          </w:tcPr>
          <w:p w14:paraId="6F3D5A66" w14:textId="77777777" w:rsidR="00445EC6" w:rsidRPr="00DB24B5" w:rsidRDefault="00445EC6" w:rsidP="00096DCB">
            <w:pPr>
              <w:spacing w:after="60"/>
              <w:jc w:val="left"/>
              <w:rPr>
                <w:sz w:val="14"/>
                <w:szCs w:val="14"/>
                <w:shd w:val="clear" w:color="auto" w:fill="CFDCDB"/>
                <w:lang w:eastAsia="en-GB"/>
              </w:rPr>
            </w:pPr>
            <w:r w:rsidRPr="00DB24B5">
              <w:rPr>
                <w:sz w:val="14"/>
                <w:szCs w:val="14"/>
                <w:shd w:val="clear" w:color="auto" w:fill="CFDCDB"/>
                <w:lang w:eastAsia="en-GB"/>
              </w:rPr>
              <w:t>[</w:t>
            </w:r>
            <w:r>
              <w:rPr>
                <w:sz w:val="14"/>
                <w:szCs w:val="14"/>
                <w:shd w:val="clear" w:color="auto" w:fill="CFDCDB"/>
                <w:lang w:eastAsia="en-GB"/>
              </w:rPr>
              <w:t>amount</w:t>
            </w:r>
            <w:r w:rsidRPr="00DB24B5">
              <w:rPr>
                <w:sz w:val="14"/>
                <w:szCs w:val="14"/>
                <w:shd w:val="clear" w:color="auto" w:fill="CFDCDB"/>
                <w:lang w:eastAsia="en-GB"/>
              </w:rPr>
              <w:t>]</w:t>
            </w:r>
          </w:p>
        </w:tc>
        <w:tc>
          <w:tcPr>
            <w:tcW w:w="336" w:type="pct"/>
            <w:vAlign w:val="center"/>
          </w:tcPr>
          <w:p w14:paraId="1FC1DC2A" w14:textId="77777777" w:rsidR="00445EC6" w:rsidRPr="00DB24B5" w:rsidRDefault="00445EC6" w:rsidP="00096DCB">
            <w:pPr>
              <w:spacing w:after="60"/>
              <w:jc w:val="left"/>
              <w:rPr>
                <w:sz w:val="14"/>
                <w:szCs w:val="14"/>
                <w:shd w:val="clear" w:color="auto" w:fill="CFDCDB"/>
                <w:lang w:eastAsia="en-GB"/>
              </w:rPr>
            </w:pPr>
            <w:r w:rsidRPr="00DB24B5">
              <w:rPr>
                <w:sz w:val="14"/>
                <w:szCs w:val="14"/>
                <w:shd w:val="clear" w:color="auto" w:fill="CFDCDB"/>
                <w:lang w:eastAsia="en-GB"/>
              </w:rPr>
              <w:t>[</w:t>
            </w:r>
            <w:r>
              <w:rPr>
                <w:sz w:val="14"/>
                <w:szCs w:val="14"/>
                <w:shd w:val="clear" w:color="auto" w:fill="CFDCDB"/>
                <w:lang w:eastAsia="en-GB"/>
              </w:rPr>
              <w:t>amount</w:t>
            </w:r>
            <w:r w:rsidRPr="00DB24B5">
              <w:rPr>
                <w:sz w:val="14"/>
                <w:szCs w:val="14"/>
                <w:shd w:val="clear" w:color="auto" w:fill="CFDCDB"/>
                <w:lang w:eastAsia="en-GB"/>
              </w:rPr>
              <w:t>]</w:t>
            </w:r>
          </w:p>
        </w:tc>
        <w:tc>
          <w:tcPr>
            <w:tcW w:w="480" w:type="pct"/>
            <w:vAlign w:val="center"/>
          </w:tcPr>
          <w:p w14:paraId="6B27FA51" w14:textId="77777777" w:rsidR="00445EC6" w:rsidRPr="00DB24B5" w:rsidRDefault="00445EC6" w:rsidP="00096DCB">
            <w:pPr>
              <w:spacing w:after="60"/>
              <w:jc w:val="left"/>
              <w:rPr>
                <w:sz w:val="14"/>
                <w:szCs w:val="14"/>
                <w:shd w:val="clear" w:color="auto" w:fill="CFDCDB"/>
                <w:lang w:eastAsia="en-GB"/>
              </w:rPr>
            </w:pPr>
            <w:r w:rsidRPr="00DB24B5">
              <w:rPr>
                <w:sz w:val="14"/>
                <w:szCs w:val="14"/>
                <w:shd w:val="clear" w:color="auto" w:fill="CFDCDB"/>
                <w:lang w:eastAsia="en-GB"/>
              </w:rPr>
              <w:t>[</w:t>
            </w:r>
            <w:r>
              <w:rPr>
                <w:sz w:val="14"/>
                <w:szCs w:val="14"/>
                <w:shd w:val="clear" w:color="auto" w:fill="CFDCDB"/>
                <w:lang w:eastAsia="en-GB"/>
              </w:rPr>
              <w:t>amount</w:t>
            </w:r>
            <w:r w:rsidRPr="00DB24B5">
              <w:rPr>
                <w:sz w:val="14"/>
                <w:szCs w:val="14"/>
                <w:shd w:val="clear" w:color="auto" w:fill="CFDCDB"/>
                <w:lang w:eastAsia="en-GB"/>
              </w:rPr>
              <w:t>]</w:t>
            </w:r>
          </w:p>
        </w:tc>
        <w:tc>
          <w:tcPr>
            <w:tcW w:w="485" w:type="pct"/>
            <w:vAlign w:val="center"/>
          </w:tcPr>
          <w:p w14:paraId="77BAE511" w14:textId="77777777" w:rsidR="00445EC6" w:rsidRPr="00DB24B5" w:rsidRDefault="00445EC6" w:rsidP="00096DCB">
            <w:pPr>
              <w:spacing w:after="60"/>
              <w:jc w:val="left"/>
              <w:rPr>
                <w:sz w:val="14"/>
                <w:szCs w:val="14"/>
                <w:shd w:val="clear" w:color="auto" w:fill="CFDCDB"/>
                <w:lang w:eastAsia="en-GB"/>
              </w:rPr>
            </w:pPr>
            <w:r w:rsidRPr="00DB24B5">
              <w:rPr>
                <w:sz w:val="14"/>
                <w:szCs w:val="14"/>
                <w:shd w:val="clear" w:color="auto" w:fill="CFDCDB"/>
                <w:lang w:eastAsia="en-GB"/>
              </w:rPr>
              <w:t>[</w:t>
            </w:r>
            <w:r>
              <w:rPr>
                <w:sz w:val="14"/>
                <w:szCs w:val="14"/>
                <w:shd w:val="clear" w:color="auto" w:fill="CFDCDB"/>
                <w:lang w:eastAsia="en-GB"/>
              </w:rPr>
              <w:t>amount</w:t>
            </w:r>
            <w:r w:rsidRPr="00DB24B5">
              <w:rPr>
                <w:sz w:val="14"/>
                <w:szCs w:val="14"/>
                <w:shd w:val="clear" w:color="auto" w:fill="CFDCDB"/>
                <w:lang w:eastAsia="en-GB"/>
              </w:rPr>
              <w:t>]</w:t>
            </w:r>
          </w:p>
        </w:tc>
        <w:tc>
          <w:tcPr>
            <w:tcW w:w="492" w:type="pct"/>
            <w:shd w:val="clear" w:color="auto" w:fill="auto"/>
            <w:vAlign w:val="center"/>
          </w:tcPr>
          <w:p w14:paraId="57F2AFE4" w14:textId="77777777" w:rsidR="00445EC6" w:rsidRPr="00DB24B5" w:rsidRDefault="00445EC6" w:rsidP="00096DCB">
            <w:pPr>
              <w:spacing w:after="60"/>
              <w:jc w:val="left"/>
              <w:rPr>
                <w:sz w:val="14"/>
                <w:szCs w:val="14"/>
                <w:shd w:val="clear" w:color="auto" w:fill="CFDCDB"/>
                <w:lang w:eastAsia="en-GB"/>
              </w:rPr>
            </w:pPr>
            <w:r w:rsidRPr="00DB24B5">
              <w:rPr>
                <w:sz w:val="14"/>
                <w:szCs w:val="14"/>
                <w:shd w:val="clear" w:color="auto" w:fill="CFDCDB"/>
                <w:lang w:eastAsia="en-GB"/>
              </w:rPr>
              <w:t>[</w:t>
            </w:r>
            <w:r>
              <w:rPr>
                <w:sz w:val="14"/>
                <w:szCs w:val="14"/>
                <w:shd w:val="clear" w:color="auto" w:fill="CFDCDB"/>
                <w:lang w:eastAsia="en-GB"/>
              </w:rPr>
              <w:t>amount</w:t>
            </w:r>
            <w:r w:rsidRPr="00DB24B5">
              <w:rPr>
                <w:sz w:val="14"/>
                <w:szCs w:val="14"/>
                <w:shd w:val="clear" w:color="auto" w:fill="CFDCDB"/>
                <w:lang w:eastAsia="en-GB"/>
              </w:rPr>
              <w:t>]</w:t>
            </w:r>
          </w:p>
        </w:tc>
        <w:tc>
          <w:tcPr>
            <w:tcW w:w="450" w:type="pct"/>
            <w:shd w:val="clear" w:color="auto" w:fill="CFDCDB"/>
            <w:vAlign w:val="center"/>
          </w:tcPr>
          <w:p w14:paraId="14529B44" w14:textId="77777777" w:rsidR="00445EC6" w:rsidRPr="00DB24B5" w:rsidRDefault="00445EC6" w:rsidP="00096DCB">
            <w:pPr>
              <w:spacing w:after="0"/>
              <w:jc w:val="left"/>
              <w:rPr>
                <w:color w:val="162D4C"/>
                <w:sz w:val="14"/>
                <w:szCs w:val="14"/>
                <w:shd w:val="clear" w:color="auto" w:fill="CC9764"/>
                <w:lang w:eastAsia="en-GB"/>
              </w:rPr>
            </w:pPr>
            <w:r w:rsidRPr="00DB24B5">
              <w:rPr>
                <w:color w:val="162D4C"/>
                <w:sz w:val="14"/>
                <w:szCs w:val="14"/>
                <w:shd w:val="clear" w:color="auto" w:fill="CC9764"/>
                <w:lang w:eastAsia="en-GB"/>
              </w:rPr>
              <w:t>[</w:t>
            </w:r>
            <w:r>
              <w:rPr>
                <w:color w:val="162D4C"/>
                <w:sz w:val="14"/>
                <w:szCs w:val="14"/>
                <w:shd w:val="clear" w:color="auto" w:fill="CC9764"/>
                <w:lang w:eastAsia="en-GB"/>
              </w:rPr>
              <w:t>amount</w:t>
            </w:r>
            <w:r w:rsidRPr="00DB24B5">
              <w:rPr>
                <w:color w:val="162D4C"/>
                <w:sz w:val="14"/>
                <w:szCs w:val="14"/>
                <w:shd w:val="clear" w:color="auto" w:fill="CC9764"/>
                <w:lang w:eastAsia="en-GB"/>
              </w:rPr>
              <w:t>]</w:t>
            </w:r>
          </w:p>
        </w:tc>
        <w:tc>
          <w:tcPr>
            <w:tcW w:w="450" w:type="pct"/>
            <w:vAlign w:val="center"/>
          </w:tcPr>
          <w:p w14:paraId="401B4696" w14:textId="77777777" w:rsidR="00445EC6" w:rsidRPr="009B4962" w:rsidRDefault="00445EC6" w:rsidP="00096DCB">
            <w:pPr>
              <w:spacing w:after="0"/>
              <w:jc w:val="left"/>
              <w:rPr>
                <w:sz w:val="14"/>
                <w:szCs w:val="14"/>
                <w:lang w:eastAsia="en-GB"/>
              </w:rPr>
            </w:pPr>
            <w:r w:rsidRPr="00A57205">
              <w:rPr>
                <w:sz w:val="14"/>
                <w:szCs w:val="14"/>
                <w:shd w:val="clear" w:color="auto" w:fill="CFDCDB"/>
                <w:lang w:eastAsia="en-GB"/>
              </w:rPr>
              <w:t>[ ]</w:t>
            </w:r>
            <w:r w:rsidRPr="009B4962">
              <w:rPr>
                <w:sz w:val="14"/>
                <w:szCs w:val="14"/>
                <w:lang w:eastAsia="en-GB"/>
              </w:rPr>
              <w:t xml:space="preserve">% / </w:t>
            </w:r>
            <w:r w:rsidRPr="00A57205">
              <w:rPr>
                <w:sz w:val="14"/>
                <w:szCs w:val="14"/>
                <w:shd w:val="clear" w:color="auto" w:fill="CFDCDB"/>
                <w:lang w:eastAsia="en-GB"/>
              </w:rPr>
              <w:t>[ ]</w:t>
            </w:r>
            <w:r w:rsidRPr="009B4962">
              <w:rPr>
                <w:sz w:val="14"/>
                <w:szCs w:val="14"/>
                <w:lang w:eastAsia="en-GB"/>
              </w:rPr>
              <w:t>%</w:t>
            </w:r>
          </w:p>
        </w:tc>
      </w:tr>
      <w:tr w:rsidR="00445EC6" w:rsidRPr="009B4962" w14:paraId="3B8CB3F7" w14:textId="77777777" w:rsidTr="00096DCB">
        <w:trPr>
          <w:jc w:val="center"/>
        </w:trPr>
        <w:tc>
          <w:tcPr>
            <w:tcW w:w="1044" w:type="pct"/>
            <w:vMerge w:val="restart"/>
            <w:shd w:val="clear" w:color="auto" w:fill="CFDCDB"/>
            <w:vAlign w:val="center"/>
          </w:tcPr>
          <w:p w14:paraId="6687D3AC" w14:textId="77777777" w:rsidR="00445EC6" w:rsidRPr="00DB24B5" w:rsidRDefault="00445EC6" w:rsidP="00096DCB">
            <w:pPr>
              <w:spacing w:after="0"/>
              <w:jc w:val="left"/>
              <w:rPr>
                <w:b/>
                <w:color w:val="162D4C"/>
                <w:sz w:val="14"/>
                <w:szCs w:val="14"/>
              </w:rPr>
            </w:pPr>
            <w:r w:rsidRPr="00DB24B5">
              <w:rPr>
                <w:b/>
                <w:color w:val="162D4C"/>
                <w:sz w:val="14"/>
                <w:szCs w:val="14"/>
              </w:rPr>
              <w:t xml:space="preserve">Total </w:t>
            </w:r>
            <w:r w:rsidRPr="00DB24B5">
              <w:rPr>
                <w:b/>
                <w:color w:val="162D4C"/>
                <w:sz w:val="14"/>
                <w:szCs w:val="14"/>
              </w:rPr>
              <w:tab/>
            </w:r>
            <w:r w:rsidRPr="001A4D76">
              <w:rPr>
                <w:b/>
                <w:color w:val="162D4C"/>
                <w:sz w:val="14"/>
                <w:szCs w:val="14"/>
                <w:lang w:eastAsia="en-GB"/>
              </w:rPr>
              <w:t>(</w:t>
            </w:r>
            <w:r w:rsidRPr="001A4D76">
              <w:rPr>
                <w:b/>
                <w:color w:val="162D4C"/>
                <w:sz w:val="14"/>
                <w:szCs w:val="14"/>
                <w:shd w:val="clear" w:color="auto" w:fill="CC9764"/>
                <w:lang w:eastAsia="en-GB"/>
              </w:rPr>
              <w:t>[2020]</w:t>
            </w:r>
            <w:r w:rsidRPr="001A4D76">
              <w:rPr>
                <w:b/>
                <w:color w:val="162D4C"/>
                <w:sz w:val="14"/>
                <w:szCs w:val="14"/>
                <w:lang w:eastAsia="en-GB"/>
              </w:rPr>
              <w:t>)</w:t>
            </w:r>
          </w:p>
          <w:p w14:paraId="03D05005" w14:textId="77777777" w:rsidR="00445EC6" w:rsidRPr="00DB24B5" w:rsidRDefault="00445EC6" w:rsidP="00096DCB">
            <w:pPr>
              <w:spacing w:after="0"/>
              <w:jc w:val="left"/>
              <w:rPr>
                <w:b/>
                <w:color w:val="162D4C"/>
                <w:lang w:eastAsia="en-GB"/>
              </w:rPr>
            </w:pPr>
            <w:r w:rsidRPr="00DB24B5">
              <w:rPr>
                <w:color w:val="162D4C"/>
                <w:sz w:val="14"/>
                <w:szCs w:val="14"/>
                <w:lang w:eastAsia="en-GB"/>
              </w:rPr>
              <w:tab/>
            </w:r>
            <w:r w:rsidRPr="00F5305B">
              <w:rPr>
                <w:color w:val="162D4C"/>
                <w:sz w:val="14"/>
                <w:szCs w:val="14"/>
                <w:lang w:eastAsia="en-GB"/>
              </w:rPr>
              <w:t>(</w:t>
            </w:r>
            <w:r w:rsidRPr="00F5305B">
              <w:rPr>
                <w:color w:val="162D4C"/>
                <w:sz w:val="14"/>
                <w:szCs w:val="14"/>
                <w:shd w:val="clear" w:color="auto" w:fill="CC9764"/>
                <w:lang w:eastAsia="en-GB"/>
              </w:rPr>
              <w:t>[20</w:t>
            </w:r>
            <w:r>
              <w:rPr>
                <w:color w:val="162D4C"/>
                <w:sz w:val="14"/>
                <w:szCs w:val="14"/>
                <w:shd w:val="clear" w:color="auto" w:fill="CC9764"/>
                <w:lang w:eastAsia="en-GB"/>
              </w:rPr>
              <w:t>19</w:t>
            </w:r>
            <w:r w:rsidRPr="00F5305B">
              <w:rPr>
                <w:color w:val="162D4C"/>
                <w:sz w:val="14"/>
                <w:szCs w:val="14"/>
                <w:shd w:val="clear" w:color="auto" w:fill="CC9764"/>
                <w:lang w:eastAsia="en-GB"/>
              </w:rPr>
              <w:t>]</w:t>
            </w:r>
            <w:r w:rsidRPr="00F5305B">
              <w:rPr>
                <w:color w:val="162D4C"/>
                <w:sz w:val="14"/>
                <w:szCs w:val="14"/>
                <w:lang w:eastAsia="en-GB"/>
              </w:rPr>
              <w:t>)</w:t>
            </w:r>
          </w:p>
        </w:tc>
        <w:tc>
          <w:tcPr>
            <w:tcW w:w="316" w:type="pct"/>
            <w:shd w:val="clear" w:color="auto" w:fill="CFDCDB"/>
            <w:vAlign w:val="center"/>
          </w:tcPr>
          <w:p w14:paraId="699A7DD2" w14:textId="77777777" w:rsidR="00445EC6" w:rsidRPr="001A4D76" w:rsidRDefault="00445EC6" w:rsidP="00096DCB">
            <w:pPr>
              <w:spacing w:after="60"/>
              <w:jc w:val="left"/>
              <w:rPr>
                <w:b/>
                <w:color w:val="162D4C"/>
                <w:sz w:val="14"/>
                <w:szCs w:val="14"/>
                <w:shd w:val="clear" w:color="auto" w:fill="CC9764"/>
                <w:lang w:eastAsia="en-GB"/>
              </w:rPr>
            </w:pPr>
            <w:r w:rsidRPr="001A4D76">
              <w:rPr>
                <w:b/>
                <w:color w:val="162D4C"/>
                <w:sz w:val="14"/>
                <w:szCs w:val="14"/>
                <w:shd w:val="clear" w:color="auto" w:fill="CC9764"/>
                <w:lang w:eastAsia="en-GB"/>
              </w:rPr>
              <w:t>[amount]</w:t>
            </w:r>
          </w:p>
        </w:tc>
        <w:tc>
          <w:tcPr>
            <w:tcW w:w="316" w:type="pct"/>
            <w:shd w:val="clear" w:color="auto" w:fill="CFDCDB"/>
            <w:vAlign w:val="center"/>
          </w:tcPr>
          <w:p w14:paraId="66D9CF5B" w14:textId="77777777" w:rsidR="00445EC6" w:rsidRPr="001A4D76" w:rsidRDefault="00445EC6" w:rsidP="00096DCB">
            <w:pPr>
              <w:spacing w:after="60"/>
              <w:jc w:val="left"/>
              <w:rPr>
                <w:b/>
                <w:color w:val="162D4C"/>
                <w:sz w:val="14"/>
                <w:szCs w:val="14"/>
                <w:shd w:val="clear" w:color="auto" w:fill="CC9764"/>
                <w:lang w:eastAsia="en-GB"/>
              </w:rPr>
            </w:pPr>
            <w:r w:rsidRPr="001A4D76">
              <w:rPr>
                <w:b/>
                <w:color w:val="162D4C"/>
                <w:sz w:val="14"/>
                <w:szCs w:val="14"/>
                <w:shd w:val="clear" w:color="auto" w:fill="CC9764"/>
                <w:lang w:eastAsia="en-GB"/>
              </w:rPr>
              <w:t>[amount]</w:t>
            </w:r>
          </w:p>
        </w:tc>
        <w:tc>
          <w:tcPr>
            <w:tcW w:w="316" w:type="pct"/>
            <w:shd w:val="clear" w:color="auto" w:fill="CFDCDB"/>
            <w:vAlign w:val="center"/>
          </w:tcPr>
          <w:p w14:paraId="4CF4CFBE" w14:textId="77777777" w:rsidR="00445EC6" w:rsidRPr="001A4D76" w:rsidRDefault="00445EC6" w:rsidP="00096DCB">
            <w:pPr>
              <w:spacing w:after="60"/>
              <w:jc w:val="left"/>
              <w:rPr>
                <w:b/>
                <w:color w:val="162D4C"/>
                <w:sz w:val="14"/>
                <w:szCs w:val="14"/>
                <w:shd w:val="clear" w:color="auto" w:fill="CC9764"/>
                <w:lang w:eastAsia="en-GB"/>
              </w:rPr>
            </w:pPr>
            <w:r w:rsidRPr="001A4D76">
              <w:rPr>
                <w:b/>
                <w:color w:val="162D4C"/>
                <w:sz w:val="14"/>
                <w:szCs w:val="14"/>
                <w:shd w:val="clear" w:color="auto" w:fill="CC9764"/>
                <w:lang w:eastAsia="en-GB"/>
              </w:rPr>
              <w:t>[amount]</w:t>
            </w:r>
          </w:p>
        </w:tc>
        <w:tc>
          <w:tcPr>
            <w:tcW w:w="316" w:type="pct"/>
            <w:shd w:val="clear" w:color="auto" w:fill="CFDCDB"/>
            <w:vAlign w:val="center"/>
          </w:tcPr>
          <w:p w14:paraId="66D28543" w14:textId="77777777" w:rsidR="00445EC6" w:rsidRPr="001A4D76" w:rsidRDefault="00445EC6" w:rsidP="00096DCB">
            <w:pPr>
              <w:spacing w:after="60"/>
              <w:jc w:val="left"/>
              <w:rPr>
                <w:b/>
                <w:color w:val="162D4C"/>
                <w:sz w:val="14"/>
                <w:szCs w:val="14"/>
                <w:shd w:val="clear" w:color="auto" w:fill="CC9764"/>
                <w:lang w:eastAsia="en-GB"/>
              </w:rPr>
            </w:pPr>
            <w:r w:rsidRPr="001A4D76">
              <w:rPr>
                <w:b/>
                <w:color w:val="162D4C"/>
                <w:sz w:val="14"/>
                <w:szCs w:val="14"/>
                <w:shd w:val="clear" w:color="auto" w:fill="CC9764"/>
                <w:lang w:eastAsia="en-GB"/>
              </w:rPr>
              <w:t>[amount]</w:t>
            </w:r>
          </w:p>
        </w:tc>
        <w:tc>
          <w:tcPr>
            <w:tcW w:w="336" w:type="pct"/>
            <w:shd w:val="clear" w:color="auto" w:fill="CFDCDB"/>
            <w:vAlign w:val="center"/>
          </w:tcPr>
          <w:p w14:paraId="354F41FE" w14:textId="77777777" w:rsidR="00445EC6" w:rsidRPr="001A4D76" w:rsidRDefault="00445EC6" w:rsidP="00096DCB">
            <w:pPr>
              <w:spacing w:after="60"/>
              <w:jc w:val="left"/>
              <w:rPr>
                <w:b/>
                <w:color w:val="162D4C"/>
                <w:sz w:val="14"/>
                <w:szCs w:val="14"/>
                <w:shd w:val="clear" w:color="auto" w:fill="CC9764"/>
                <w:lang w:eastAsia="en-GB"/>
              </w:rPr>
            </w:pPr>
            <w:r w:rsidRPr="001A4D76">
              <w:rPr>
                <w:b/>
                <w:color w:val="162D4C"/>
                <w:sz w:val="14"/>
                <w:szCs w:val="14"/>
                <w:shd w:val="clear" w:color="auto" w:fill="CC9764"/>
                <w:lang w:eastAsia="en-GB"/>
              </w:rPr>
              <w:t>[amount]</w:t>
            </w:r>
          </w:p>
        </w:tc>
        <w:tc>
          <w:tcPr>
            <w:tcW w:w="480" w:type="pct"/>
            <w:shd w:val="clear" w:color="auto" w:fill="CFDCDB"/>
            <w:vAlign w:val="center"/>
          </w:tcPr>
          <w:p w14:paraId="3CA38145" w14:textId="77777777" w:rsidR="00445EC6" w:rsidRPr="001A4D76" w:rsidRDefault="00445EC6" w:rsidP="00096DCB">
            <w:pPr>
              <w:spacing w:after="60"/>
              <w:jc w:val="left"/>
              <w:rPr>
                <w:b/>
                <w:color w:val="162D4C"/>
                <w:sz w:val="14"/>
                <w:szCs w:val="14"/>
                <w:shd w:val="clear" w:color="auto" w:fill="CC9764"/>
                <w:lang w:eastAsia="en-GB"/>
              </w:rPr>
            </w:pPr>
            <w:r w:rsidRPr="001A4D76">
              <w:rPr>
                <w:b/>
                <w:color w:val="162D4C"/>
                <w:sz w:val="14"/>
                <w:szCs w:val="14"/>
                <w:shd w:val="clear" w:color="auto" w:fill="CC9764"/>
                <w:lang w:eastAsia="en-GB"/>
              </w:rPr>
              <w:t>[amount]</w:t>
            </w:r>
          </w:p>
        </w:tc>
        <w:tc>
          <w:tcPr>
            <w:tcW w:w="485" w:type="pct"/>
            <w:shd w:val="clear" w:color="auto" w:fill="CFDCDB"/>
            <w:vAlign w:val="center"/>
          </w:tcPr>
          <w:p w14:paraId="67A2FF4B" w14:textId="77777777" w:rsidR="00445EC6" w:rsidRPr="001A4D76" w:rsidRDefault="00445EC6" w:rsidP="00096DCB">
            <w:pPr>
              <w:spacing w:after="60"/>
              <w:jc w:val="left"/>
              <w:rPr>
                <w:b/>
                <w:color w:val="162D4C"/>
                <w:sz w:val="14"/>
                <w:szCs w:val="14"/>
                <w:shd w:val="clear" w:color="auto" w:fill="CC9764"/>
                <w:lang w:eastAsia="en-GB"/>
              </w:rPr>
            </w:pPr>
            <w:r w:rsidRPr="001A4D76">
              <w:rPr>
                <w:b/>
                <w:color w:val="162D4C"/>
                <w:sz w:val="14"/>
                <w:szCs w:val="14"/>
                <w:shd w:val="clear" w:color="auto" w:fill="CC9764"/>
                <w:lang w:eastAsia="en-GB"/>
              </w:rPr>
              <w:t>[amount]</w:t>
            </w:r>
          </w:p>
        </w:tc>
        <w:tc>
          <w:tcPr>
            <w:tcW w:w="492" w:type="pct"/>
            <w:shd w:val="clear" w:color="auto" w:fill="CFDCDB"/>
            <w:vAlign w:val="center"/>
          </w:tcPr>
          <w:p w14:paraId="7328C82B" w14:textId="77777777" w:rsidR="00445EC6" w:rsidRPr="001A4D76" w:rsidRDefault="00445EC6" w:rsidP="00096DCB">
            <w:pPr>
              <w:spacing w:after="60"/>
              <w:jc w:val="left"/>
              <w:rPr>
                <w:b/>
                <w:color w:val="162D4C"/>
                <w:sz w:val="14"/>
                <w:szCs w:val="14"/>
                <w:shd w:val="clear" w:color="auto" w:fill="CC9764"/>
                <w:lang w:eastAsia="en-GB"/>
              </w:rPr>
            </w:pPr>
            <w:r w:rsidRPr="001A4D76">
              <w:rPr>
                <w:b/>
                <w:color w:val="162D4C"/>
                <w:sz w:val="14"/>
                <w:szCs w:val="14"/>
                <w:shd w:val="clear" w:color="auto" w:fill="CC9764"/>
                <w:lang w:eastAsia="en-GB"/>
              </w:rPr>
              <w:t>[amount]</w:t>
            </w:r>
          </w:p>
        </w:tc>
        <w:tc>
          <w:tcPr>
            <w:tcW w:w="450" w:type="pct"/>
            <w:shd w:val="clear" w:color="auto" w:fill="CFDCDB"/>
            <w:vAlign w:val="center"/>
          </w:tcPr>
          <w:p w14:paraId="7E941759" w14:textId="77777777" w:rsidR="00445EC6" w:rsidRPr="001A4D76" w:rsidRDefault="00445EC6" w:rsidP="00096DCB">
            <w:pPr>
              <w:spacing w:after="60"/>
              <w:jc w:val="left"/>
              <w:rPr>
                <w:b/>
                <w:color w:val="162D4C"/>
                <w:sz w:val="14"/>
                <w:szCs w:val="14"/>
                <w:shd w:val="clear" w:color="auto" w:fill="CC9764"/>
                <w:lang w:eastAsia="en-GB"/>
              </w:rPr>
            </w:pPr>
            <w:r w:rsidRPr="001A4D76">
              <w:rPr>
                <w:b/>
                <w:color w:val="162D4C"/>
                <w:sz w:val="14"/>
                <w:szCs w:val="14"/>
                <w:shd w:val="clear" w:color="auto" w:fill="CC9764"/>
                <w:lang w:eastAsia="en-GB"/>
              </w:rPr>
              <w:t>[amount]</w:t>
            </w:r>
          </w:p>
        </w:tc>
        <w:tc>
          <w:tcPr>
            <w:tcW w:w="450" w:type="pct"/>
            <w:shd w:val="clear" w:color="auto" w:fill="CFDCDB"/>
            <w:vAlign w:val="center"/>
          </w:tcPr>
          <w:p w14:paraId="1250A9BF" w14:textId="77777777" w:rsidR="00445EC6" w:rsidRPr="00DB24B5" w:rsidRDefault="00445EC6" w:rsidP="00096DCB">
            <w:pPr>
              <w:spacing w:after="0"/>
              <w:jc w:val="left"/>
              <w:rPr>
                <w:color w:val="162D4C"/>
                <w:sz w:val="14"/>
                <w:szCs w:val="14"/>
                <w:highlight w:val="lightGray"/>
                <w:lang w:eastAsia="en-GB"/>
              </w:rPr>
            </w:pPr>
          </w:p>
        </w:tc>
      </w:tr>
      <w:tr w:rsidR="00445EC6" w:rsidRPr="009B4962" w14:paraId="52A3E8F9" w14:textId="77777777" w:rsidTr="00096DCB">
        <w:trPr>
          <w:jc w:val="center"/>
        </w:trPr>
        <w:tc>
          <w:tcPr>
            <w:tcW w:w="1044" w:type="pct"/>
            <w:vMerge/>
            <w:shd w:val="clear" w:color="auto" w:fill="CFDCDB"/>
            <w:vAlign w:val="center"/>
          </w:tcPr>
          <w:p w14:paraId="1FE0F1AF" w14:textId="77777777" w:rsidR="00445EC6" w:rsidRPr="00DB24B5" w:rsidRDefault="00445EC6" w:rsidP="00096DCB">
            <w:pPr>
              <w:spacing w:after="0"/>
              <w:jc w:val="left"/>
              <w:rPr>
                <w:b/>
                <w:color w:val="162D4C"/>
                <w:lang w:eastAsia="en-GB"/>
              </w:rPr>
            </w:pPr>
          </w:p>
        </w:tc>
        <w:tc>
          <w:tcPr>
            <w:tcW w:w="316" w:type="pct"/>
            <w:shd w:val="clear" w:color="auto" w:fill="CFDCDB"/>
            <w:vAlign w:val="center"/>
          </w:tcPr>
          <w:p w14:paraId="13A49015" w14:textId="77777777" w:rsidR="00445EC6" w:rsidRPr="00DB24B5" w:rsidRDefault="00445EC6" w:rsidP="00096DCB">
            <w:pPr>
              <w:spacing w:after="60"/>
              <w:jc w:val="left"/>
              <w:rPr>
                <w:color w:val="162D4C"/>
                <w:sz w:val="14"/>
                <w:szCs w:val="14"/>
                <w:shd w:val="clear" w:color="auto" w:fill="CC9764"/>
                <w:lang w:eastAsia="en-GB"/>
              </w:rPr>
            </w:pPr>
            <w:r w:rsidRPr="00DB24B5">
              <w:rPr>
                <w:color w:val="162D4C"/>
                <w:sz w:val="14"/>
                <w:szCs w:val="14"/>
                <w:shd w:val="clear" w:color="auto" w:fill="CC9764"/>
                <w:lang w:eastAsia="en-GB"/>
              </w:rPr>
              <w:t>[</w:t>
            </w:r>
            <w:r>
              <w:rPr>
                <w:color w:val="162D4C"/>
                <w:sz w:val="14"/>
                <w:szCs w:val="14"/>
                <w:shd w:val="clear" w:color="auto" w:fill="CC9764"/>
                <w:lang w:eastAsia="en-GB"/>
              </w:rPr>
              <w:t>amount</w:t>
            </w:r>
            <w:r w:rsidRPr="00DB24B5">
              <w:rPr>
                <w:color w:val="162D4C"/>
                <w:sz w:val="14"/>
                <w:szCs w:val="14"/>
                <w:shd w:val="clear" w:color="auto" w:fill="CC9764"/>
                <w:lang w:eastAsia="en-GB"/>
              </w:rPr>
              <w:t>]</w:t>
            </w:r>
          </w:p>
        </w:tc>
        <w:tc>
          <w:tcPr>
            <w:tcW w:w="316" w:type="pct"/>
            <w:shd w:val="clear" w:color="auto" w:fill="CFDCDB"/>
            <w:vAlign w:val="center"/>
          </w:tcPr>
          <w:p w14:paraId="2B383060" w14:textId="77777777" w:rsidR="00445EC6" w:rsidRPr="00DB24B5" w:rsidRDefault="00445EC6" w:rsidP="00096DCB">
            <w:pPr>
              <w:spacing w:after="60"/>
              <w:jc w:val="left"/>
              <w:rPr>
                <w:color w:val="162D4C"/>
                <w:sz w:val="14"/>
                <w:szCs w:val="14"/>
                <w:shd w:val="clear" w:color="auto" w:fill="CC9764"/>
                <w:lang w:eastAsia="en-GB"/>
              </w:rPr>
            </w:pPr>
            <w:r w:rsidRPr="00DB24B5">
              <w:rPr>
                <w:color w:val="162D4C"/>
                <w:sz w:val="14"/>
                <w:szCs w:val="14"/>
                <w:shd w:val="clear" w:color="auto" w:fill="CC9764"/>
                <w:lang w:eastAsia="en-GB"/>
              </w:rPr>
              <w:t>[</w:t>
            </w:r>
            <w:r>
              <w:rPr>
                <w:color w:val="162D4C"/>
                <w:sz w:val="14"/>
                <w:szCs w:val="14"/>
                <w:shd w:val="clear" w:color="auto" w:fill="CC9764"/>
                <w:lang w:eastAsia="en-GB"/>
              </w:rPr>
              <w:t>amount</w:t>
            </w:r>
            <w:r w:rsidRPr="00DB24B5">
              <w:rPr>
                <w:color w:val="162D4C"/>
                <w:sz w:val="14"/>
                <w:szCs w:val="14"/>
                <w:shd w:val="clear" w:color="auto" w:fill="CC9764"/>
                <w:lang w:eastAsia="en-GB"/>
              </w:rPr>
              <w:t>]</w:t>
            </w:r>
          </w:p>
        </w:tc>
        <w:tc>
          <w:tcPr>
            <w:tcW w:w="316" w:type="pct"/>
            <w:shd w:val="clear" w:color="auto" w:fill="CFDCDB"/>
            <w:vAlign w:val="center"/>
          </w:tcPr>
          <w:p w14:paraId="25A495F0" w14:textId="77777777" w:rsidR="00445EC6" w:rsidRPr="00DB24B5" w:rsidRDefault="00445EC6" w:rsidP="00096DCB">
            <w:pPr>
              <w:spacing w:after="60"/>
              <w:jc w:val="left"/>
              <w:rPr>
                <w:color w:val="162D4C"/>
                <w:sz w:val="14"/>
                <w:szCs w:val="14"/>
                <w:shd w:val="clear" w:color="auto" w:fill="CC9764"/>
                <w:lang w:eastAsia="en-GB"/>
              </w:rPr>
            </w:pPr>
            <w:r w:rsidRPr="00DB24B5">
              <w:rPr>
                <w:color w:val="162D4C"/>
                <w:sz w:val="14"/>
                <w:szCs w:val="14"/>
                <w:shd w:val="clear" w:color="auto" w:fill="CC9764"/>
                <w:lang w:eastAsia="en-GB"/>
              </w:rPr>
              <w:t>[</w:t>
            </w:r>
            <w:r>
              <w:rPr>
                <w:color w:val="162D4C"/>
                <w:sz w:val="14"/>
                <w:szCs w:val="14"/>
                <w:shd w:val="clear" w:color="auto" w:fill="CC9764"/>
                <w:lang w:eastAsia="en-GB"/>
              </w:rPr>
              <w:t>amount</w:t>
            </w:r>
            <w:r w:rsidRPr="00DB24B5">
              <w:rPr>
                <w:color w:val="162D4C"/>
                <w:sz w:val="14"/>
                <w:szCs w:val="14"/>
                <w:shd w:val="clear" w:color="auto" w:fill="CC9764"/>
                <w:lang w:eastAsia="en-GB"/>
              </w:rPr>
              <w:t>]</w:t>
            </w:r>
          </w:p>
        </w:tc>
        <w:tc>
          <w:tcPr>
            <w:tcW w:w="316" w:type="pct"/>
            <w:shd w:val="clear" w:color="auto" w:fill="CFDCDB"/>
            <w:vAlign w:val="center"/>
          </w:tcPr>
          <w:p w14:paraId="3618E178" w14:textId="77777777" w:rsidR="00445EC6" w:rsidRPr="00DB24B5" w:rsidRDefault="00445EC6" w:rsidP="00096DCB">
            <w:pPr>
              <w:spacing w:after="60"/>
              <w:jc w:val="left"/>
              <w:rPr>
                <w:color w:val="162D4C"/>
                <w:sz w:val="14"/>
                <w:szCs w:val="14"/>
                <w:shd w:val="clear" w:color="auto" w:fill="CC9764"/>
                <w:lang w:eastAsia="en-GB"/>
              </w:rPr>
            </w:pPr>
            <w:r w:rsidRPr="00DB24B5">
              <w:rPr>
                <w:color w:val="162D4C"/>
                <w:sz w:val="14"/>
                <w:szCs w:val="14"/>
                <w:shd w:val="clear" w:color="auto" w:fill="CC9764"/>
                <w:lang w:eastAsia="en-GB"/>
              </w:rPr>
              <w:t>[</w:t>
            </w:r>
            <w:r>
              <w:rPr>
                <w:color w:val="162D4C"/>
                <w:sz w:val="14"/>
                <w:szCs w:val="14"/>
                <w:shd w:val="clear" w:color="auto" w:fill="CC9764"/>
                <w:lang w:eastAsia="en-GB"/>
              </w:rPr>
              <w:t>amount</w:t>
            </w:r>
            <w:r w:rsidRPr="00DB24B5">
              <w:rPr>
                <w:color w:val="162D4C"/>
                <w:sz w:val="14"/>
                <w:szCs w:val="14"/>
                <w:shd w:val="clear" w:color="auto" w:fill="CC9764"/>
                <w:lang w:eastAsia="en-GB"/>
              </w:rPr>
              <w:t>]</w:t>
            </w:r>
          </w:p>
        </w:tc>
        <w:tc>
          <w:tcPr>
            <w:tcW w:w="336" w:type="pct"/>
            <w:shd w:val="clear" w:color="auto" w:fill="CFDCDB"/>
            <w:vAlign w:val="center"/>
          </w:tcPr>
          <w:p w14:paraId="738E84CB" w14:textId="77777777" w:rsidR="00445EC6" w:rsidRPr="00DB24B5" w:rsidRDefault="00445EC6" w:rsidP="00096DCB">
            <w:pPr>
              <w:spacing w:after="60"/>
              <w:jc w:val="left"/>
              <w:rPr>
                <w:color w:val="162D4C"/>
                <w:sz w:val="14"/>
                <w:szCs w:val="14"/>
                <w:shd w:val="clear" w:color="auto" w:fill="CC9764"/>
                <w:lang w:eastAsia="en-GB"/>
              </w:rPr>
            </w:pPr>
            <w:r w:rsidRPr="00DB24B5">
              <w:rPr>
                <w:color w:val="162D4C"/>
                <w:sz w:val="14"/>
                <w:szCs w:val="14"/>
                <w:shd w:val="clear" w:color="auto" w:fill="CC9764"/>
                <w:lang w:eastAsia="en-GB"/>
              </w:rPr>
              <w:t>[</w:t>
            </w:r>
            <w:r>
              <w:rPr>
                <w:color w:val="162D4C"/>
                <w:sz w:val="14"/>
                <w:szCs w:val="14"/>
                <w:shd w:val="clear" w:color="auto" w:fill="CC9764"/>
                <w:lang w:eastAsia="en-GB"/>
              </w:rPr>
              <w:t>amount</w:t>
            </w:r>
            <w:r w:rsidRPr="00DB24B5">
              <w:rPr>
                <w:color w:val="162D4C"/>
                <w:sz w:val="14"/>
                <w:szCs w:val="14"/>
                <w:shd w:val="clear" w:color="auto" w:fill="CC9764"/>
                <w:lang w:eastAsia="en-GB"/>
              </w:rPr>
              <w:t>]</w:t>
            </w:r>
          </w:p>
        </w:tc>
        <w:tc>
          <w:tcPr>
            <w:tcW w:w="480" w:type="pct"/>
            <w:shd w:val="clear" w:color="auto" w:fill="CFDCDB"/>
            <w:vAlign w:val="center"/>
          </w:tcPr>
          <w:p w14:paraId="3D895589" w14:textId="77777777" w:rsidR="00445EC6" w:rsidRPr="00DB24B5" w:rsidRDefault="00445EC6" w:rsidP="00096DCB">
            <w:pPr>
              <w:spacing w:after="60"/>
              <w:jc w:val="left"/>
              <w:rPr>
                <w:color w:val="162D4C"/>
                <w:sz w:val="14"/>
                <w:szCs w:val="14"/>
                <w:shd w:val="clear" w:color="auto" w:fill="CC9764"/>
                <w:lang w:eastAsia="en-GB"/>
              </w:rPr>
            </w:pPr>
            <w:r w:rsidRPr="00DB24B5">
              <w:rPr>
                <w:color w:val="162D4C"/>
                <w:sz w:val="14"/>
                <w:szCs w:val="14"/>
                <w:shd w:val="clear" w:color="auto" w:fill="CC9764"/>
                <w:lang w:eastAsia="en-GB"/>
              </w:rPr>
              <w:t>[</w:t>
            </w:r>
            <w:r>
              <w:rPr>
                <w:color w:val="162D4C"/>
                <w:sz w:val="14"/>
                <w:szCs w:val="14"/>
                <w:shd w:val="clear" w:color="auto" w:fill="CC9764"/>
                <w:lang w:eastAsia="en-GB"/>
              </w:rPr>
              <w:t>amount</w:t>
            </w:r>
            <w:r w:rsidRPr="00DB24B5">
              <w:rPr>
                <w:color w:val="162D4C"/>
                <w:sz w:val="14"/>
                <w:szCs w:val="14"/>
                <w:shd w:val="clear" w:color="auto" w:fill="CC9764"/>
                <w:lang w:eastAsia="en-GB"/>
              </w:rPr>
              <w:t>]</w:t>
            </w:r>
          </w:p>
        </w:tc>
        <w:tc>
          <w:tcPr>
            <w:tcW w:w="485" w:type="pct"/>
            <w:shd w:val="clear" w:color="auto" w:fill="CFDCDB"/>
            <w:vAlign w:val="center"/>
          </w:tcPr>
          <w:p w14:paraId="58A330ED" w14:textId="77777777" w:rsidR="00445EC6" w:rsidRPr="00DB24B5" w:rsidRDefault="00445EC6" w:rsidP="00096DCB">
            <w:pPr>
              <w:spacing w:after="60"/>
              <w:jc w:val="left"/>
              <w:rPr>
                <w:color w:val="162D4C"/>
                <w:sz w:val="14"/>
                <w:szCs w:val="14"/>
                <w:shd w:val="clear" w:color="auto" w:fill="CC9764"/>
                <w:lang w:eastAsia="en-GB"/>
              </w:rPr>
            </w:pPr>
            <w:r w:rsidRPr="00DB24B5">
              <w:rPr>
                <w:color w:val="162D4C"/>
                <w:sz w:val="14"/>
                <w:szCs w:val="14"/>
                <w:shd w:val="clear" w:color="auto" w:fill="CC9764"/>
                <w:lang w:eastAsia="en-GB"/>
              </w:rPr>
              <w:t>[</w:t>
            </w:r>
            <w:r>
              <w:rPr>
                <w:color w:val="162D4C"/>
                <w:sz w:val="14"/>
                <w:szCs w:val="14"/>
                <w:shd w:val="clear" w:color="auto" w:fill="CC9764"/>
                <w:lang w:eastAsia="en-GB"/>
              </w:rPr>
              <w:t>amount</w:t>
            </w:r>
            <w:r w:rsidRPr="00DB24B5">
              <w:rPr>
                <w:color w:val="162D4C"/>
                <w:sz w:val="14"/>
                <w:szCs w:val="14"/>
                <w:shd w:val="clear" w:color="auto" w:fill="CC9764"/>
                <w:lang w:eastAsia="en-GB"/>
              </w:rPr>
              <w:t>]</w:t>
            </w:r>
          </w:p>
        </w:tc>
        <w:tc>
          <w:tcPr>
            <w:tcW w:w="492" w:type="pct"/>
            <w:shd w:val="clear" w:color="auto" w:fill="CFDCDB"/>
            <w:vAlign w:val="center"/>
          </w:tcPr>
          <w:p w14:paraId="0798CADE" w14:textId="77777777" w:rsidR="00445EC6" w:rsidRPr="00DB24B5" w:rsidRDefault="00445EC6" w:rsidP="00096DCB">
            <w:pPr>
              <w:spacing w:after="60"/>
              <w:jc w:val="left"/>
              <w:rPr>
                <w:color w:val="162D4C"/>
                <w:sz w:val="14"/>
                <w:szCs w:val="14"/>
                <w:shd w:val="clear" w:color="auto" w:fill="CC9764"/>
                <w:lang w:eastAsia="en-GB"/>
              </w:rPr>
            </w:pPr>
            <w:r w:rsidRPr="00DB24B5">
              <w:rPr>
                <w:color w:val="162D4C"/>
                <w:sz w:val="14"/>
                <w:szCs w:val="14"/>
                <w:shd w:val="clear" w:color="auto" w:fill="CC9764"/>
                <w:lang w:eastAsia="en-GB"/>
              </w:rPr>
              <w:t>[</w:t>
            </w:r>
            <w:r>
              <w:rPr>
                <w:color w:val="162D4C"/>
                <w:sz w:val="14"/>
                <w:szCs w:val="14"/>
                <w:shd w:val="clear" w:color="auto" w:fill="CC9764"/>
                <w:lang w:eastAsia="en-GB"/>
              </w:rPr>
              <w:t>amount</w:t>
            </w:r>
            <w:r w:rsidRPr="00DB24B5">
              <w:rPr>
                <w:color w:val="162D4C"/>
                <w:sz w:val="14"/>
                <w:szCs w:val="14"/>
                <w:shd w:val="clear" w:color="auto" w:fill="CC9764"/>
                <w:lang w:eastAsia="en-GB"/>
              </w:rPr>
              <w:t>]</w:t>
            </w:r>
          </w:p>
        </w:tc>
        <w:tc>
          <w:tcPr>
            <w:tcW w:w="450" w:type="pct"/>
            <w:shd w:val="clear" w:color="auto" w:fill="CFDCDB"/>
            <w:vAlign w:val="center"/>
          </w:tcPr>
          <w:p w14:paraId="0BAB672A" w14:textId="77777777" w:rsidR="00445EC6" w:rsidRPr="00DB24B5" w:rsidRDefault="00445EC6" w:rsidP="00096DCB">
            <w:pPr>
              <w:spacing w:after="60"/>
              <w:jc w:val="left"/>
              <w:rPr>
                <w:color w:val="162D4C"/>
                <w:sz w:val="14"/>
                <w:szCs w:val="14"/>
                <w:shd w:val="clear" w:color="auto" w:fill="CC9764"/>
                <w:lang w:eastAsia="en-GB"/>
              </w:rPr>
            </w:pPr>
            <w:r w:rsidRPr="00DB24B5">
              <w:rPr>
                <w:color w:val="162D4C"/>
                <w:sz w:val="14"/>
                <w:szCs w:val="14"/>
                <w:shd w:val="clear" w:color="auto" w:fill="CC9764"/>
                <w:lang w:eastAsia="en-GB"/>
              </w:rPr>
              <w:t>[</w:t>
            </w:r>
            <w:r>
              <w:rPr>
                <w:color w:val="162D4C"/>
                <w:sz w:val="14"/>
                <w:szCs w:val="14"/>
                <w:shd w:val="clear" w:color="auto" w:fill="CC9764"/>
                <w:lang w:eastAsia="en-GB"/>
              </w:rPr>
              <w:t>amount</w:t>
            </w:r>
            <w:r w:rsidRPr="00DB24B5">
              <w:rPr>
                <w:color w:val="162D4C"/>
                <w:sz w:val="14"/>
                <w:szCs w:val="14"/>
                <w:shd w:val="clear" w:color="auto" w:fill="CC9764"/>
                <w:lang w:eastAsia="en-GB"/>
              </w:rPr>
              <w:t>]</w:t>
            </w:r>
          </w:p>
        </w:tc>
        <w:tc>
          <w:tcPr>
            <w:tcW w:w="450" w:type="pct"/>
            <w:shd w:val="clear" w:color="auto" w:fill="CFDCDB"/>
            <w:vAlign w:val="center"/>
          </w:tcPr>
          <w:p w14:paraId="49A178CB" w14:textId="77777777" w:rsidR="00445EC6" w:rsidRPr="00DB24B5" w:rsidRDefault="00445EC6" w:rsidP="00096DCB">
            <w:pPr>
              <w:spacing w:after="0"/>
              <w:jc w:val="left"/>
              <w:rPr>
                <w:color w:val="162D4C"/>
                <w:sz w:val="14"/>
                <w:szCs w:val="14"/>
                <w:highlight w:val="lightGray"/>
                <w:lang w:eastAsia="en-GB"/>
              </w:rPr>
            </w:pPr>
          </w:p>
        </w:tc>
      </w:tr>
    </w:tbl>
    <w:p w14:paraId="752D8181" w14:textId="77777777" w:rsidR="00445EC6" w:rsidRPr="001A4D76" w:rsidRDefault="00445EC6" w:rsidP="00445EC6">
      <w:pPr>
        <w:pStyle w:val="Normalefterboks"/>
        <w:spacing w:before="120"/>
        <w:rPr>
          <w:shd w:val="clear" w:color="auto" w:fill="CFDCDB"/>
          <w:lang w:val="en-US"/>
        </w:rPr>
      </w:pPr>
      <w:bookmarkStart w:id="16" w:name="_Toc30584433"/>
      <w:r w:rsidRPr="001A4D76">
        <w:rPr>
          <w:shd w:val="clear" w:color="auto" w:fill="CFDCDB"/>
          <w:lang w:val="en-US"/>
        </w:rPr>
        <w:lastRenderedPageBreak/>
        <w:t>[To be considered if notes should be included explaining certain extraordinary events included in the items, hereunder claw-back of remuneration, severance pay, extraordinary remuneration received for a specific task, etc. The note should specify the amount and percentage of the accumulated remuneration.]</w:t>
      </w:r>
    </w:p>
    <w:p w14:paraId="6DCE2507" w14:textId="77777777" w:rsidR="00445EC6" w:rsidRPr="001A4D76" w:rsidRDefault="00445EC6" w:rsidP="00445EC6">
      <w:pPr>
        <w:pStyle w:val="Normalefterboks"/>
        <w:spacing w:before="120" w:after="120"/>
        <w:rPr>
          <w:shd w:val="clear" w:color="auto" w:fill="CFDCDB"/>
          <w:lang w:val="en-US"/>
        </w:rPr>
      </w:pPr>
      <w:r w:rsidRPr="001A4D76">
        <w:rPr>
          <w:shd w:val="clear" w:color="auto" w:fill="CFDCDB"/>
          <w:lang w:val="en-US"/>
        </w:rPr>
        <w:t>[If variable remuneration is postponed in accordance with the Remuneration Policy this should be specified, including the period of postponement and conditions to be fulfilled before the expiration of the period of postponement.]</w:t>
      </w:r>
    </w:p>
    <w:p w14:paraId="186F5E6E" w14:textId="77777777" w:rsidR="00445EC6" w:rsidRPr="005C3A39" w:rsidRDefault="00445EC6" w:rsidP="00445EC6">
      <w:pPr>
        <w:pStyle w:val="Overskrift2"/>
      </w:pPr>
      <w:bookmarkStart w:id="17" w:name="_Toc31701524"/>
      <w:r w:rsidRPr="005C3A39">
        <w:t>F</w:t>
      </w:r>
      <w:bookmarkEnd w:id="16"/>
      <w:r>
        <w:t>ixed base salary</w:t>
      </w:r>
      <w:bookmarkEnd w:id="17"/>
    </w:p>
    <w:p w14:paraId="03865032" w14:textId="77777777" w:rsidR="00445EC6" w:rsidRDefault="00445EC6" w:rsidP="00445EC6">
      <w:pPr>
        <w:pStyle w:val="Normalefterboks"/>
        <w:rPr>
          <w:lang w:val="en-US"/>
        </w:rPr>
      </w:pPr>
      <w:r>
        <w:rPr>
          <w:lang w:val="en-US"/>
        </w:rPr>
        <w:t xml:space="preserve">The annual fixed base salary is intended to </w:t>
      </w:r>
      <w:r w:rsidRPr="002E00BB">
        <w:rPr>
          <w:lang w:val="en-US"/>
        </w:rPr>
        <w:t xml:space="preserve">attract and retain competent key employees </w:t>
      </w:r>
      <w:r>
        <w:rPr>
          <w:lang w:val="en-US"/>
        </w:rPr>
        <w:t>with a view to contribute to the Company’s ability to obtain its short- and long-term targets</w:t>
      </w:r>
      <w:r w:rsidRPr="002E00BB">
        <w:rPr>
          <w:lang w:val="en-US"/>
        </w:rPr>
        <w:t xml:space="preserve">. </w:t>
      </w:r>
    </w:p>
    <w:p w14:paraId="52BF4469" w14:textId="77777777" w:rsidR="00445EC6" w:rsidRDefault="00445EC6" w:rsidP="00445EC6">
      <w:pPr>
        <w:pStyle w:val="Overskrift2"/>
      </w:pPr>
      <w:bookmarkStart w:id="18" w:name="_Toc31701525"/>
      <w:r>
        <w:t>Pension contribution</w:t>
      </w:r>
      <w:bookmarkEnd w:id="18"/>
    </w:p>
    <w:p w14:paraId="0EB05D78" w14:textId="77777777" w:rsidR="00445EC6" w:rsidRDefault="00445EC6" w:rsidP="00445EC6">
      <w:pPr>
        <w:pStyle w:val="Normalefterboks"/>
        <w:rPr>
          <w:lang w:val="en-US"/>
        </w:rPr>
      </w:pPr>
      <w:r>
        <w:rPr>
          <w:lang w:val="en-US"/>
        </w:rPr>
        <w:t xml:space="preserve">Members of the Executive Management are entitled to receive a pension contribution of up to </w:t>
      </w:r>
      <w:r w:rsidRPr="001A4D76">
        <w:rPr>
          <w:shd w:val="clear" w:color="auto" w:fill="CFDCDB"/>
          <w:lang w:val="en-US"/>
        </w:rPr>
        <w:t>[</w:t>
      </w:r>
      <w:r w:rsidRPr="002C47F3">
        <w:rPr>
          <w:shd w:val="clear" w:color="auto" w:fill="CFDCDB"/>
          <w:lang w:val="en-US"/>
        </w:rPr>
        <w:t>●</w:t>
      </w:r>
      <w:r w:rsidRPr="001A4D76">
        <w:rPr>
          <w:shd w:val="clear" w:color="auto" w:fill="CFDCDB"/>
          <w:lang w:val="en-US"/>
        </w:rPr>
        <w:t>]</w:t>
      </w:r>
      <w:r w:rsidRPr="005B7FD7">
        <w:rPr>
          <w:lang w:val="en-US"/>
        </w:rPr>
        <w:t xml:space="preserve"> </w:t>
      </w:r>
      <w:r>
        <w:rPr>
          <w:lang w:val="en-US"/>
        </w:rPr>
        <w:t xml:space="preserve">% of </w:t>
      </w:r>
      <w:r w:rsidRPr="001A4D76">
        <w:rPr>
          <w:shd w:val="clear" w:color="auto" w:fill="CFDCDB"/>
          <w:lang w:val="en-US"/>
        </w:rPr>
        <w:t>[the fixed base salary]</w:t>
      </w:r>
      <w:r>
        <w:rPr>
          <w:lang w:val="en-US"/>
        </w:rPr>
        <w:t>.</w:t>
      </w:r>
    </w:p>
    <w:p w14:paraId="1EFE7899" w14:textId="77777777" w:rsidR="00445EC6" w:rsidRDefault="00445EC6" w:rsidP="00445EC6">
      <w:pPr>
        <w:pStyle w:val="Overskrift2"/>
      </w:pPr>
      <w:bookmarkStart w:id="19" w:name="_Toc31701526"/>
      <w:r>
        <w:t>Short-term incentive</w:t>
      </w:r>
      <w:bookmarkEnd w:id="19"/>
    </w:p>
    <w:p w14:paraId="23653B4F" w14:textId="77777777" w:rsidR="00445EC6" w:rsidRDefault="00445EC6" w:rsidP="00445EC6">
      <w:pPr>
        <w:pStyle w:val="Normalefterboks"/>
        <w:rPr>
          <w:lang w:val="en-US"/>
        </w:rPr>
      </w:pPr>
      <w:r>
        <w:rPr>
          <w:lang w:val="en-US"/>
        </w:rPr>
        <w:t>M</w:t>
      </w:r>
      <w:r w:rsidRPr="006A6253">
        <w:rPr>
          <w:lang w:val="en-US"/>
        </w:rPr>
        <w:t xml:space="preserve">embers of the </w:t>
      </w:r>
      <w:r>
        <w:rPr>
          <w:lang w:val="en-US"/>
        </w:rPr>
        <w:t>Executive Management</w:t>
      </w:r>
      <w:r w:rsidRPr="006A6253">
        <w:rPr>
          <w:lang w:val="en-US"/>
        </w:rPr>
        <w:t xml:space="preserve"> may receive an annual </w:t>
      </w:r>
      <w:r>
        <w:rPr>
          <w:lang w:val="en-US"/>
        </w:rPr>
        <w:t xml:space="preserve">cash </w:t>
      </w:r>
      <w:r w:rsidRPr="006A6253">
        <w:rPr>
          <w:lang w:val="en-US"/>
        </w:rPr>
        <w:t xml:space="preserve">bonus </w:t>
      </w:r>
      <w:r w:rsidRPr="001B4BA8">
        <w:rPr>
          <w:lang w:val="en-US"/>
        </w:rPr>
        <w:t xml:space="preserve">determined at the discretion of the Board. </w:t>
      </w:r>
      <w:r>
        <w:rPr>
          <w:lang w:val="en-US"/>
        </w:rPr>
        <w:t>T</w:t>
      </w:r>
      <w:r w:rsidRPr="006A6253">
        <w:rPr>
          <w:lang w:val="en-US"/>
        </w:rPr>
        <w:t xml:space="preserve">he </w:t>
      </w:r>
      <w:r>
        <w:rPr>
          <w:lang w:val="en-US"/>
        </w:rPr>
        <w:t xml:space="preserve">annual cash </w:t>
      </w:r>
      <w:r w:rsidRPr="006A6253">
        <w:rPr>
          <w:lang w:val="en-US"/>
        </w:rPr>
        <w:t>bonus</w:t>
      </w:r>
      <w:r>
        <w:rPr>
          <w:lang w:val="en-US"/>
        </w:rPr>
        <w:t xml:space="preserve"> is intended to align the individual members’ interests with the Company’s short-term targets in the Company’s strategy and reward satisfactory results in relation to these targets. Payment of the cash bonus thus depends </w:t>
      </w:r>
      <w:r w:rsidRPr="006A6253">
        <w:rPr>
          <w:lang w:val="en-US"/>
        </w:rPr>
        <w:t>on the achievement of objectives relate</w:t>
      </w:r>
      <w:r>
        <w:rPr>
          <w:lang w:val="en-US"/>
        </w:rPr>
        <w:t>d</w:t>
      </w:r>
      <w:r w:rsidRPr="006A6253">
        <w:rPr>
          <w:lang w:val="en-US"/>
        </w:rPr>
        <w:t xml:space="preserve"> to the achievement of the Company’s budgeted results</w:t>
      </w:r>
      <w:r>
        <w:rPr>
          <w:lang w:val="en-US"/>
        </w:rPr>
        <w:t xml:space="preserve">, </w:t>
      </w:r>
      <w:r w:rsidRPr="006A6253">
        <w:rPr>
          <w:lang w:val="en-US"/>
        </w:rPr>
        <w:t xml:space="preserve">financial ratios </w:t>
      </w:r>
      <w:r>
        <w:rPr>
          <w:lang w:val="en-US"/>
        </w:rPr>
        <w:t>and</w:t>
      </w:r>
      <w:r w:rsidRPr="006A6253">
        <w:rPr>
          <w:lang w:val="en-US"/>
        </w:rPr>
        <w:t xml:space="preserve"> other measurable personal results of a financial or non-financial nature</w:t>
      </w:r>
      <w:r>
        <w:rPr>
          <w:lang w:val="en-US"/>
        </w:rPr>
        <w:t xml:space="preserve"> all of which reflect and support the Company’s short-term objectives.</w:t>
      </w:r>
    </w:p>
    <w:p w14:paraId="7DA1023D" w14:textId="77777777" w:rsidR="00445EC6" w:rsidRDefault="00445EC6" w:rsidP="00445EC6">
      <w:pPr>
        <w:pStyle w:val="Normalefterboks"/>
        <w:rPr>
          <w:lang w:val="en-US"/>
        </w:rPr>
      </w:pPr>
      <w:r w:rsidRPr="001B4BA8">
        <w:rPr>
          <w:lang w:val="en-US"/>
        </w:rPr>
        <w:t xml:space="preserve">The size of the bonus may not exceed </w:t>
      </w:r>
      <w:r w:rsidRPr="001B4BA8">
        <w:rPr>
          <w:shd w:val="clear" w:color="auto" w:fill="CFDCDB"/>
          <w:lang w:val="en-US"/>
        </w:rPr>
        <w:t>[</w:t>
      </w:r>
      <w:r w:rsidRPr="002C47F3">
        <w:rPr>
          <w:shd w:val="clear" w:color="auto" w:fill="CFDCDB"/>
          <w:lang w:val="en-US"/>
        </w:rPr>
        <w:t>●</w:t>
      </w:r>
      <w:r w:rsidRPr="001B4BA8">
        <w:rPr>
          <w:shd w:val="clear" w:color="auto" w:fill="CFDCDB"/>
          <w:lang w:val="en-US"/>
        </w:rPr>
        <w:t>]</w:t>
      </w:r>
      <w:r w:rsidRPr="005B7FD7">
        <w:rPr>
          <w:lang w:val="en-US"/>
        </w:rPr>
        <w:t xml:space="preserve"> </w:t>
      </w:r>
      <w:r w:rsidRPr="001B4BA8">
        <w:rPr>
          <w:lang w:val="en-US"/>
        </w:rPr>
        <w:t xml:space="preserve">% of </w:t>
      </w:r>
      <w:r w:rsidRPr="001B4BA8">
        <w:rPr>
          <w:shd w:val="clear" w:color="auto" w:fill="CFDCDB"/>
          <w:lang w:val="en-US"/>
        </w:rPr>
        <w:t>[the fixed base salary]</w:t>
      </w:r>
      <w:r>
        <w:rPr>
          <w:lang w:val="en-US"/>
        </w:rPr>
        <w:t xml:space="preserve"> of the relevant member of the Executive Management</w:t>
      </w:r>
      <w:r w:rsidRPr="001B4BA8">
        <w:rPr>
          <w:lang w:val="en-US"/>
        </w:rPr>
        <w:t>.</w:t>
      </w:r>
      <w:r>
        <w:rPr>
          <w:lang w:val="en-US"/>
        </w:rPr>
        <w:t xml:space="preserve"> </w:t>
      </w:r>
    </w:p>
    <w:p w14:paraId="24DFD560" w14:textId="77777777" w:rsidR="00445EC6" w:rsidRDefault="00445EC6" w:rsidP="00445EC6">
      <w:pPr>
        <w:pStyle w:val="Normalefterboks"/>
        <w:rPr>
          <w:lang w:val="en-US"/>
        </w:rPr>
      </w:pPr>
      <w:r>
        <w:rPr>
          <w:lang w:val="en-US"/>
        </w:rPr>
        <w:lastRenderedPageBreak/>
        <w:t xml:space="preserve">For the financial year </w:t>
      </w:r>
      <w:r w:rsidRPr="001B4BA8">
        <w:rPr>
          <w:shd w:val="clear" w:color="auto" w:fill="CFDCDB"/>
          <w:lang w:val="en-US"/>
        </w:rPr>
        <w:t>[2020]</w:t>
      </w:r>
      <w:r>
        <w:rPr>
          <w:lang w:val="en-US"/>
        </w:rPr>
        <w:t xml:space="preserve">, a total cash bonus of </w:t>
      </w:r>
      <w:r w:rsidRPr="008A6E7D">
        <w:rPr>
          <w:shd w:val="clear" w:color="auto" w:fill="CFDCDB"/>
          <w:lang w:val="en-US"/>
        </w:rPr>
        <w:t>[DKK]/[EUR]/[USD]</w:t>
      </w:r>
      <w:r w:rsidRPr="008A6E7D">
        <w:rPr>
          <w:lang w:val="en-US"/>
        </w:rPr>
        <w:t xml:space="preserve"> </w:t>
      </w:r>
      <w:r w:rsidRPr="001B4BA8">
        <w:rPr>
          <w:shd w:val="clear" w:color="auto" w:fill="CFDCDB"/>
          <w:lang w:val="en-US"/>
        </w:rPr>
        <w:t>[amount]</w:t>
      </w:r>
      <w:r>
        <w:rPr>
          <w:lang w:val="en-US"/>
        </w:rPr>
        <w:t xml:space="preserve"> was paid to the Executive Management, corresponding to </w:t>
      </w:r>
      <w:r w:rsidRPr="001B4BA8">
        <w:rPr>
          <w:shd w:val="clear" w:color="auto" w:fill="CFDCDB"/>
          <w:lang w:val="en-US"/>
        </w:rPr>
        <w:t>[</w:t>
      </w:r>
      <w:r w:rsidRPr="002C47F3">
        <w:rPr>
          <w:shd w:val="clear" w:color="auto" w:fill="CFDCDB"/>
          <w:lang w:val="en-US"/>
        </w:rPr>
        <w:t>●</w:t>
      </w:r>
      <w:r w:rsidRPr="001B4BA8">
        <w:rPr>
          <w:shd w:val="clear" w:color="auto" w:fill="CFDCDB"/>
          <w:lang w:val="en-US"/>
        </w:rPr>
        <w:t>]</w:t>
      </w:r>
      <w:r w:rsidRPr="005B7FD7">
        <w:rPr>
          <w:lang w:val="en-US"/>
        </w:rPr>
        <w:t xml:space="preserve"> </w:t>
      </w:r>
      <w:r w:rsidRPr="001B4BA8">
        <w:rPr>
          <w:lang w:val="en-US"/>
        </w:rPr>
        <w:t>%</w:t>
      </w:r>
      <w:r>
        <w:rPr>
          <w:lang w:val="en-US"/>
        </w:rPr>
        <w:t xml:space="preserve"> of the maximum pay-out due to </w:t>
      </w:r>
      <w:r w:rsidRPr="001B4BA8">
        <w:rPr>
          <w:shd w:val="clear" w:color="auto" w:fill="CFDCDB"/>
          <w:lang w:val="en-US"/>
        </w:rPr>
        <w:t>[description of size of cash bonus (relative to maximum) and the criteria on which it was awarded.]</w:t>
      </w:r>
      <w:r w:rsidRPr="001B4BA8">
        <w:rPr>
          <w:sz w:val="18"/>
          <w:szCs w:val="18"/>
          <w:vertAlign w:val="superscript"/>
        </w:rPr>
        <w:footnoteReference w:id="7"/>
      </w:r>
    </w:p>
    <w:tbl>
      <w:tblPr>
        <w:tblStyle w:val="Tabel-Gitter3"/>
        <w:tblW w:w="5000" w:type="pct"/>
        <w:tblInd w:w="-5" w:type="dxa"/>
        <w:tblLook w:val="04A0" w:firstRow="1" w:lastRow="0" w:firstColumn="1" w:lastColumn="0" w:noHBand="0" w:noVBand="1"/>
      </w:tblPr>
      <w:tblGrid>
        <w:gridCol w:w="1899"/>
        <w:gridCol w:w="2196"/>
        <w:gridCol w:w="2426"/>
        <w:gridCol w:w="1969"/>
        <w:gridCol w:w="2199"/>
        <w:gridCol w:w="2199"/>
      </w:tblGrid>
      <w:tr w:rsidR="00445EC6" w:rsidRPr="00C60F1F" w14:paraId="182909E3" w14:textId="77777777" w:rsidTr="00096DCB">
        <w:trPr>
          <w:trHeight w:val="403"/>
          <w:tblHeader/>
        </w:trPr>
        <w:tc>
          <w:tcPr>
            <w:tcW w:w="5000" w:type="pct"/>
            <w:gridSpan w:val="6"/>
            <w:tcBorders>
              <w:bottom w:val="single" w:sz="4" w:space="0" w:color="162D4C"/>
            </w:tcBorders>
            <w:shd w:val="clear" w:color="auto" w:fill="162D4C"/>
            <w:vAlign w:val="center"/>
          </w:tcPr>
          <w:p w14:paraId="3A09770D" w14:textId="77777777" w:rsidR="00445EC6" w:rsidRPr="001B4BA8" w:rsidRDefault="00445EC6" w:rsidP="00096DCB">
            <w:pPr>
              <w:spacing w:before="120" w:after="120" w:line="240" w:lineRule="auto"/>
              <w:jc w:val="left"/>
              <w:rPr>
                <w:rFonts w:asciiTheme="majorHAnsi" w:hAnsiTheme="majorHAnsi" w:cstheme="majorHAnsi"/>
                <w:b/>
                <w:noProof w:val="0"/>
                <w:color w:val="CC9764"/>
                <w:sz w:val="24"/>
                <w:szCs w:val="24"/>
                <w:lang w:val="en-US" w:eastAsia="en-GB"/>
              </w:rPr>
            </w:pPr>
            <w:r>
              <w:rPr>
                <w:rFonts w:asciiTheme="majorHAnsi" w:hAnsiTheme="majorHAnsi" w:cstheme="majorHAnsi"/>
                <w:b/>
                <w:noProof w:val="0"/>
                <w:color w:val="CC9764"/>
                <w:sz w:val="24"/>
                <w:szCs w:val="24"/>
                <w:lang w:val="en-US" w:eastAsia="en-GB"/>
              </w:rPr>
              <w:t>Table</w:t>
            </w:r>
            <w:r w:rsidRPr="001B4BA8">
              <w:rPr>
                <w:rFonts w:asciiTheme="majorHAnsi" w:hAnsiTheme="majorHAnsi" w:cstheme="majorHAnsi"/>
                <w:b/>
                <w:noProof w:val="0"/>
                <w:color w:val="CC9764"/>
                <w:sz w:val="24"/>
                <w:szCs w:val="24"/>
                <w:lang w:val="en-US" w:eastAsia="en-GB"/>
              </w:rPr>
              <w:t xml:space="preserve"> 3 | KPI for Cash Bonus to Executive Management</w:t>
            </w:r>
            <w:r w:rsidRPr="00A078ED">
              <w:rPr>
                <w:rFonts w:asciiTheme="majorHAnsi" w:hAnsiTheme="majorHAnsi" w:cstheme="majorHAnsi"/>
                <w:b/>
                <w:noProof w:val="0"/>
                <w:color w:val="CC9764"/>
                <w:sz w:val="24"/>
                <w:szCs w:val="24"/>
                <w:vertAlign w:val="superscript"/>
                <w:lang w:eastAsia="en-GB"/>
              </w:rPr>
              <w:footnoteReference w:id="8"/>
            </w:r>
            <w:r w:rsidRPr="001B4BA8">
              <w:rPr>
                <w:rFonts w:asciiTheme="majorHAnsi" w:hAnsiTheme="majorHAnsi" w:cstheme="majorHAnsi"/>
                <w:b/>
                <w:noProof w:val="0"/>
                <w:color w:val="CC9764"/>
                <w:sz w:val="24"/>
                <w:szCs w:val="24"/>
                <w:lang w:val="en-US" w:eastAsia="en-GB"/>
              </w:rPr>
              <w:t xml:space="preserve"> </w:t>
            </w:r>
          </w:p>
        </w:tc>
      </w:tr>
      <w:tr w:rsidR="00445EC6" w:rsidRPr="005C3A39" w14:paraId="6D892CD5" w14:textId="77777777" w:rsidTr="00096DCB">
        <w:trPr>
          <w:trHeight w:val="137"/>
        </w:trPr>
        <w:tc>
          <w:tcPr>
            <w:tcW w:w="737" w:type="pct"/>
            <w:tcBorders>
              <w:top w:val="single" w:sz="4" w:space="0" w:color="162D4C"/>
              <w:right w:val="single" w:sz="4" w:space="0" w:color="162D4C"/>
            </w:tcBorders>
            <w:shd w:val="clear" w:color="auto" w:fill="162D4C"/>
          </w:tcPr>
          <w:p w14:paraId="796D0CF9" w14:textId="5BDEA487" w:rsidR="00445EC6" w:rsidRPr="00C60F1F" w:rsidRDefault="00C60F1F" w:rsidP="00096DCB">
            <w:pPr>
              <w:spacing w:before="120" w:after="120" w:line="240" w:lineRule="auto"/>
              <w:jc w:val="left"/>
              <w:rPr>
                <w:rFonts w:asciiTheme="majorHAnsi" w:hAnsiTheme="majorHAnsi" w:cstheme="majorHAnsi"/>
                <w:noProof w:val="0"/>
                <w:color w:val="FFFFFF" w:themeColor="background1"/>
                <w:sz w:val="18"/>
                <w:szCs w:val="18"/>
              </w:rPr>
            </w:pPr>
            <w:r w:rsidRPr="00C60F1F">
              <w:rPr>
                <w:rFonts w:asciiTheme="majorHAnsi" w:hAnsiTheme="majorHAnsi" w:cstheme="majorHAnsi"/>
                <w:color w:val="FFFFFF" w:themeColor="background1"/>
                <w:sz w:val="18"/>
                <w:szCs w:val="18"/>
              </w:rPr>
              <w:t>Name and position</w:t>
            </w:r>
          </w:p>
        </w:tc>
        <w:tc>
          <w:tcPr>
            <w:tcW w:w="852" w:type="pct"/>
            <w:tcBorders>
              <w:top w:val="single" w:sz="4" w:space="0" w:color="162D4C"/>
              <w:left w:val="single" w:sz="4" w:space="0" w:color="162D4C"/>
              <w:right w:val="single" w:sz="4" w:space="0" w:color="162D4C"/>
            </w:tcBorders>
            <w:shd w:val="clear" w:color="auto" w:fill="162D4C"/>
          </w:tcPr>
          <w:p w14:paraId="67979F8B" w14:textId="1FF3F226" w:rsidR="00445EC6" w:rsidRPr="00C60F1F" w:rsidRDefault="00C60F1F" w:rsidP="00096DCB">
            <w:pPr>
              <w:spacing w:before="120" w:after="120" w:line="240" w:lineRule="auto"/>
              <w:jc w:val="center"/>
              <w:rPr>
                <w:rFonts w:asciiTheme="majorHAnsi" w:hAnsiTheme="majorHAnsi" w:cstheme="majorHAnsi"/>
                <w:noProof w:val="0"/>
                <w:color w:val="FFFFFF" w:themeColor="background1"/>
                <w:sz w:val="18"/>
                <w:szCs w:val="18"/>
              </w:rPr>
            </w:pPr>
            <w:proofErr w:type="spellStart"/>
            <w:r w:rsidRPr="00C60F1F">
              <w:rPr>
                <w:rFonts w:asciiTheme="majorHAnsi" w:hAnsiTheme="majorHAnsi" w:cstheme="majorHAnsi"/>
                <w:noProof w:val="0"/>
                <w:color w:val="auto"/>
                <w:sz w:val="18"/>
                <w:szCs w:val="18"/>
              </w:rPr>
              <w:t>Description</w:t>
            </w:r>
            <w:proofErr w:type="spellEnd"/>
            <w:r w:rsidRPr="00C60F1F">
              <w:rPr>
                <w:rFonts w:asciiTheme="majorHAnsi" w:hAnsiTheme="majorHAnsi" w:cstheme="majorHAnsi"/>
                <w:noProof w:val="0"/>
                <w:color w:val="auto"/>
                <w:sz w:val="18"/>
                <w:szCs w:val="18"/>
              </w:rPr>
              <w:t xml:space="preserve"> of KPI</w:t>
            </w:r>
          </w:p>
        </w:tc>
        <w:tc>
          <w:tcPr>
            <w:tcW w:w="941" w:type="pct"/>
            <w:tcBorders>
              <w:top w:val="single" w:sz="4" w:space="0" w:color="162D4C"/>
              <w:left w:val="single" w:sz="4" w:space="0" w:color="162D4C"/>
              <w:right w:val="single" w:sz="4" w:space="0" w:color="162D4C"/>
            </w:tcBorders>
            <w:shd w:val="clear" w:color="auto" w:fill="162D4C"/>
          </w:tcPr>
          <w:p w14:paraId="3ED097B3" w14:textId="47087185" w:rsidR="00445EC6" w:rsidRPr="00C60F1F" w:rsidRDefault="00C60F1F" w:rsidP="00096DCB">
            <w:pPr>
              <w:spacing w:before="120" w:after="120" w:line="240" w:lineRule="auto"/>
              <w:jc w:val="center"/>
              <w:rPr>
                <w:rFonts w:asciiTheme="majorHAnsi" w:hAnsiTheme="majorHAnsi" w:cstheme="majorHAnsi"/>
                <w:noProof w:val="0"/>
                <w:color w:val="FFFFFF" w:themeColor="background1"/>
                <w:sz w:val="18"/>
                <w:szCs w:val="18"/>
              </w:rPr>
            </w:pPr>
            <w:r w:rsidRPr="00C60F1F">
              <w:rPr>
                <w:rFonts w:asciiTheme="majorHAnsi" w:hAnsiTheme="majorHAnsi" w:cstheme="majorHAnsi"/>
                <w:noProof w:val="0"/>
                <w:color w:val="auto"/>
                <w:sz w:val="18"/>
                <w:szCs w:val="18"/>
              </w:rPr>
              <w:t xml:space="preserve">Relative </w:t>
            </w:r>
            <w:proofErr w:type="spellStart"/>
            <w:r w:rsidRPr="00C60F1F">
              <w:rPr>
                <w:rFonts w:asciiTheme="majorHAnsi" w:hAnsiTheme="majorHAnsi" w:cstheme="majorHAnsi"/>
                <w:noProof w:val="0"/>
                <w:color w:val="auto"/>
                <w:sz w:val="18"/>
                <w:szCs w:val="18"/>
              </w:rPr>
              <w:t>weighting</w:t>
            </w:r>
            <w:proofErr w:type="spellEnd"/>
            <w:r w:rsidRPr="00C60F1F">
              <w:rPr>
                <w:rFonts w:asciiTheme="majorHAnsi" w:hAnsiTheme="majorHAnsi" w:cstheme="majorHAnsi"/>
                <w:noProof w:val="0"/>
                <w:color w:val="auto"/>
                <w:sz w:val="18"/>
                <w:szCs w:val="18"/>
              </w:rPr>
              <w:t xml:space="preserve"> of </w:t>
            </w:r>
            <w:proofErr w:type="spellStart"/>
            <w:r w:rsidRPr="00C60F1F">
              <w:rPr>
                <w:rFonts w:asciiTheme="majorHAnsi" w:hAnsiTheme="majorHAnsi" w:cstheme="majorHAnsi"/>
                <w:noProof w:val="0"/>
                <w:color w:val="auto"/>
                <w:sz w:val="18"/>
                <w:szCs w:val="18"/>
              </w:rPr>
              <w:t>KPIs</w:t>
            </w:r>
            <w:proofErr w:type="spellEnd"/>
          </w:p>
        </w:tc>
        <w:tc>
          <w:tcPr>
            <w:tcW w:w="764" w:type="pct"/>
            <w:tcBorders>
              <w:top w:val="single" w:sz="4" w:space="0" w:color="162D4C"/>
              <w:left w:val="single" w:sz="4" w:space="0" w:color="162D4C"/>
              <w:right w:val="single" w:sz="4" w:space="0" w:color="162D4C"/>
            </w:tcBorders>
            <w:shd w:val="clear" w:color="auto" w:fill="162D4C"/>
          </w:tcPr>
          <w:p w14:paraId="63587FB3" w14:textId="77777777" w:rsidR="00445EC6" w:rsidRPr="00DB24B5" w:rsidRDefault="00445EC6" w:rsidP="00096DCB">
            <w:pPr>
              <w:spacing w:before="60" w:after="60" w:line="240" w:lineRule="auto"/>
              <w:jc w:val="left"/>
              <w:rPr>
                <w:rFonts w:asciiTheme="majorHAnsi" w:hAnsiTheme="majorHAnsi" w:cstheme="majorHAnsi"/>
                <w:noProof w:val="0"/>
                <w:color w:val="FFFFFF" w:themeColor="background1"/>
                <w:sz w:val="18"/>
                <w:szCs w:val="18"/>
              </w:rPr>
            </w:pPr>
            <w:proofErr w:type="spellStart"/>
            <w:r>
              <w:rPr>
                <w:rFonts w:asciiTheme="majorHAnsi" w:hAnsiTheme="majorHAnsi" w:cstheme="majorHAnsi"/>
                <w:noProof w:val="0"/>
                <w:color w:val="FFFFFF" w:themeColor="background1"/>
                <w:sz w:val="18"/>
                <w:szCs w:val="18"/>
              </w:rPr>
              <w:t>Actual</w:t>
            </w:r>
            <w:proofErr w:type="spellEnd"/>
            <w:r>
              <w:rPr>
                <w:rFonts w:asciiTheme="majorHAnsi" w:hAnsiTheme="majorHAnsi" w:cstheme="majorHAnsi"/>
                <w:noProof w:val="0"/>
                <w:color w:val="FFFFFF" w:themeColor="background1"/>
                <w:sz w:val="18"/>
                <w:szCs w:val="18"/>
              </w:rPr>
              <w:t xml:space="preserve"> </w:t>
            </w:r>
            <w:proofErr w:type="gramStart"/>
            <w:r>
              <w:rPr>
                <w:rFonts w:asciiTheme="majorHAnsi" w:hAnsiTheme="majorHAnsi" w:cstheme="majorHAnsi"/>
                <w:noProof w:val="0"/>
                <w:color w:val="FFFFFF" w:themeColor="background1"/>
                <w:sz w:val="18"/>
                <w:szCs w:val="18"/>
              </w:rPr>
              <w:t>KPI performance</w:t>
            </w:r>
            <w:proofErr w:type="gramEnd"/>
            <w:r w:rsidRPr="00DB24B5">
              <w:rPr>
                <w:rFonts w:asciiTheme="majorHAnsi" w:hAnsiTheme="majorHAnsi" w:cstheme="majorHAnsi"/>
                <w:noProof w:val="0"/>
                <w:color w:val="FFFFFF" w:themeColor="background1"/>
                <w:sz w:val="18"/>
                <w:szCs w:val="18"/>
              </w:rPr>
              <w:t xml:space="preserve"> </w:t>
            </w:r>
          </w:p>
        </w:tc>
        <w:tc>
          <w:tcPr>
            <w:tcW w:w="853" w:type="pct"/>
            <w:tcBorders>
              <w:top w:val="single" w:sz="4" w:space="0" w:color="162D4C"/>
              <w:left w:val="single" w:sz="4" w:space="0" w:color="162D4C"/>
              <w:right w:val="single" w:sz="4" w:space="0" w:color="162D4C"/>
            </w:tcBorders>
            <w:shd w:val="clear" w:color="auto" w:fill="162D4C"/>
          </w:tcPr>
          <w:p w14:paraId="5527CF6A" w14:textId="77777777" w:rsidR="00445EC6" w:rsidRPr="00DB24B5" w:rsidRDefault="00445EC6" w:rsidP="00096DCB">
            <w:pPr>
              <w:spacing w:before="120" w:after="120" w:line="240" w:lineRule="auto"/>
              <w:jc w:val="left"/>
              <w:rPr>
                <w:rFonts w:asciiTheme="majorHAnsi" w:hAnsiTheme="majorHAnsi" w:cstheme="majorHAnsi"/>
                <w:noProof w:val="0"/>
                <w:color w:val="FFFFFF" w:themeColor="background1"/>
                <w:sz w:val="18"/>
                <w:szCs w:val="18"/>
              </w:rPr>
            </w:pPr>
            <w:proofErr w:type="spellStart"/>
            <w:r>
              <w:rPr>
                <w:rFonts w:asciiTheme="majorHAnsi" w:hAnsiTheme="majorHAnsi" w:cstheme="majorHAnsi"/>
                <w:noProof w:val="0"/>
                <w:color w:val="FFFFFF" w:themeColor="background1"/>
                <w:sz w:val="18"/>
                <w:szCs w:val="18"/>
              </w:rPr>
              <w:t>Achievement</w:t>
            </w:r>
            <w:proofErr w:type="spellEnd"/>
            <w:r>
              <w:rPr>
                <w:rFonts w:asciiTheme="majorHAnsi" w:hAnsiTheme="majorHAnsi" w:cstheme="majorHAnsi"/>
                <w:noProof w:val="0"/>
                <w:color w:val="FFFFFF" w:themeColor="background1"/>
                <w:sz w:val="18"/>
                <w:szCs w:val="18"/>
              </w:rPr>
              <w:t xml:space="preserve"> of </w:t>
            </w:r>
            <w:proofErr w:type="spellStart"/>
            <w:r>
              <w:rPr>
                <w:rFonts w:asciiTheme="majorHAnsi" w:hAnsiTheme="majorHAnsi" w:cstheme="majorHAnsi"/>
                <w:noProof w:val="0"/>
                <w:color w:val="FFFFFF" w:themeColor="background1"/>
                <w:sz w:val="18"/>
                <w:szCs w:val="18"/>
              </w:rPr>
              <w:t>target</w:t>
            </w:r>
            <w:proofErr w:type="spellEnd"/>
          </w:p>
        </w:tc>
        <w:tc>
          <w:tcPr>
            <w:tcW w:w="853" w:type="pct"/>
            <w:tcBorders>
              <w:top w:val="single" w:sz="4" w:space="0" w:color="162D4C"/>
              <w:left w:val="single" w:sz="4" w:space="0" w:color="162D4C"/>
            </w:tcBorders>
            <w:shd w:val="clear" w:color="auto" w:fill="162D4C"/>
          </w:tcPr>
          <w:p w14:paraId="734D0A18" w14:textId="77777777" w:rsidR="00445EC6" w:rsidRPr="00DB24B5" w:rsidRDefault="00445EC6" w:rsidP="00096DCB">
            <w:pPr>
              <w:spacing w:before="120" w:after="120" w:line="240" w:lineRule="auto"/>
              <w:jc w:val="center"/>
              <w:rPr>
                <w:rFonts w:asciiTheme="majorHAnsi" w:hAnsiTheme="majorHAnsi" w:cstheme="majorHAnsi"/>
                <w:noProof w:val="0"/>
                <w:color w:val="FFFFFF" w:themeColor="background1"/>
                <w:sz w:val="18"/>
                <w:szCs w:val="18"/>
              </w:rPr>
            </w:pPr>
            <w:proofErr w:type="spellStart"/>
            <w:r>
              <w:rPr>
                <w:rFonts w:asciiTheme="majorHAnsi" w:hAnsiTheme="majorHAnsi" w:cstheme="majorHAnsi"/>
                <w:noProof w:val="0"/>
                <w:color w:val="FFFFFF" w:themeColor="background1"/>
                <w:sz w:val="18"/>
                <w:szCs w:val="18"/>
              </w:rPr>
              <w:t>Actual</w:t>
            </w:r>
            <w:proofErr w:type="spellEnd"/>
            <w:r>
              <w:rPr>
                <w:rFonts w:asciiTheme="majorHAnsi" w:hAnsiTheme="majorHAnsi" w:cstheme="majorHAnsi"/>
                <w:noProof w:val="0"/>
                <w:color w:val="FFFFFF" w:themeColor="background1"/>
                <w:sz w:val="18"/>
                <w:szCs w:val="18"/>
              </w:rPr>
              <w:t xml:space="preserve"> </w:t>
            </w:r>
            <w:proofErr w:type="spellStart"/>
            <w:r>
              <w:rPr>
                <w:rFonts w:asciiTheme="majorHAnsi" w:hAnsiTheme="majorHAnsi" w:cstheme="majorHAnsi"/>
                <w:noProof w:val="0"/>
                <w:color w:val="FFFFFF" w:themeColor="background1"/>
                <w:sz w:val="18"/>
                <w:szCs w:val="18"/>
              </w:rPr>
              <w:t>award</w:t>
            </w:r>
            <w:proofErr w:type="spellEnd"/>
          </w:p>
        </w:tc>
      </w:tr>
      <w:tr w:rsidR="00445EC6" w:rsidRPr="005C3A39" w14:paraId="1558DC49" w14:textId="77777777" w:rsidTr="00096DCB">
        <w:trPr>
          <w:trHeight w:val="59"/>
        </w:trPr>
        <w:tc>
          <w:tcPr>
            <w:tcW w:w="737" w:type="pct"/>
            <w:vMerge w:val="restart"/>
            <w:vAlign w:val="center"/>
          </w:tcPr>
          <w:p w14:paraId="4289D9CB" w14:textId="77777777" w:rsidR="00445EC6" w:rsidRPr="00C74EA1" w:rsidRDefault="00445EC6" w:rsidP="00096DCB">
            <w:pPr>
              <w:spacing w:after="0" w:line="240" w:lineRule="auto"/>
              <w:jc w:val="left"/>
              <w:rPr>
                <w:rFonts w:asciiTheme="majorHAnsi" w:hAnsiTheme="majorHAnsi" w:cstheme="majorHAnsi"/>
                <w:noProof w:val="0"/>
                <w:color w:val="auto"/>
                <w:sz w:val="18"/>
                <w:szCs w:val="18"/>
              </w:rPr>
            </w:pPr>
            <w:r w:rsidRPr="00DB24B5">
              <w:rPr>
                <w:sz w:val="18"/>
                <w:szCs w:val="18"/>
                <w:shd w:val="clear" w:color="auto" w:fill="CFDCDB"/>
              </w:rPr>
              <w:t>[</w:t>
            </w:r>
            <w:r>
              <w:rPr>
                <w:color w:val="162D4C"/>
                <w:sz w:val="18"/>
                <w:szCs w:val="18"/>
                <w:shd w:val="clear" w:color="auto" w:fill="CFDCDB"/>
              </w:rPr>
              <w:t>Name</w:t>
            </w:r>
            <w:r w:rsidRPr="00DB24B5">
              <w:rPr>
                <w:sz w:val="18"/>
                <w:szCs w:val="18"/>
                <w:shd w:val="clear" w:color="auto" w:fill="CFDCDB"/>
              </w:rPr>
              <w:t>]</w:t>
            </w:r>
            <w:r w:rsidRPr="00C74EA1">
              <w:rPr>
                <w:rFonts w:asciiTheme="majorHAnsi" w:hAnsiTheme="majorHAnsi" w:cstheme="majorHAnsi"/>
                <w:noProof w:val="0"/>
                <w:color w:val="auto"/>
                <w:sz w:val="18"/>
                <w:szCs w:val="18"/>
              </w:rPr>
              <w:t xml:space="preserve">, </w:t>
            </w:r>
            <w:r w:rsidRPr="00DB24B5">
              <w:rPr>
                <w:rFonts w:asciiTheme="majorHAnsi" w:hAnsiTheme="majorHAnsi" w:cstheme="majorHAnsi"/>
                <w:noProof w:val="0"/>
                <w:color w:val="auto"/>
                <w:sz w:val="14"/>
                <w:szCs w:val="14"/>
              </w:rPr>
              <w:t>CEO</w:t>
            </w:r>
          </w:p>
        </w:tc>
        <w:tc>
          <w:tcPr>
            <w:tcW w:w="852" w:type="pct"/>
          </w:tcPr>
          <w:p w14:paraId="3D7528AC" w14:textId="77777777" w:rsidR="00445EC6" w:rsidRPr="00C74EA1" w:rsidRDefault="00445EC6" w:rsidP="00096DCB">
            <w:pPr>
              <w:spacing w:before="40" w:after="40" w:line="240" w:lineRule="auto"/>
              <w:jc w:val="left"/>
              <w:rPr>
                <w:sz w:val="18"/>
                <w:szCs w:val="18"/>
                <w:shd w:val="clear" w:color="auto" w:fill="CC9764"/>
              </w:rPr>
            </w:pPr>
            <w:r w:rsidRPr="00DB24B5">
              <w:rPr>
                <w:color w:val="162D4C"/>
                <w:sz w:val="18"/>
                <w:szCs w:val="18"/>
                <w:shd w:val="clear" w:color="auto" w:fill="CFDCDB"/>
              </w:rPr>
              <w:t>[</w:t>
            </w:r>
            <w:r>
              <w:rPr>
                <w:color w:val="162D4C"/>
                <w:sz w:val="18"/>
                <w:szCs w:val="18"/>
                <w:shd w:val="clear" w:color="auto" w:fill="CFDCDB"/>
              </w:rPr>
              <w:t>Description</w:t>
            </w:r>
            <w:r w:rsidRPr="00DB24B5">
              <w:rPr>
                <w:color w:val="162D4C"/>
                <w:sz w:val="18"/>
                <w:szCs w:val="18"/>
                <w:shd w:val="clear" w:color="auto" w:fill="CFDCDB"/>
              </w:rPr>
              <w:t>]</w:t>
            </w:r>
          </w:p>
        </w:tc>
        <w:tc>
          <w:tcPr>
            <w:tcW w:w="941" w:type="pct"/>
          </w:tcPr>
          <w:p w14:paraId="52A625DA" w14:textId="77777777" w:rsidR="00445EC6" w:rsidRPr="00DB24B5" w:rsidRDefault="00445EC6" w:rsidP="00096DCB">
            <w:pPr>
              <w:spacing w:before="40" w:after="40" w:line="240" w:lineRule="auto"/>
              <w:jc w:val="left"/>
              <w:rPr>
                <w:color w:val="162D4C"/>
                <w:sz w:val="18"/>
                <w:szCs w:val="18"/>
                <w:shd w:val="clear" w:color="auto" w:fill="CFDCDB"/>
              </w:rPr>
            </w:pPr>
            <w:r w:rsidRPr="00DB24B5">
              <w:rPr>
                <w:color w:val="162D4C"/>
                <w:sz w:val="18"/>
                <w:szCs w:val="18"/>
                <w:shd w:val="clear" w:color="auto" w:fill="CFDCDB"/>
              </w:rPr>
              <w:t>[●]</w:t>
            </w:r>
            <w:r w:rsidRPr="00DB24B5">
              <w:rPr>
                <w:color w:val="162D4C"/>
                <w:sz w:val="18"/>
                <w:szCs w:val="18"/>
              </w:rPr>
              <w:t>%</w:t>
            </w:r>
          </w:p>
        </w:tc>
        <w:tc>
          <w:tcPr>
            <w:tcW w:w="764" w:type="pct"/>
          </w:tcPr>
          <w:p w14:paraId="4B06EE17" w14:textId="77777777" w:rsidR="00445EC6" w:rsidRPr="00DB24B5" w:rsidRDefault="00445EC6" w:rsidP="00096DCB">
            <w:pPr>
              <w:spacing w:before="40" w:after="40" w:line="240" w:lineRule="auto"/>
              <w:jc w:val="left"/>
              <w:rPr>
                <w:color w:val="162D4C"/>
                <w:sz w:val="18"/>
                <w:szCs w:val="18"/>
                <w:shd w:val="clear" w:color="auto" w:fill="CFDCDB"/>
              </w:rPr>
            </w:pPr>
            <w:r w:rsidRPr="00DB24B5">
              <w:rPr>
                <w:color w:val="162D4C"/>
                <w:sz w:val="18"/>
                <w:szCs w:val="18"/>
                <w:shd w:val="clear" w:color="auto" w:fill="CFDCDB"/>
              </w:rPr>
              <w:t>[●]</w:t>
            </w:r>
          </w:p>
        </w:tc>
        <w:tc>
          <w:tcPr>
            <w:tcW w:w="853" w:type="pct"/>
          </w:tcPr>
          <w:p w14:paraId="63E8D6A6" w14:textId="77777777" w:rsidR="00445EC6" w:rsidRPr="00DB24B5" w:rsidRDefault="00445EC6" w:rsidP="00096DCB">
            <w:pPr>
              <w:spacing w:before="40" w:after="40" w:line="240" w:lineRule="auto"/>
              <w:jc w:val="left"/>
              <w:rPr>
                <w:color w:val="162D4C"/>
                <w:sz w:val="18"/>
                <w:szCs w:val="18"/>
                <w:shd w:val="clear" w:color="auto" w:fill="CFDCDB"/>
              </w:rPr>
            </w:pPr>
            <w:r w:rsidRPr="00DB24B5">
              <w:rPr>
                <w:color w:val="162D4C"/>
                <w:sz w:val="18"/>
                <w:szCs w:val="18"/>
                <w:shd w:val="clear" w:color="auto" w:fill="CFDCDB"/>
              </w:rPr>
              <w:t>[under/</w:t>
            </w:r>
            <w:r>
              <w:rPr>
                <w:color w:val="162D4C"/>
                <w:sz w:val="18"/>
                <w:szCs w:val="18"/>
                <w:shd w:val="clear" w:color="auto" w:fill="CFDCDB"/>
              </w:rPr>
              <w:t>on</w:t>
            </w:r>
            <w:r w:rsidRPr="00DB24B5">
              <w:rPr>
                <w:color w:val="162D4C"/>
                <w:sz w:val="18"/>
                <w:szCs w:val="18"/>
                <w:shd w:val="clear" w:color="auto" w:fill="CFDCDB"/>
              </w:rPr>
              <w:t>/</w:t>
            </w:r>
            <w:r>
              <w:rPr>
                <w:color w:val="162D4C"/>
                <w:sz w:val="18"/>
                <w:szCs w:val="18"/>
                <w:shd w:val="clear" w:color="auto" w:fill="CFDCDB"/>
              </w:rPr>
              <w:t>above</w:t>
            </w:r>
            <w:r w:rsidRPr="00DB24B5">
              <w:rPr>
                <w:color w:val="162D4C"/>
                <w:sz w:val="18"/>
                <w:szCs w:val="18"/>
                <w:shd w:val="clear" w:color="auto" w:fill="CFDCDB"/>
              </w:rPr>
              <w:t xml:space="preserve"> </w:t>
            </w:r>
            <w:r>
              <w:rPr>
                <w:color w:val="162D4C"/>
                <w:sz w:val="18"/>
                <w:szCs w:val="18"/>
                <w:shd w:val="clear" w:color="auto" w:fill="CFDCDB"/>
              </w:rPr>
              <w:t>target</w:t>
            </w:r>
            <w:r w:rsidRPr="00DB24B5">
              <w:rPr>
                <w:color w:val="162D4C"/>
                <w:sz w:val="18"/>
                <w:szCs w:val="18"/>
                <w:shd w:val="clear" w:color="auto" w:fill="CFDCDB"/>
              </w:rPr>
              <w:t>]</w:t>
            </w:r>
          </w:p>
        </w:tc>
        <w:tc>
          <w:tcPr>
            <w:tcW w:w="853" w:type="pct"/>
          </w:tcPr>
          <w:p w14:paraId="767F8687" w14:textId="77777777" w:rsidR="00445EC6" w:rsidRPr="00DB24B5" w:rsidRDefault="00445EC6" w:rsidP="00096DCB">
            <w:pPr>
              <w:spacing w:before="40" w:after="40" w:line="240" w:lineRule="auto"/>
              <w:jc w:val="left"/>
              <w:rPr>
                <w:color w:val="162D4C"/>
                <w:sz w:val="18"/>
                <w:szCs w:val="18"/>
                <w:shd w:val="clear" w:color="auto" w:fill="CFDCDB"/>
              </w:rPr>
            </w:pPr>
            <w:r w:rsidRPr="00DB24B5">
              <w:rPr>
                <w:color w:val="162D4C"/>
                <w:sz w:val="18"/>
                <w:szCs w:val="18"/>
                <w:shd w:val="clear" w:color="auto" w:fill="CFDCDB"/>
              </w:rPr>
              <w:t>[</w:t>
            </w:r>
            <w:r>
              <w:rPr>
                <w:color w:val="162D4C"/>
                <w:sz w:val="18"/>
                <w:szCs w:val="18"/>
                <w:shd w:val="clear" w:color="auto" w:fill="CFDCDB"/>
              </w:rPr>
              <w:t>amount</w:t>
            </w:r>
            <w:r w:rsidRPr="00DB24B5">
              <w:rPr>
                <w:color w:val="162D4C"/>
                <w:sz w:val="18"/>
                <w:szCs w:val="18"/>
                <w:shd w:val="clear" w:color="auto" w:fill="CFDCDB"/>
              </w:rPr>
              <w:t>]</w:t>
            </w:r>
          </w:p>
        </w:tc>
      </w:tr>
      <w:tr w:rsidR="00445EC6" w:rsidRPr="005C3A39" w14:paraId="0093B565" w14:textId="77777777" w:rsidTr="00096DCB">
        <w:trPr>
          <w:trHeight w:val="59"/>
        </w:trPr>
        <w:tc>
          <w:tcPr>
            <w:tcW w:w="737" w:type="pct"/>
            <w:vMerge/>
            <w:vAlign w:val="center"/>
          </w:tcPr>
          <w:p w14:paraId="0D079E16" w14:textId="77777777" w:rsidR="00445EC6" w:rsidRPr="005C3A39" w:rsidRDefault="00445EC6" w:rsidP="00096DCB">
            <w:pPr>
              <w:spacing w:after="0" w:line="240" w:lineRule="auto"/>
              <w:jc w:val="left"/>
              <w:rPr>
                <w:rFonts w:asciiTheme="majorHAnsi" w:hAnsiTheme="majorHAnsi" w:cstheme="majorHAnsi"/>
                <w:noProof w:val="0"/>
                <w:color w:val="auto"/>
                <w:sz w:val="18"/>
                <w:szCs w:val="18"/>
              </w:rPr>
            </w:pPr>
          </w:p>
        </w:tc>
        <w:tc>
          <w:tcPr>
            <w:tcW w:w="852" w:type="pct"/>
          </w:tcPr>
          <w:p w14:paraId="784862FE" w14:textId="77777777" w:rsidR="00445EC6" w:rsidRPr="00DB24B5" w:rsidRDefault="00445EC6" w:rsidP="00096DCB">
            <w:pPr>
              <w:spacing w:before="40" w:after="40" w:line="240" w:lineRule="auto"/>
              <w:jc w:val="left"/>
              <w:rPr>
                <w:color w:val="162D4C"/>
                <w:sz w:val="18"/>
                <w:szCs w:val="18"/>
                <w:shd w:val="clear" w:color="auto" w:fill="CFDCDB"/>
              </w:rPr>
            </w:pPr>
            <w:r w:rsidRPr="00DB24B5">
              <w:rPr>
                <w:color w:val="162D4C"/>
                <w:sz w:val="18"/>
                <w:szCs w:val="18"/>
                <w:shd w:val="clear" w:color="auto" w:fill="CFDCDB"/>
              </w:rPr>
              <w:t>[</w:t>
            </w:r>
            <w:r>
              <w:rPr>
                <w:color w:val="162D4C"/>
                <w:sz w:val="18"/>
                <w:szCs w:val="18"/>
                <w:shd w:val="clear" w:color="auto" w:fill="CFDCDB"/>
              </w:rPr>
              <w:t>Description</w:t>
            </w:r>
            <w:r w:rsidRPr="00DB24B5">
              <w:rPr>
                <w:color w:val="162D4C"/>
                <w:sz w:val="18"/>
                <w:szCs w:val="18"/>
                <w:shd w:val="clear" w:color="auto" w:fill="CFDCDB"/>
              </w:rPr>
              <w:t>]</w:t>
            </w:r>
          </w:p>
        </w:tc>
        <w:tc>
          <w:tcPr>
            <w:tcW w:w="941" w:type="pct"/>
          </w:tcPr>
          <w:p w14:paraId="0C0AA289" w14:textId="77777777" w:rsidR="00445EC6" w:rsidRPr="00DB24B5" w:rsidRDefault="00445EC6" w:rsidP="00096DCB">
            <w:pPr>
              <w:spacing w:before="40" w:after="40" w:line="240" w:lineRule="auto"/>
              <w:jc w:val="left"/>
              <w:rPr>
                <w:color w:val="162D4C"/>
                <w:sz w:val="18"/>
                <w:szCs w:val="18"/>
                <w:shd w:val="clear" w:color="auto" w:fill="CFDCDB"/>
              </w:rPr>
            </w:pPr>
            <w:r w:rsidRPr="00DB24B5">
              <w:rPr>
                <w:color w:val="162D4C"/>
                <w:sz w:val="18"/>
                <w:szCs w:val="18"/>
                <w:shd w:val="clear" w:color="auto" w:fill="CFDCDB"/>
              </w:rPr>
              <w:t>[●]</w:t>
            </w:r>
            <w:r w:rsidRPr="00DB24B5">
              <w:rPr>
                <w:color w:val="162D4C"/>
                <w:sz w:val="18"/>
                <w:szCs w:val="18"/>
              </w:rPr>
              <w:t>%</w:t>
            </w:r>
          </w:p>
        </w:tc>
        <w:tc>
          <w:tcPr>
            <w:tcW w:w="764" w:type="pct"/>
          </w:tcPr>
          <w:p w14:paraId="0F0A29C7" w14:textId="77777777" w:rsidR="00445EC6" w:rsidRPr="00DB24B5" w:rsidRDefault="00445EC6" w:rsidP="00096DCB">
            <w:pPr>
              <w:spacing w:before="40" w:after="40" w:line="240" w:lineRule="auto"/>
              <w:jc w:val="left"/>
              <w:rPr>
                <w:color w:val="162D4C"/>
                <w:sz w:val="18"/>
                <w:szCs w:val="18"/>
                <w:shd w:val="clear" w:color="auto" w:fill="CFDCDB"/>
              </w:rPr>
            </w:pPr>
            <w:r w:rsidRPr="00DB24B5">
              <w:rPr>
                <w:color w:val="162D4C"/>
                <w:sz w:val="18"/>
                <w:szCs w:val="18"/>
                <w:shd w:val="clear" w:color="auto" w:fill="CFDCDB"/>
              </w:rPr>
              <w:t>[●]</w:t>
            </w:r>
          </w:p>
        </w:tc>
        <w:tc>
          <w:tcPr>
            <w:tcW w:w="853" w:type="pct"/>
          </w:tcPr>
          <w:p w14:paraId="13F18020" w14:textId="77777777" w:rsidR="00445EC6" w:rsidRPr="00DB24B5" w:rsidRDefault="00445EC6" w:rsidP="00096DCB">
            <w:pPr>
              <w:spacing w:before="40" w:after="40" w:line="240" w:lineRule="auto"/>
              <w:jc w:val="left"/>
              <w:rPr>
                <w:color w:val="162D4C"/>
                <w:sz w:val="18"/>
                <w:szCs w:val="18"/>
                <w:shd w:val="clear" w:color="auto" w:fill="CFDCDB"/>
              </w:rPr>
            </w:pPr>
            <w:r w:rsidRPr="00DB24B5">
              <w:rPr>
                <w:color w:val="162D4C"/>
                <w:sz w:val="18"/>
                <w:szCs w:val="18"/>
                <w:shd w:val="clear" w:color="auto" w:fill="CFDCDB"/>
              </w:rPr>
              <w:t>[under/</w:t>
            </w:r>
            <w:r>
              <w:rPr>
                <w:color w:val="162D4C"/>
                <w:sz w:val="18"/>
                <w:szCs w:val="18"/>
                <w:shd w:val="clear" w:color="auto" w:fill="CFDCDB"/>
              </w:rPr>
              <w:t>on</w:t>
            </w:r>
            <w:r w:rsidRPr="00DB24B5">
              <w:rPr>
                <w:color w:val="162D4C"/>
                <w:sz w:val="18"/>
                <w:szCs w:val="18"/>
                <w:shd w:val="clear" w:color="auto" w:fill="CFDCDB"/>
              </w:rPr>
              <w:t>/</w:t>
            </w:r>
            <w:r>
              <w:rPr>
                <w:color w:val="162D4C"/>
                <w:sz w:val="18"/>
                <w:szCs w:val="18"/>
                <w:shd w:val="clear" w:color="auto" w:fill="CFDCDB"/>
              </w:rPr>
              <w:t>above</w:t>
            </w:r>
            <w:r w:rsidRPr="00DB24B5">
              <w:rPr>
                <w:color w:val="162D4C"/>
                <w:sz w:val="18"/>
                <w:szCs w:val="18"/>
                <w:shd w:val="clear" w:color="auto" w:fill="CFDCDB"/>
              </w:rPr>
              <w:t xml:space="preserve"> </w:t>
            </w:r>
            <w:r>
              <w:rPr>
                <w:color w:val="162D4C"/>
                <w:sz w:val="18"/>
                <w:szCs w:val="18"/>
                <w:shd w:val="clear" w:color="auto" w:fill="CFDCDB"/>
              </w:rPr>
              <w:t>target</w:t>
            </w:r>
            <w:r w:rsidRPr="00DB24B5">
              <w:rPr>
                <w:color w:val="162D4C"/>
                <w:sz w:val="18"/>
                <w:szCs w:val="18"/>
                <w:shd w:val="clear" w:color="auto" w:fill="CFDCDB"/>
              </w:rPr>
              <w:t>]</w:t>
            </w:r>
          </w:p>
        </w:tc>
        <w:tc>
          <w:tcPr>
            <w:tcW w:w="853" w:type="pct"/>
          </w:tcPr>
          <w:p w14:paraId="32CD1462" w14:textId="77777777" w:rsidR="00445EC6" w:rsidRPr="00DB24B5" w:rsidRDefault="00445EC6" w:rsidP="00096DCB">
            <w:pPr>
              <w:spacing w:before="40" w:after="40" w:line="240" w:lineRule="auto"/>
              <w:jc w:val="left"/>
              <w:rPr>
                <w:color w:val="162D4C"/>
                <w:sz w:val="18"/>
                <w:szCs w:val="18"/>
                <w:shd w:val="clear" w:color="auto" w:fill="CFDCDB"/>
              </w:rPr>
            </w:pPr>
            <w:r w:rsidRPr="00DB24B5">
              <w:rPr>
                <w:color w:val="162D4C"/>
                <w:sz w:val="18"/>
                <w:szCs w:val="18"/>
                <w:shd w:val="clear" w:color="auto" w:fill="CFDCDB"/>
              </w:rPr>
              <w:t>[</w:t>
            </w:r>
            <w:r>
              <w:rPr>
                <w:color w:val="162D4C"/>
                <w:sz w:val="18"/>
                <w:szCs w:val="18"/>
                <w:shd w:val="clear" w:color="auto" w:fill="CFDCDB"/>
              </w:rPr>
              <w:t>amount</w:t>
            </w:r>
            <w:r w:rsidRPr="00DB24B5">
              <w:rPr>
                <w:color w:val="162D4C"/>
                <w:sz w:val="18"/>
                <w:szCs w:val="18"/>
                <w:shd w:val="clear" w:color="auto" w:fill="CFDCDB"/>
              </w:rPr>
              <w:t>]</w:t>
            </w:r>
          </w:p>
        </w:tc>
      </w:tr>
      <w:tr w:rsidR="00445EC6" w:rsidRPr="005C3A39" w14:paraId="2B6EC9D1" w14:textId="77777777" w:rsidTr="00096DCB">
        <w:trPr>
          <w:trHeight w:val="59"/>
        </w:trPr>
        <w:tc>
          <w:tcPr>
            <w:tcW w:w="737" w:type="pct"/>
            <w:vMerge/>
            <w:vAlign w:val="center"/>
          </w:tcPr>
          <w:p w14:paraId="3DA2833D" w14:textId="77777777" w:rsidR="00445EC6" w:rsidRPr="005C3A39" w:rsidRDefault="00445EC6" w:rsidP="00096DCB">
            <w:pPr>
              <w:spacing w:after="0" w:line="240" w:lineRule="auto"/>
              <w:jc w:val="left"/>
              <w:rPr>
                <w:rFonts w:asciiTheme="majorHAnsi" w:hAnsiTheme="majorHAnsi" w:cstheme="majorHAnsi"/>
                <w:noProof w:val="0"/>
                <w:color w:val="auto"/>
                <w:sz w:val="18"/>
                <w:szCs w:val="18"/>
              </w:rPr>
            </w:pPr>
          </w:p>
        </w:tc>
        <w:tc>
          <w:tcPr>
            <w:tcW w:w="852" w:type="pct"/>
          </w:tcPr>
          <w:p w14:paraId="1E9180B2" w14:textId="77777777" w:rsidR="00445EC6" w:rsidRPr="00DB24B5" w:rsidRDefault="00445EC6" w:rsidP="00096DCB">
            <w:pPr>
              <w:spacing w:before="40" w:after="40" w:line="240" w:lineRule="auto"/>
              <w:jc w:val="left"/>
              <w:rPr>
                <w:color w:val="162D4C"/>
                <w:sz w:val="18"/>
                <w:szCs w:val="18"/>
                <w:shd w:val="clear" w:color="auto" w:fill="CFDCDB"/>
              </w:rPr>
            </w:pPr>
            <w:r w:rsidRPr="00DB24B5">
              <w:rPr>
                <w:color w:val="162D4C"/>
                <w:sz w:val="18"/>
                <w:szCs w:val="18"/>
                <w:shd w:val="clear" w:color="auto" w:fill="CFDCDB"/>
              </w:rPr>
              <w:t>[</w:t>
            </w:r>
            <w:r>
              <w:rPr>
                <w:color w:val="162D4C"/>
                <w:sz w:val="18"/>
                <w:szCs w:val="18"/>
                <w:shd w:val="clear" w:color="auto" w:fill="CFDCDB"/>
              </w:rPr>
              <w:t>Description</w:t>
            </w:r>
            <w:r w:rsidRPr="00DB24B5">
              <w:rPr>
                <w:color w:val="162D4C"/>
                <w:sz w:val="18"/>
                <w:szCs w:val="18"/>
                <w:shd w:val="clear" w:color="auto" w:fill="CFDCDB"/>
              </w:rPr>
              <w:t>]</w:t>
            </w:r>
          </w:p>
        </w:tc>
        <w:tc>
          <w:tcPr>
            <w:tcW w:w="941" w:type="pct"/>
          </w:tcPr>
          <w:p w14:paraId="4F03012F" w14:textId="77777777" w:rsidR="00445EC6" w:rsidRPr="00DB24B5" w:rsidRDefault="00445EC6" w:rsidP="00096DCB">
            <w:pPr>
              <w:spacing w:before="40" w:after="40" w:line="240" w:lineRule="auto"/>
              <w:jc w:val="left"/>
              <w:rPr>
                <w:color w:val="162D4C"/>
                <w:sz w:val="18"/>
                <w:szCs w:val="18"/>
                <w:shd w:val="clear" w:color="auto" w:fill="CFDCDB"/>
              </w:rPr>
            </w:pPr>
            <w:r w:rsidRPr="00DB24B5">
              <w:rPr>
                <w:color w:val="162D4C"/>
                <w:sz w:val="18"/>
                <w:szCs w:val="18"/>
                <w:shd w:val="clear" w:color="auto" w:fill="CFDCDB"/>
              </w:rPr>
              <w:t>[●]</w:t>
            </w:r>
            <w:r w:rsidRPr="00DB24B5">
              <w:rPr>
                <w:color w:val="162D4C"/>
                <w:sz w:val="18"/>
                <w:szCs w:val="18"/>
              </w:rPr>
              <w:t>%</w:t>
            </w:r>
          </w:p>
        </w:tc>
        <w:tc>
          <w:tcPr>
            <w:tcW w:w="764" w:type="pct"/>
          </w:tcPr>
          <w:p w14:paraId="41513DB8" w14:textId="77777777" w:rsidR="00445EC6" w:rsidRPr="00DB24B5" w:rsidRDefault="00445EC6" w:rsidP="00096DCB">
            <w:pPr>
              <w:spacing w:before="40" w:after="40" w:line="240" w:lineRule="auto"/>
              <w:jc w:val="left"/>
              <w:rPr>
                <w:color w:val="162D4C"/>
                <w:sz w:val="18"/>
                <w:szCs w:val="18"/>
                <w:shd w:val="clear" w:color="auto" w:fill="CFDCDB"/>
              </w:rPr>
            </w:pPr>
            <w:r w:rsidRPr="00DB24B5">
              <w:rPr>
                <w:color w:val="162D4C"/>
                <w:sz w:val="18"/>
                <w:szCs w:val="18"/>
                <w:shd w:val="clear" w:color="auto" w:fill="CFDCDB"/>
              </w:rPr>
              <w:t>[●]</w:t>
            </w:r>
          </w:p>
        </w:tc>
        <w:tc>
          <w:tcPr>
            <w:tcW w:w="853" w:type="pct"/>
          </w:tcPr>
          <w:p w14:paraId="64B986EC" w14:textId="77777777" w:rsidR="00445EC6" w:rsidRPr="00DB24B5" w:rsidRDefault="00445EC6" w:rsidP="00096DCB">
            <w:pPr>
              <w:spacing w:before="40" w:after="40" w:line="240" w:lineRule="auto"/>
              <w:jc w:val="left"/>
              <w:rPr>
                <w:color w:val="162D4C"/>
                <w:sz w:val="18"/>
                <w:szCs w:val="18"/>
                <w:shd w:val="clear" w:color="auto" w:fill="CFDCDB"/>
              </w:rPr>
            </w:pPr>
            <w:r w:rsidRPr="00DB24B5">
              <w:rPr>
                <w:color w:val="162D4C"/>
                <w:sz w:val="18"/>
                <w:szCs w:val="18"/>
                <w:shd w:val="clear" w:color="auto" w:fill="CFDCDB"/>
              </w:rPr>
              <w:t>[under/</w:t>
            </w:r>
            <w:r>
              <w:rPr>
                <w:color w:val="162D4C"/>
                <w:sz w:val="18"/>
                <w:szCs w:val="18"/>
                <w:shd w:val="clear" w:color="auto" w:fill="CFDCDB"/>
              </w:rPr>
              <w:t>on</w:t>
            </w:r>
            <w:r w:rsidRPr="00DB24B5">
              <w:rPr>
                <w:color w:val="162D4C"/>
                <w:sz w:val="18"/>
                <w:szCs w:val="18"/>
                <w:shd w:val="clear" w:color="auto" w:fill="CFDCDB"/>
              </w:rPr>
              <w:t>/</w:t>
            </w:r>
            <w:r>
              <w:rPr>
                <w:color w:val="162D4C"/>
                <w:sz w:val="18"/>
                <w:szCs w:val="18"/>
                <w:shd w:val="clear" w:color="auto" w:fill="CFDCDB"/>
              </w:rPr>
              <w:t>above</w:t>
            </w:r>
            <w:r w:rsidRPr="00DB24B5">
              <w:rPr>
                <w:color w:val="162D4C"/>
                <w:sz w:val="18"/>
                <w:szCs w:val="18"/>
                <w:shd w:val="clear" w:color="auto" w:fill="CFDCDB"/>
              </w:rPr>
              <w:t xml:space="preserve"> </w:t>
            </w:r>
            <w:r>
              <w:rPr>
                <w:color w:val="162D4C"/>
                <w:sz w:val="18"/>
                <w:szCs w:val="18"/>
                <w:shd w:val="clear" w:color="auto" w:fill="CFDCDB"/>
              </w:rPr>
              <w:t>target</w:t>
            </w:r>
            <w:r w:rsidRPr="00DB24B5">
              <w:rPr>
                <w:color w:val="162D4C"/>
                <w:sz w:val="18"/>
                <w:szCs w:val="18"/>
                <w:shd w:val="clear" w:color="auto" w:fill="CFDCDB"/>
              </w:rPr>
              <w:t>]</w:t>
            </w:r>
          </w:p>
        </w:tc>
        <w:tc>
          <w:tcPr>
            <w:tcW w:w="853" w:type="pct"/>
          </w:tcPr>
          <w:p w14:paraId="3C79E5B9" w14:textId="77777777" w:rsidR="00445EC6" w:rsidRPr="00DB24B5" w:rsidRDefault="00445EC6" w:rsidP="00096DCB">
            <w:pPr>
              <w:spacing w:before="40" w:after="40" w:line="240" w:lineRule="auto"/>
              <w:jc w:val="left"/>
              <w:rPr>
                <w:color w:val="162D4C"/>
                <w:sz w:val="18"/>
                <w:szCs w:val="18"/>
                <w:shd w:val="clear" w:color="auto" w:fill="CFDCDB"/>
              </w:rPr>
            </w:pPr>
            <w:r w:rsidRPr="00DB24B5">
              <w:rPr>
                <w:color w:val="162D4C"/>
                <w:sz w:val="18"/>
                <w:szCs w:val="18"/>
                <w:shd w:val="clear" w:color="auto" w:fill="CFDCDB"/>
              </w:rPr>
              <w:t>[</w:t>
            </w:r>
            <w:r>
              <w:rPr>
                <w:color w:val="162D4C"/>
                <w:sz w:val="18"/>
                <w:szCs w:val="18"/>
                <w:shd w:val="clear" w:color="auto" w:fill="CFDCDB"/>
              </w:rPr>
              <w:t>amount</w:t>
            </w:r>
            <w:r w:rsidRPr="00DB24B5">
              <w:rPr>
                <w:color w:val="162D4C"/>
                <w:sz w:val="18"/>
                <w:szCs w:val="18"/>
                <w:shd w:val="clear" w:color="auto" w:fill="CFDCDB"/>
              </w:rPr>
              <w:t>]</w:t>
            </w:r>
          </w:p>
        </w:tc>
      </w:tr>
      <w:tr w:rsidR="00445EC6" w:rsidRPr="005C3A39" w14:paraId="1E3CF99F" w14:textId="77777777" w:rsidTr="00096DCB">
        <w:trPr>
          <w:trHeight w:val="59"/>
        </w:trPr>
        <w:tc>
          <w:tcPr>
            <w:tcW w:w="737" w:type="pct"/>
            <w:vMerge w:val="restart"/>
            <w:vAlign w:val="center"/>
          </w:tcPr>
          <w:p w14:paraId="54412812" w14:textId="77777777" w:rsidR="00445EC6" w:rsidRPr="005C3A39" w:rsidRDefault="00445EC6" w:rsidP="00096DCB">
            <w:pPr>
              <w:spacing w:after="0" w:line="240" w:lineRule="auto"/>
              <w:jc w:val="left"/>
              <w:rPr>
                <w:rFonts w:asciiTheme="majorHAnsi" w:hAnsiTheme="majorHAnsi" w:cstheme="majorHAnsi"/>
                <w:noProof w:val="0"/>
                <w:color w:val="auto"/>
                <w:sz w:val="18"/>
                <w:szCs w:val="18"/>
              </w:rPr>
            </w:pPr>
            <w:r w:rsidRPr="00DB24B5">
              <w:rPr>
                <w:color w:val="162D4C"/>
                <w:sz w:val="18"/>
                <w:szCs w:val="18"/>
                <w:shd w:val="clear" w:color="auto" w:fill="CFDCDB"/>
              </w:rPr>
              <w:t>[Na</w:t>
            </w:r>
            <w:r>
              <w:rPr>
                <w:color w:val="162D4C"/>
                <w:sz w:val="18"/>
                <w:szCs w:val="18"/>
                <w:shd w:val="clear" w:color="auto" w:fill="CFDCDB"/>
              </w:rPr>
              <w:t>me</w:t>
            </w:r>
            <w:r w:rsidRPr="00DB24B5">
              <w:rPr>
                <w:color w:val="162D4C"/>
                <w:sz w:val="18"/>
                <w:szCs w:val="18"/>
                <w:shd w:val="clear" w:color="auto" w:fill="CFDCDB"/>
              </w:rPr>
              <w:t>]</w:t>
            </w:r>
            <w:r w:rsidRPr="005C3A39">
              <w:rPr>
                <w:rFonts w:asciiTheme="majorHAnsi" w:hAnsiTheme="majorHAnsi" w:cstheme="majorHAnsi"/>
                <w:noProof w:val="0"/>
                <w:color w:val="auto"/>
                <w:sz w:val="18"/>
                <w:szCs w:val="18"/>
              </w:rPr>
              <w:t xml:space="preserve">, </w:t>
            </w:r>
            <w:r w:rsidRPr="00DB24B5">
              <w:rPr>
                <w:rFonts w:asciiTheme="majorHAnsi" w:hAnsiTheme="majorHAnsi" w:cstheme="majorHAnsi"/>
                <w:noProof w:val="0"/>
                <w:color w:val="auto"/>
                <w:sz w:val="14"/>
                <w:szCs w:val="14"/>
              </w:rPr>
              <w:t>CFO</w:t>
            </w:r>
            <w:r w:rsidRPr="005C3A39">
              <w:rPr>
                <w:rFonts w:asciiTheme="majorHAnsi" w:hAnsiTheme="majorHAnsi" w:cstheme="majorHAnsi"/>
                <w:noProof w:val="0"/>
                <w:color w:val="auto"/>
                <w:sz w:val="18"/>
                <w:szCs w:val="18"/>
              </w:rPr>
              <w:t xml:space="preserve"> </w:t>
            </w:r>
          </w:p>
        </w:tc>
        <w:tc>
          <w:tcPr>
            <w:tcW w:w="852" w:type="pct"/>
          </w:tcPr>
          <w:p w14:paraId="62AB2FE0" w14:textId="77777777" w:rsidR="00445EC6" w:rsidRPr="00DB24B5" w:rsidRDefault="00445EC6" w:rsidP="00096DCB">
            <w:pPr>
              <w:spacing w:before="40" w:after="40" w:line="240" w:lineRule="auto"/>
              <w:jc w:val="left"/>
              <w:rPr>
                <w:color w:val="162D4C"/>
                <w:sz w:val="18"/>
                <w:szCs w:val="18"/>
                <w:shd w:val="clear" w:color="auto" w:fill="CFDCDB"/>
              </w:rPr>
            </w:pPr>
            <w:r w:rsidRPr="00DB24B5">
              <w:rPr>
                <w:color w:val="162D4C"/>
                <w:sz w:val="18"/>
                <w:szCs w:val="18"/>
                <w:shd w:val="clear" w:color="auto" w:fill="CFDCDB"/>
              </w:rPr>
              <w:t>[</w:t>
            </w:r>
            <w:r>
              <w:rPr>
                <w:color w:val="162D4C"/>
                <w:sz w:val="18"/>
                <w:szCs w:val="18"/>
                <w:shd w:val="clear" w:color="auto" w:fill="CFDCDB"/>
              </w:rPr>
              <w:t>Description</w:t>
            </w:r>
            <w:r w:rsidRPr="00DB24B5">
              <w:rPr>
                <w:color w:val="162D4C"/>
                <w:sz w:val="18"/>
                <w:szCs w:val="18"/>
                <w:shd w:val="clear" w:color="auto" w:fill="CFDCDB"/>
              </w:rPr>
              <w:t>]</w:t>
            </w:r>
          </w:p>
        </w:tc>
        <w:tc>
          <w:tcPr>
            <w:tcW w:w="941" w:type="pct"/>
          </w:tcPr>
          <w:p w14:paraId="5C588F72" w14:textId="77777777" w:rsidR="00445EC6" w:rsidRPr="00DB24B5" w:rsidRDefault="00445EC6" w:rsidP="00096DCB">
            <w:pPr>
              <w:spacing w:before="40" w:after="40" w:line="240" w:lineRule="auto"/>
              <w:jc w:val="left"/>
              <w:rPr>
                <w:color w:val="162D4C"/>
                <w:sz w:val="18"/>
                <w:szCs w:val="18"/>
                <w:shd w:val="clear" w:color="auto" w:fill="CFDCDB"/>
              </w:rPr>
            </w:pPr>
            <w:r w:rsidRPr="00DB24B5">
              <w:rPr>
                <w:color w:val="162D4C"/>
                <w:sz w:val="18"/>
                <w:szCs w:val="18"/>
                <w:shd w:val="clear" w:color="auto" w:fill="CFDCDB"/>
              </w:rPr>
              <w:t>[●]</w:t>
            </w:r>
            <w:r w:rsidRPr="00DB24B5">
              <w:rPr>
                <w:color w:val="162D4C"/>
                <w:sz w:val="18"/>
                <w:szCs w:val="18"/>
              </w:rPr>
              <w:t>%</w:t>
            </w:r>
          </w:p>
        </w:tc>
        <w:tc>
          <w:tcPr>
            <w:tcW w:w="764" w:type="pct"/>
          </w:tcPr>
          <w:p w14:paraId="4C83F7E8" w14:textId="77777777" w:rsidR="00445EC6" w:rsidRPr="00DB24B5" w:rsidRDefault="00445EC6" w:rsidP="00096DCB">
            <w:pPr>
              <w:spacing w:before="40" w:after="40" w:line="240" w:lineRule="auto"/>
              <w:jc w:val="left"/>
              <w:rPr>
                <w:color w:val="162D4C"/>
                <w:sz w:val="18"/>
                <w:szCs w:val="18"/>
                <w:shd w:val="clear" w:color="auto" w:fill="CFDCDB"/>
              </w:rPr>
            </w:pPr>
            <w:r w:rsidRPr="00DB24B5">
              <w:rPr>
                <w:color w:val="162D4C"/>
                <w:sz w:val="18"/>
                <w:szCs w:val="18"/>
                <w:shd w:val="clear" w:color="auto" w:fill="CFDCDB"/>
              </w:rPr>
              <w:t>[●]</w:t>
            </w:r>
          </w:p>
        </w:tc>
        <w:tc>
          <w:tcPr>
            <w:tcW w:w="853" w:type="pct"/>
          </w:tcPr>
          <w:p w14:paraId="7DCA63E8" w14:textId="77777777" w:rsidR="00445EC6" w:rsidRPr="00DB24B5" w:rsidRDefault="00445EC6" w:rsidP="00096DCB">
            <w:pPr>
              <w:spacing w:before="40" w:after="40" w:line="240" w:lineRule="auto"/>
              <w:jc w:val="left"/>
              <w:rPr>
                <w:color w:val="162D4C"/>
                <w:sz w:val="18"/>
                <w:szCs w:val="18"/>
                <w:shd w:val="clear" w:color="auto" w:fill="CFDCDB"/>
              </w:rPr>
            </w:pPr>
            <w:r w:rsidRPr="00DB24B5">
              <w:rPr>
                <w:color w:val="162D4C"/>
                <w:sz w:val="18"/>
                <w:szCs w:val="18"/>
                <w:shd w:val="clear" w:color="auto" w:fill="CFDCDB"/>
              </w:rPr>
              <w:t>[under/</w:t>
            </w:r>
            <w:r>
              <w:rPr>
                <w:color w:val="162D4C"/>
                <w:sz w:val="18"/>
                <w:szCs w:val="18"/>
                <w:shd w:val="clear" w:color="auto" w:fill="CFDCDB"/>
              </w:rPr>
              <w:t>on</w:t>
            </w:r>
            <w:r w:rsidRPr="00DB24B5">
              <w:rPr>
                <w:color w:val="162D4C"/>
                <w:sz w:val="18"/>
                <w:szCs w:val="18"/>
                <w:shd w:val="clear" w:color="auto" w:fill="CFDCDB"/>
              </w:rPr>
              <w:t>/</w:t>
            </w:r>
            <w:r>
              <w:rPr>
                <w:color w:val="162D4C"/>
                <w:sz w:val="18"/>
                <w:szCs w:val="18"/>
                <w:shd w:val="clear" w:color="auto" w:fill="CFDCDB"/>
              </w:rPr>
              <w:t>above</w:t>
            </w:r>
            <w:r w:rsidRPr="00DB24B5">
              <w:rPr>
                <w:color w:val="162D4C"/>
                <w:sz w:val="18"/>
                <w:szCs w:val="18"/>
                <w:shd w:val="clear" w:color="auto" w:fill="CFDCDB"/>
              </w:rPr>
              <w:t xml:space="preserve"> </w:t>
            </w:r>
            <w:r>
              <w:rPr>
                <w:color w:val="162D4C"/>
                <w:sz w:val="18"/>
                <w:szCs w:val="18"/>
                <w:shd w:val="clear" w:color="auto" w:fill="CFDCDB"/>
              </w:rPr>
              <w:t>target</w:t>
            </w:r>
            <w:r w:rsidRPr="00DB24B5">
              <w:rPr>
                <w:color w:val="162D4C"/>
                <w:sz w:val="18"/>
                <w:szCs w:val="18"/>
                <w:shd w:val="clear" w:color="auto" w:fill="CFDCDB"/>
              </w:rPr>
              <w:t>]</w:t>
            </w:r>
          </w:p>
        </w:tc>
        <w:tc>
          <w:tcPr>
            <w:tcW w:w="853" w:type="pct"/>
          </w:tcPr>
          <w:p w14:paraId="5867B94F" w14:textId="77777777" w:rsidR="00445EC6" w:rsidRPr="00DB24B5" w:rsidRDefault="00445EC6" w:rsidP="00096DCB">
            <w:pPr>
              <w:spacing w:before="40" w:after="40" w:line="240" w:lineRule="auto"/>
              <w:jc w:val="left"/>
              <w:rPr>
                <w:color w:val="162D4C"/>
                <w:sz w:val="18"/>
                <w:szCs w:val="18"/>
                <w:shd w:val="clear" w:color="auto" w:fill="CFDCDB"/>
              </w:rPr>
            </w:pPr>
            <w:r w:rsidRPr="00DB24B5">
              <w:rPr>
                <w:color w:val="162D4C"/>
                <w:sz w:val="18"/>
                <w:szCs w:val="18"/>
                <w:shd w:val="clear" w:color="auto" w:fill="CFDCDB"/>
              </w:rPr>
              <w:t>[</w:t>
            </w:r>
            <w:r>
              <w:rPr>
                <w:color w:val="162D4C"/>
                <w:sz w:val="18"/>
                <w:szCs w:val="18"/>
                <w:shd w:val="clear" w:color="auto" w:fill="CFDCDB"/>
              </w:rPr>
              <w:t>amount</w:t>
            </w:r>
            <w:r w:rsidRPr="00DB24B5">
              <w:rPr>
                <w:color w:val="162D4C"/>
                <w:sz w:val="18"/>
                <w:szCs w:val="18"/>
                <w:shd w:val="clear" w:color="auto" w:fill="CFDCDB"/>
              </w:rPr>
              <w:t>]</w:t>
            </w:r>
          </w:p>
        </w:tc>
      </w:tr>
      <w:tr w:rsidR="00445EC6" w:rsidRPr="005C3A39" w14:paraId="132D9F32" w14:textId="77777777" w:rsidTr="00096DCB">
        <w:trPr>
          <w:trHeight w:val="59"/>
        </w:trPr>
        <w:tc>
          <w:tcPr>
            <w:tcW w:w="737" w:type="pct"/>
            <w:vMerge/>
            <w:vAlign w:val="center"/>
          </w:tcPr>
          <w:p w14:paraId="24410E26" w14:textId="77777777" w:rsidR="00445EC6" w:rsidRPr="005C3A39" w:rsidRDefault="00445EC6" w:rsidP="00096DCB">
            <w:pPr>
              <w:spacing w:after="0" w:line="240" w:lineRule="auto"/>
              <w:jc w:val="left"/>
              <w:rPr>
                <w:rFonts w:asciiTheme="majorHAnsi" w:hAnsiTheme="majorHAnsi" w:cstheme="majorHAnsi"/>
                <w:noProof w:val="0"/>
                <w:color w:val="auto"/>
                <w:sz w:val="18"/>
                <w:szCs w:val="18"/>
              </w:rPr>
            </w:pPr>
          </w:p>
        </w:tc>
        <w:tc>
          <w:tcPr>
            <w:tcW w:w="852" w:type="pct"/>
          </w:tcPr>
          <w:p w14:paraId="6EC882EC" w14:textId="77777777" w:rsidR="00445EC6" w:rsidRPr="00DB24B5" w:rsidRDefault="00445EC6" w:rsidP="00096DCB">
            <w:pPr>
              <w:spacing w:before="40" w:after="40" w:line="240" w:lineRule="auto"/>
              <w:jc w:val="left"/>
              <w:rPr>
                <w:color w:val="162D4C"/>
                <w:sz w:val="18"/>
                <w:szCs w:val="18"/>
                <w:shd w:val="clear" w:color="auto" w:fill="CFDCDB"/>
              </w:rPr>
            </w:pPr>
            <w:r w:rsidRPr="00DB24B5">
              <w:rPr>
                <w:color w:val="162D4C"/>
                <w:sz w:val="18"/>
                <w:szCs w:val="18"/>
                <w:shd w:val="clear" w:color="auto" w:fill="CFDCDB"/>
              </w:rPr>
              <w:t>[</w:t>
            </w:r>
            <w:r>
              <w:rPr>
                <w:color w:val="162D4C"/>
                <w:sz w:val="18"/>
                <w:szCs w:val="18"/>
                <w:shd w:val="clear" w:color="auto" w:fill="CFDCDB"/>
              </w:rPr>
              <w:t>Description</w:t>
            </w:r>
            <w:r w:rsidRPr="00DB24B5">
              <w:rPr>
                <w:color w:val="162D4C"/>
                <w:sz w:val="18"/>
                <w:szCs w:val="18"/>
                <w:shd w:val="clear" w:color="auto" w:fill="CFDCDB"/>
              </w:rPr>
              <w:t>]</w:t>
            </w:r>
          </w:p>
        </w:tc>
        <w:tc>
          <w:tcPr>
            <w:tcW w:w="941" w:type="pct"/>
          </w:tcPr>
          <w:p w14:paraId="1D537DA4" w14:textId="77777777" w:rsidR="00445EC6" w:rsidRPr="00DB24B5" w:rsidRDefault="00445EC6" w:rsidP="00096DCB">
            <w:pPr>
              <w:spacing w:before="40" w:after="40" w:line="240" w:lineRule="auto"/>
              <w:jc w:val="left"/>
              <w:rPr>
                <w:color w:val="162D4C"/>
                <w:sz w:val="18"/>
                <w:szCs w:val="18"/>
                <w:shd w:val="clear" w:color="auto" w:fill="CFDCDB"/>
              </w:rPr>
            </w:pPr>
            <w:r w:rsidRPr="00DB24B5">
              <w:rPr>
                <w:color w:val="162D4C"/>
                <w:sz w:val="18"/>
                <w:szCs w:val="18"/>
                <w:shd w:val="clear" w:color="auto" w:fill="CFDCDB"/>
              </w:rPr>
              <w:t>[●]</w:t>
            </w:r>
            <w:r w:rsidRPr="00DB24B5">
              <w:rPr>
                <w:color w:val="162D4C"/>
                <w:sz w:val="18"/>
                <w:szCs w:val="18"/>
              </w:rPr>
              <w:t>%</w:t>
            </w:r>
          </w:p>
        </w:tc>
        <w:tc>
          <w:tcPr>
            <w:tcW w:w="764" w:type="pct"/>
          </w:tcPr>
          <w:p w14:paraId="2707B141" w14:textId="77777777" w:rsidR="00445EC6" w:rsidRPr="00DB24B5" w:rsidRDefault="00445EC6" w:rsidP="00096DCB">
            <w:pPr>
              <w:spacing w:before="40" w:after="40" w:line="240" w:lineRule="auto"/>
              <w:jc w:val="left"/>
              <w:rPr>
                <w:color w:val="162D4C"/>
                <w:sz w:val="18"/>
                <w:szCs w:val="18"/>
                <w:shd w:val="clear" w:color="auto" w:fill="CFDCDB"/>
              </w:rPr>
            </w:pPr>
            <w:r w:rsidRPr="00DB24B5">
              <w:rPr>
                <w:color w:val="162D4C"/>
                <w:sz w:val="18"/>
                <w:szCs w:val="18"/>
                <w:shd w:val="clear" w:color="auto" w:fill="CFDCDB"/>
              </w:rPr>
              <w:t>[●]</w:t>
            </w:r>
          </w:p>
        </w:tc>
        <w:tc>
          <w:tcPr>
            <w:tcW w:w="853" w:type="pct"/>
          </w:tcPr>
          <w:p w14:paraId="6D27D8B0" w14:textId="77777777" w:rsidR="00445EC6" w:rsidRPr="00DB24B5" w:rsidRDefault="00445EC6" w:rsidP="00096DCB">
            <w:pPr>
              <w:spacing w:before="40" w:after="40" w:line="240" w:lineRule="auto"/>
              <w:jc w:val="left"/>
              <w:rPr>
                <w:color w:val="162D4C"/>
                <w:sz w:val="18"/>
                <w:szCs w:val="18"/>
                <w:shd w:val="clear" w:color="auto" w:fill="CFDCDB"/>
              </w:rPr>
            </w:pPr>
            <w:r w:rsidRPr="00DB24B5">
              <w:rPr>
                <w:color w:val="162D4C"/>
                <w:sz w:val="18"/>
                <w:szCs w:val="18"/>
                <w:shd w:val="clear" w:color="auto" w:fill="CFDCDB"/>
              </w:rPr>
              <w:t>[under/</w:t>
            </w:r>
            <w:r>
              <w:rPr>
                <w:color w:val="162D4C"/>
                <w:sz w:val="18"/>
                <w:szCs w:val="18"/>
                <w:shd w:val="clear" w:color="auto" w:fill="CFDCDB"/>
              </w:rPr>
              <w:t>on</w:t>
            </w:r>
            <w:r w:rsidRPr="00DB24B5">
              <w:rPr>
                <w:color w:val="162D4C"/>
                <w:sz w:val="18"/>
                <w:szCs w:val="18"/>
                <w:shd w:val="clear" w:color="auto" w:fill="CFDCDB"/>
              </w:rPr>
              <w:t>/</w:t>
            </w:r>
            <w:r>
              <w:rPr>
                <w:color w:val="162D4C"/>
                <w:sz w:val="18"/>
                <w:szCs w:val="18"/>
                <w:shd w:val="clear" w:color="auto" w:fill="CFDCDB"/>
              </w:rPr>
              <w:t>above</w:t>
            </w:r>
            <w:r w:rsidRPr="00DB24B5">
              <w:rPr>
                <w:color w:val="162D4C"/>
                <w:sz w:val="18"/>
                <w:szCs w:val="18"/>
                <w:shd w:val="clear" w:color="auto" w:fill="CFDCDB"/>
              </w:rPr>
              <w:t xml:space="preserve"> </w:t>
            </w:r>
            <w:r>
              <w:rPr>
                <w:color w:val="162D4C"/>
                <w:sz w:val="18"/>
                <w:szCs w:val="18"/>
                <w:shd w:val="clear" w:color="auto" w:fill="CFDCDB"/>
              </w:rPr>
              <w:t>target</w:t>
            </w:r>
            <w:r w:rsidRPr="00DB24B5">
              <w:rPr>
                <w:color w:val="162D4C"/>
                <w:sz w:val="18"/>
                <w:szCs w:val="18"/>
                <w:shd w:val="clear" w:color="auto" w:fill="CFDCDB"/>
              </w:rPr>
              <w:t>]</w:t>
            </w:r>
          </w:p>
        </w:tc>
        <w:tc>
          <w:tcPr>
            <w:tcW w:w="853" w:type="pct"/>
          </w:tcPr>
          <w:p w14:paraId="2CB0BC1E" w14:textId="77777777" w:rsidR="00445EC6" w:rsidRPr="00DB24B5" w:rsidRDefault="00445EC6" w:rsidP="00096DCB">
            <w:pPr>
              <w:spacing w:before="40" w:after="40" w:line="240" w:lineRule="auto"/>
              <w:jc w:val="left"/>
              <w:rPr>
                <w:color w:val="162D4C"/>
                <w:sz w:val="18"/>
                <w:szCs w:val="18"/>
                <w:shd w:val="clear" w:color="auto" w:fill="CFDCDB"/>
              </w:rPr>
            </w:pPr>
            <w:r w:rsidRPr="00DB24B5">
              <w:rPr>
                <w:color w:val="162D4C"/>
                <w:sz w:val="18"/>
                <w:szCs w:val="18"/>
                <w:shd w:val="clear" w:color="auto" w:fill="CFDCDB"/>
              </w:rPr>
              <w:t>[</w:t>
            </w:r>
            <w:r>
              <w:rPr>
                <w:color w:val="162D4C"/>
                <w:sz w:val="18"/>
                <w:szCs w:val="18"/>
                <w:shd w:val="clear" w:color="auto" w:fill="CFDCDB"/>
              </w:rPr>
              <w:t>amount</w:t>
            </w:r>
            <w:r w:rsidRPr="00DB24B5">
              <w:rPr>
                <w:color w:val="162D4C"/>
                <w:sz w:val="18"/>
                <w:szCs w:val="18"/>
                <w:shd w:val="clear" w:color="auto" w:fill="CFDCDB"/>
              </w:rPr>
              <w:t>]</w:t>
            </w:r>
          </w:p>
        </w:tc>
      </w:tr>
      <w:tr w:rsidR="00445EC6" w:rsidRPr="005C3A39" w14:paraId="737D0799" w14:textId="77777777" w:rsidTr="00096DCB">
        <w:trPr>
          <w:trHeight w:val="59"/>
        </w:trPr>
        <w:tc>
          <w:tcPr>
            <w:tcW w:w="737" w:type="pct"/>
            <w:vMerge/>
            <w:vAlign w:val="center"/>
          </w:tcPr>
          <w:p w14:paraId="584101E7" w14:textId="77777777" w:rsidR="00445EC6" w:rsidRPr="005C3A39" w:rsidRDefault="00445EC6" w:rsidP="00096DCB">
            <w:pPr>
              <w:spacing w:after="0" w:line="240" w:lineRule="auto"/>
              <w:jc w:val="left"/>
              <w:rPr>
                <w:rFonts w:asciiTheme="majorHAnsi" w:hAnsiTheme="majorHAnsi" w:cstheme="majorHAnsi"/>
                <w:noProof w:val="0"/>
                <w:color w:val="auto"/>
                <w:sz w:val="18"/>
                <w:szCs w:val="18"/>
              </w:rPr>
            </w:pPr>
          </w:p>
        </w:tc>
        <w:tc>
          <w:tcPr>
            <w:tcW w:w="852" w:type="pct"/>
          </w:tcPr>
          <w:p w14:paraId="50F2D25C" w14:textId="77777777" w:rsidR="00445EC6" w:rsidRPr="00DB24B5" w:rsidRDefault="00445EC6" w:rsidP="00096DCB">
            <w:pPr>
              <w:spacing w:before="40" w:after="40" w:line="240" w:lineRule="auto"/>
              <w:jc w:val="left"/>
              <w:rPr>
                <w:color w:val="162D4C"/>
                <w:sz w:val="18"/>
                <w:szCs w:val="18"/>
                <w:shd w:val="clear" w:color="auto" w:fill="CFDCDB"/>
              </w:rPr>
            </w:pPr>
            <w:r w:rsidRPr="00DB24B5">
              <w:rPr>
                <w:color w:val="162D4C"/>
                <w:sz w:val="18"/>
                <w:szCs w:val="18"/>
                <w:shd w:val="clear" w:color="auto" w:fill="CFDCDB"/>
              </w:rPr>
              <w:t>[</w:t>
            </w:r>
            <w:r>
              <w:rPr>
                <w:color w:val="162D4C"/>
                <w:sz w:val="18"/>
                <w:szCs w:val="18"/>
                <w:shd w:val="clear" w:color="auto" w:fill="CFDCDB"/>
              </w:rPr>
              <w:t>Description</w:t>
            </w:r>
            <w:r w:rsidRPr="00DB24B5">
              <w:rPr>
                <w:color w:val="162D4C"/>
                <w:sz w:val="18"/>
                <w:szCs w:val="18"/>
                <w:shd w:val="clear" w:color="auto" w:fill="CFDCDB"/>
              </w:rPr>
              <w:t>]</w:t>
            </w:r>
          </w:p>
        </w:tc>
        <w:tc>
          <w:tcPr>
            <w:tcW w:w="941" w:type="pct"/>
          </w:tcPr>
          <w:p w14:paraId="0E7CEC4A" w14:textId="77777777" w:rsidR="00445EC6" w:rsidRPr="00DB24B5" w:rsidRDefault="00445EC6" w:rsidP="00096DCB">
            <w:pPr>
              <w:spacing w:before="40" w:after="40" w:line="240" w:lineRule="auto"/>
              <w:jc w:val="left"/>
              <w:rPr>
                <w:color w:val="162D4C"/>
                <w:sz w:val="18"/>
                <w:szCs w:val="18"/>
                <w:shd w:val="clear" w:color="auto" w:fill="CFDCDB"/>
              </w:rPr>
            </w:pPr>
            <w:r w:rsidRPr="00DB24B5">
              <w:rPr>
                <w:color w:val="162D4C"/>
                <w:sz w:val="18"/>
                <w:szCs w:val="18"/>
                <w:shd w:val="clear" w:color="auto" w:fill="CFDCDB"/>
              </w:rPr>
              <w:t>[●]</w:t>
            </w:r>
            <w:r w:rsidRPr="00DB24B5">
              <w:rPr>
                <w:color w:val="162D4C"/>
                <w:sz w:val="18"/>
                <w:szCs w:val="18"/>
              </w:rPr>
              <w:t>%</w:t>
            </w:r>
          </w:p>
        </w:tc>
        <w:tc>
          <w:tcPr>
            <w:tcW w:w="764" w:type="pct"/>
          </w:tcPr>
          <w:p w14:paraId="698196B1" w14:textId="77777777" w:rsidR="00445EC6" w:rsidRPr="00DB24B5" w:rsidRDefault="00445EC6" w:rsidP="00096DCB">
            <w:pPr>
              <w:spacing w:before="40" w:after="40" w:line="240" w:lineRule="auto"/>
              <w:jc w:val="left"/>
              <w:rPr>
                <w:color w:val="162D4C"/>
                <w:sz w:val="18"/>
                <w:szCs w:val="18"/>
                <w:shd w:val="clear" w:color="auto" w:fill="CFDCDB"/>
              </w:rPr>
            </w:pPr>
            <w:r w:rsidRPr="00DB24B5">
              <w:rPr>
                <w:color w:val="162D4C"/>
                <w:sz w:val="18"/>
                <w:szCs w:val="18"/>
                <w:shd w:val="clear" w:color="auto" w:fill="CFDCDB"/>
              </w:rPr>
              <w:t>[●]</w:t>
            </w:r>
          </w:p>
        </w:tc>
        <w:tc>
          <w:tcPr>
            <w:tcW w:w="853" w:type="pct"/>
          </w:tcPr>
          <w:p w14:paraId="2B7EECE7" w14:textId="77777777" w:rsidR="00445EC6" w:rsidRPr="00DB24B5" w:rsidRDefault="00445EC6" w:rsidP="00096DCB">
            <w:pPr>
              <w:spacing w:before="40" w:after="40" w:line="240" w:lineRule="auto"/>
              <w:jc w:val="left"/>
              <w:rPr>
                <w:color w:val="162D4C"/>
                <w:sz w:val="18"/>
                <w:szCs w:val="18"/>
                <w:shd w:val="clear" w:color="auto" w:fill="CFDCDB"/>
              </w:rPr>
            </w:pPr>
            <w:r w:rsidRPr="00DB24B5">
              <w:rPr>
                <w:color w:val="162D4C"/>
                <w:sz w:val="18"/>
                <w:szCs w:val="18"/>
                <w:shd w:val="clear" w:color="auto" w:fill="CFDCDB"/>
              </w:rPr>
              <w:t>[under/</w:t>
            </w:r>
            <w:r>
              <w:rPr>
                <w:color w:val="162D4C"/>
                <w:sz w:val="18"/>
                <w:szCs w:val="18"/>
                <w:shd w:val="clear" w:color="auto" w:fill="CFDCDB"/>
              </w:rPr>
              <w:t>on</w:t>
            </w:r>
            <w:r w:rsidRPr="00DB24B5">
              <w:rPr>
                <w:color w:val="162D4C"/>
                <w:sz w:val="18"/>
                <w:szCs w:val="18"/>
                <w:shd w:val="clear" w:color="auto" w:fill="CFDCDB"/>
              </w:rPr>
              <w:t>/</w:t>
            </w:r>
            <w:r>
              <w:rPr>
                <w:color w:val="162D4C"/>
                <w:sz w:val="18"/>
                <w:szCs w:val="18"/>
                <w:shd w:val="clear" w:color="auto" w:fill="CFDCDB"/>
              </w:rPr>
              <w:t>above</w:t>
            </w:r>
            <w:r w:rsidRPr="00DB24B5">
              <w:rPr>
                <w:color w:val="162D4C"/>
                <w:sz w:val="18"/>
                <w:szCs w:val="18"/>
                <w:shd w:val="clear" w:color="auto" w:fill="CFDCDB"/>
              </w:rPr>
              <w:t xml:space="preserve"> </w:t>
            </w:r>
            <w:r>
              <w:rPr>
                <w:color w:val="162D4C"/>
                <w:sz w:val="18"/>
                <w:szCs w:val="18"/>
                <w:shd w:val="clear" w:color="auto" w:fill="CFDCDB"/>
              </w:rPr>
              <w:t>target</w:t>
            </w:r>
            <w:r w:rsidRPr="00DB24B5">
              <w:rPr>
                <w:color w:val="162D4C"/>
                <w:sz w:val="18"/>
                <w:szCs w:val="18"/>
                <w:shd w:val="clear" w:color="auto" w:fill="CFDCDB"/>
              </w:rPr>
              <w:t>]</w:t>
            </w:r>
          </w:p>
        </w:tc>
        <w:tc>
          <w:tcPr>
            <w:tcW w:w="853" w:type="pct"/>
          </w:tcPr>
          <w:p w14:paraId="3F532346" w14:textId="77777777" w:rsidR="00445EC6" w:rsidRPr="00DB24B5" w:rsidRDefault="00445EC6" w:rsidP="00096DCB">
            <w:pPr>
              <w:spacing w:before="40" w:after="40" w:line="240" w:lineRule="auto"/>
              <w:jc w:val="left"/>
              <w:rPr>
                <w:color w:val="162D4C"/>
                <w:sz w:val="18"/>
                <w:szCs w:val="18"/>
                <w:shd w:val="clear" w:color="auto" w:fill="CFDCDB"/>
              </w:rPr>
            </w:pPr>
            <w:r w:rsidRPr="00DB24B5">
              <w:rPr>
                <w:color w:val="162D4C"/>
                <w:sz w:val="18"/>
                <w:szCs w:val="18"/>
                <w:shd w:val="clear" w:color="auto" w:fill="CFDCDB"/>
              </w:rPr>
              <w:t>[</w:t>
            </w:r>
            <w:r>
              <w:rPr>
                <w:color w:val="162D4C"/>
                <w:sz w:val="18"/>
                <w:szCs w:val="18"/>
                <w:shd w:val="clear" w:color="auto" w:fill="CFDCDB"/>
              </w:rPr>
              <w:t>amount</w:t>
            </w:r>
            <w:r w:rsidRPr="00DB24B5">
              <w:rPr>
                <w:color w:val="162D4C"/>
                <w:sz w:val="18"/>
                <w:szCs w:val="18"/>
                <w:shd w:val="clear" w:color="auto" w:fill="CFDCDB"/>
              </w:rPr>
              <w:t>]</w:t>
            </w:r>
          </w:p>
        </w:tc>
      </w:tr>
      <w:tr w:rsidR="00445EC6" w:rsidRPr="005C3A39" w14:paraId="4A0CC8D1" w14:textId="77777777" w:rsidTr="00096DCB">
        <w:trPr>
          <w:trHeight w:val="59"/>
        </w:trPr>
        <w:tc>
          <w:tcPr>
            <w:tcW w:w="737" w:type="pct"/>
            <w:vMerge w:val="restart"/>
            <w:vAlign w:val="center"/>
          </w:tcPr>
          <w:p w14:paraId="1E996A40" w14:textId="77777777" w:rsidR="00445EC6" w:rsidRPr="005C3A39" w:rsidRDefault="00445EC6" w:rsidP="00096DCB">
            <w:pPr>
              <w:spacing w:after="0" w:line="240" w:lineRule="auto"/>
              <w:jc w:val="left"/>
              <w:rPr>
                <w:rFonts w:asciiTheme="majorHAnsi" w:hAnsiTheme="majorHAnsi" w:cstheme="majorHAnsi"/>
                <w:noProof w:val="0"/>
                <w:color w:val="auto"/>
                <w:sz w:val="18"/>
                <w:szCs w:val="18"/>
              </w:rPr>
            </w:pPr>
            <w:r w:rsidRPr="00DB24B5">
              <w:rPr>
                <w:color w:val="162D4C"/>
                <w:sz w:val="18"/>
                <w:szCs w:val="18"/>
                <w:shd w:val="clear" w:color="auto" w:fill="CFDCDB"/>
              </w:rPr>
              <w:t>[Na</w:t>
            </w:r>
            <w:r>
              <w:rPr>
                <w:color w:val="162D4C"/>
                <w:sz w:val="18"/>
                <w:szCs w:val="18"/>
                <w:shd w:val="clear" w:color="auto" w:fill="CFDCDB"/>
              </w:rPr>
              <w:t>me</w:t>
            </w:r>
            <w:r w:rsidRPr="00DB24B5">
              <w:rPr>
                <w:color w:val="162D4C"/>
                <w:sz w:val="18"/>
                <w:szCs w:val="18"/>
                <w:shd w:val="clear" w:color="auto" w:fill="CFDCDB"/>
              </w:rPr>
              <w:t>]</w:t>
            </w:r>
            <w:r w:rsidRPr="005C3A39">
              <w:rPr>
                <w:rFonts w:asciiTheme="majorHAnsi" w:hAnsiTheme="majorHAnsi" w:cstheme="majorHAnsi"/>
                <w:noProof w:val="0"/>
                <w:color w:val="auto"/>
                <w:sz w:val="18"/>
                <w:szCs w:val="18"/>
              </w:rPr>
              <w:t xml:space="preserve">, </w:t>
            </w:r>
            <w:r w:rsidRPr="00DB24B5">
              <w:rPr>
                <w:rFonts w:asciiTheme="majorHAnsi" w:hAnsiTheme="majorHAnsi" w:cstheme="majorHAnsi"/>
                <w:noProof w:val="0"/>
                <w:color w:val="auto"/>
                <w:sz w:val="14"/>
                <w:szCs w:val="14"/>
              </w:rPr>
              <w:t>COO</w:t>
            </w:r>
          </w:p>
        </w:tc>
        <w:tc>
          <w:tcPr>
            <w:tcW w:w="852" w:type="pct"/>
          </w:tcPr>
          <w:p w14:paraId="7E8DE1DA" w14:textId="77777777" w:rsidR="00445EC6" w:rsidRPr="00DB24B5" w:rsidRDefault="00445EC6" w:rsidP="00096DCB">
            <w:pPr>
              <w:spacing w:before="40" w:after="40" w:line="240" w:lineRule="auto"/>
              <w:jc w:val="left"/>
              <w:rPr>
                <w:color w:val="162D4C"/>
                <w:sz w:val="18"/>
                <w:szCs w:val="18"/>
                <w:shd w:val="clear" w:color="auto" w:fill="CFDCDB"/>
              </w:rPr>
            </w:pPr>
            <w:r w:rsidRPr="00DB24B5">
              <w:rPr>
                <w:color w:val="162D4C"/>
                <w:sz w:val="18"/>
                <w:szCs w:val="18"/>
                <w:shd w:val="clear" w:color="auto" w:fill="CFDCDB"/>
              </w:rPr>
              <w:t>[</w:t>
            </w:r>
            <w:r>
              <w:rPr>
                <w:color w:val="162D4C"/>
                <w:sz w:val="18"/>
                <w:szCs w:val="18"/>
                <w:shd w:val="clear" w:color="auto" w:fill="CFDCDB"/>
              </w:rPr>
              <w:t>Description</w:t>
            </w:r>
            <w:r w:rsidRPr="00DB24B5">
              <w:rPr>
                <w:color w:val="162D4C"/>
                <w:sz w:val="18"/>
                <w:szCs w:val="18"/>
                <w:shd w:val="clear" w:color="auto" w:fill="CFDCDB"/>
              </w:rPr>
              <w:t>]</w:t>
            </w:r>
          </w:p>
        </w:tc>
        <w:tc>
          <w:tcPr>
            <w:tcW w:w="941" w:type="pct"/>
          </w:tcPr>
          <w:p w14:paraId="241E68C6" w14:textId="77777777" w:rsidR="00445EC6" w:rsidRPr="00DB24B5" w:rsidRDefault="00445EC6" w:rsidP="00096DCB">
            <w:pPr>
              <w:spacing w:before="40" w:after="40" w:line="240" w:lineRule="auto"/>
              <w:jc w:val="left"/>
              <w:rPr>
                <w:color w:val="162D4C"/>
                <w:sz w:val="18"/>
                <w:szCs w:val="18"/>
                <w:shd w:val="clear" w:color="auto" w:fill="CFDCDB"/>
              </w:rPr>
            </w:pPr>
            <w:r w:rsidRPr="00DB24B5">
              <w:rPr>
                <w:color w:val="162D4C"/>
                <w:sz w:val="18"/>
                <w:szCs w:val="18"/>
                <w:shd w:val="clear" w:color="auto" w:fill="CFDCDB"/>
              </w:rPr>
              <w:t>[●]</w:t>
            </w:r>
            <w:r w:rsidRPr="00DB24B5">
              <w:rPr>
                <w:color w:val="162D4C"/>
                <w:sz w:val="18"/>
                <w:szCs w:val="18"/>
              </w:rPr>
              <w:t>%</w:t>
            </w:r>
          </w:p>
        </w:tc>
        <w:tc>
          <w:tcPr>
            <w:tcW w:w="764" w:type="pct"/>
          </w:tcPr>
          <w:p w14:paraId="3DA64215" w14:textId="77777777" w:rsidR="00445EC6" w:rsidRPr="00DB24B5" w:rsidRDefault="00445EC6" w:rsidP="00096DCB">
            <w:pPr>
              <w:spacing w:before="40" w:after="40" w:line="240" w:lineRule="auto"/>
              <w:jc w:val="left"/>
              <w:rPr>
                <w:color w:val="162D4C"/>
                <w:sz w:val="18"/>
                <w:szCs w:val="18"/>
                <w:shd w:val="clear" w:color="auto" w:fill="CFDCDB"/>
              </w:rPr>
            </w:pPr>
            <w:r w:rsidRPr="00DB24B5">
              <w:rPr>
                <w:color w:val="162D4C"/>
                <w:sz w:val="18"/>
                <w:szCs w:val="18"/>
                <w:shd w:val="clear" w:color="auto" w:fill="CFDCDB"/>
              </w:rPr>
              <w:t>[●]</w:t>
            </w:r>
          </w:p>
        </w:tc>
        <w:tc>
          <w:tcPr>
            <w:tcW w:w="853" w:type="pct"/>
          </w:tcPr>
          <w:p w14:paraId="2E41E46A" w14:textId="77777777" w:rsidR="00445EC6" w:rsidRPr="00DB24B5" w:rsidRDefault="00445EC6" w:rsidP="00096DCB">
            <w:pPr>
              <w:spacing w:before="40" w:after="40" w:line="240" w:lineRule="auto"/>
              <w:jc w:val="left"/>
              <w:rPr>
                <w:color w:val="162D4C"/>
                <w:sz w:val="18"/>
                <w:szCs w:val="18"/>
                <w:shd w:val="clear" w:color="auto" w:fill="CFDCDB"/>
              </w:rPr>
            </w:pPr>
            <w:r w:rsidRPr="00DB24B5">
              <w:rPr>
                <w:color w:val="162D4C"/>
                <w:sz w:val="18"/>
                <w:szCs w:val="18"/>
                <w:shd w:val="clear" w:color="auto" w:fill="CFDCDB"/>
              </w:rPr>
              <w:t>[under/</w:t>
            </w:r>
            <w:r>
              <w:rPr>
                <w:color w:val="162D4C"/>
                <w:sz w:val="18"/>
                <w:szCs w:val="18"/>
                <w:shd w:val="clear" w:color="auto" w:fill="CFDCDB"/>
              </w:rPr>
              <w:t>on</w:t>
            </w:r>
            <w:r w:rsidRPr="00DB24B5">
              <w:rPr>
                <w:color w:val="162D4C"/>
                <w:sz w:val="18"/>
                <w:szCs w:val="18"/>
                <w:shd w:val="clear" w:color="auto" w:fill="CFDCDB"/>
              </w:rPr>
              <w:t>/</w:t>
            </w:r>
            <w:r>
              <w:rPr>
                <w:color w:val="162D4C"/>
                <w:sz w:val="18"/>
                <w:szCs w:val="18"/>
                <w:shd w:val="clear" w:color="auto" w:fill="CFDCDB"/>
              </w:rPr>
              <w:t>above</w:t>
            </w:r>
            <w:r w:rsidRPr="00DB24B5">
              <w:rPr>
                <w:color w:val="162D4C"/>
                <w:sz w:val="18"/>
                <w:szCs w:val="18"/>
                <w:shd w:val="clear" w:color="auto" w:fill="CFDCDB"/>
              </w:rPr>
              <w:t xml:space="preserve"> </w:t>
            </w:r>
            <w:r>
              <w:rPr>
                <w:color w:val="162D4C"/>
                <w:sz w:val="18"/>
                <w:szCs w:val="18"/>
                <w:shd w:val="clear" w:color="auto" w:fill="CFDCDB"/>
              </w:rPr>
              <w:t>target</w:t>
            </w:r>
            <w:r w:rsidRPr="00DB24B5">
              <w:rPr>
                <w:color w:val="162D4C"/>
                <w:sz w:val="18"/>
                <w:szCs w:val="18"/>
                <w:shd w:val="clear" w:color="auto" w:fill="CFDCDB"/>
              </w:rPr>
              <w:t>]</w:t>
            </w:r>
          </w:p>
        </w:tc>
        <w:tc>
          <w:tcPr>
            <w:tcW w:w="853" w:type="pct"/>
          </w:tcPr>
          <w:p w14:paraId="30E4869B" w14:textId="77777777" w:rsidR="00445EC6" w:rsidRPr="00DB24B5" w:rsidRDefault="00445EC6" w:rsidP="00096DCB">
            <w:pPr>
              <w:spacing w:before="40" w:after="40" w:line="240" w:lineRule="auto"/>
              <w:jc w:val="left"/>
              <w:rPr>
                <w:color w:val="162D4C"/>
                <w:sz w:val="18"/>
                <w:szCs w:val="18"/>
                <w:shd w:val="clear" w:color="auto" w:fill="CFDCDB"/>
              </w:rPr>
            </w:pPr>
            <w:r w:rsidRPr="00DB24B5">
              <w:rPr>
                <w:color w:val="162D4C"/>
                <w:sz w:val="18"/>
                <w:szCs w:val="18"/>
                <w:shd w:val="clear" w:color="auto" w:fill="CFDCDB"/>
              </w:rPr>
              <w:t>[</w:t>
            </w:r>
            <w:r>
              <w:rPr>
                <w:color w:val="162D4C"/>
                <w:sz w:val="18"/>
                <w:szCs w:val="18"/>
                <w:shd w:val="clear" w:color="auto" w:fill="CFDCDB"/>
              </w:rPr>
              <w:t>amount</w:t>
            </w:r>
            <w:r w:rsidRPr="00DB24B5">
              <w:rPr>
                <w:color w:val="162D4C"/>
                <w:sz w:val="18"/>
                <w:szCs w:val="18"/>
                <w:shd w:val="clear" w:color="auto" w:fill="CFDCDB"/>
              </w:rPr>
              <w:t>]</w:t>
            </w:r>
          </w:p>
        </w:tc>
      </w:tr>
      <w:tr w:rsidR="00445EC6" w:rsidRPr="005C3A39" w14:paraId="1E5BD28D" w14:textId="77777777" w:rsidTr="00096DCB">
        <w:trPr>
          <w:trHeight w:val="59"/>
        </w:trPr>
        <w:tc>
          <w:tcPr>
            <w:tcW w:w="737" w:type="pct"/>
            <w:vMerge/>
            <w:vAlign w:val="center"/>
          </w:tcPr>
          <w:p w14:paraId="6780D1F7" w14:textId="77777777" w:rsidR="00445EC6" w:rsidRPr="005C3A39" w:rsidRDefault="00445EC6" w:rsidP="00096DCB">
            <w:pPr>
              <w:spacing w:after="0" w:line="240" w:lineRule="auto"/>
              <w:jc w:val="left"/>
              <w:rPr>
                <w:rFonts w:asciiTheme="majorHAnsi" w:hAnsiTheme="majorHAnsi" w:cstheme="majorHAnsi"/>
                <w:noProof w:val="0"/>
                <w:color w:val="auto"/>
                <w:sz w:val="18"/>
                <w:szCs w:val="18"/>
              </w:rPr>
            </w:pPr>
          </w:p>
        </w:tc>
        <w:tc>
          <w:tcPr>
            <w:tcW w:w="852" w:type="pct"/>
          </w:tcPr>
          <w:p w14:paraId="5403DAFA" w14:textId="77777777" w:rsidR="00445EC6" w:rsidRPr="00DB24B5" w:rsidRDefault="00445EC6" w:rsidP="00096DCB">
            <w:pPr>
              <w:spacing w:before="40" w:after="40" w:line="240" w:lineRule="auto"/>
              <w:jc w:val="left"/>
              <w:rPr>
                <w:color w:val="162D4C"/>
                <w:sz w:val="18"/>
                <w:szCs w:val="18"/>
                <w:shd w:val="clear" w:color="auto" w:fill="CFDCDB"/>
              </w:rPr>
            </w:pPr>
            <w:r w:rsidRPr="00DB24B5">
              <w:rPr>
                <w:color w:val="162D4C"/>
                <w:sz w:val="18"/>
                <w:szCs w:val="18"/>
                <w:shd w:val="clear" w:color="auto" w:fill="CFDCDB"/>
              </w:rPr>
              <w:t>[</w:t>
            </w:r>
            <w:r>
              <w:rPr>
                <w:color w:val="162D4C"/>
                <w:sz w:val="18"/>
                <w:szCs w:val="18"/>
                <w:shd w:val="clear" w:color="auto" w:fill="CFDCDB"/>
              </w:rPr>
              <w:t>Description</w:t>
            </w:r>
            <w:r w:rsidRPr="00DB24B5">
              <w:rPr>
                <w:color w:val="162D4C"/>
                <w:sz w:val="18"/>
                <w:szCs w:val="18"/>
                <w:shd w:val="clear" w:color="auto" w:fill="CFDCDB"/>
              </w:rPr>
              <w:t>]</w:t>
            </w:r>
          </w:p>
        </w:tc>
        <w:tc>
          <w:tcPr>
            <w:tcW w:w="941" w:type="pct"/>
          </w:tcPr>
          <w:p w14:paraId="32F49864" w14:textId="77777777" w:rsidR="00445EC6" w:rsidRPr="00DB24B5" w:rsidRDefault="00445EC6" w:rsidP="00096DCB">
            <w:pPr>
              <w:spacing w:before="40" w:after="40" w:line="240" w:lineRule="auto"/>
              <w:jc w:val="left"/>
              <w:rPr>
                <w:color w:val="162D4C"/>
                <w:sz w:val="18"/>
                <w:szCs w:val="18"/>
                <w:shd w:val="clear" w:color="auto" w:fill="CFDCDB"/>
              </w:rPr>
            </w:pPr>
            <w:r w:rsidRPr="00DB24B5">
              <w:rPr>
                <w:color w:val="162D4C"/>
                <w:sz w:val="18"/>
                <w:szCs w:val="18"/>
                <w:shd w:val="clear" w:color="auto" w:fill="CFDCDB"/>
              </w:rPr>
              <w:t>[●]</w:t>
            </w:r>
            <w:r w:rsidRPr="00DB24B5">
              <w:rPr>
                <w:color w:val="162D4C"/>
                <w:sz w:val="18"/>
                <w:szCs w:val="18"/>
              </w:rPr>
              <w:t>%</w:t>
            </w:r>
          </w:p>
        </w:tc>
        <w:tc>
          <w:tcPr>
            <w:tcW w:w="764" w:type="pct"/>
          </w:tcPr>
          <w:p w14:paraId="6C86F98F" w14:textId="77777777" w:rsidR="00445EC6" w:rsidRPr="00DB24B5" w:rsidRDefault="00445EC6" w:rsidP="00096DCB">
            <w:pPr>
              <w:spacing w:before="40" w:after="40" w:line="240" w:lineRule="auto"/>
              <w:jc w:val="left"/>
              <w:rPr>
                <w:color w:val="162D4C"/>
                <w:sz w:val="18"/>
                <w:szCs w:val="18"/>
                <w:shd w:val="clear" w:color="auto" w:fill="CFDCDB"/>
              </w:rPr>
            </w:pPr>
            <w:r w:rsidRPr="00DB24B5">
              <w:rPr>
                <w:color w:val="162D4C"/>
                <w:sz w:val="18"/>
                <w:szCs w:val="18"/>
                <w:shd w:val="clear" w:color="auto" w:fill="CFDCDB"/>
              </w:rPr>
              <w:t>[●]</w:t>
            </w:r>
          </w:p>
        </w:tc>
        <w:tc>
          <w:tcPr>
            <w:tcW w:w="853" w:type="pct"/>
          </w:tcPr>
          <w:p w14:paraId="1120DCDC" w14:textId="77777777" w:rsidR="00445EC6" w:rsidRPr="00DB24B5" w:rsidRDefault="00445EC6" w:rsidP="00096DCB">
            <w:pPr>
              <w:spacing w:before="40" w:after="40" w:line="240" w:lineRule="auto"/>
              <w:jc w:val="left"/>
              <w:rPr>
                <w:color w:val="162D4C"/>
                <w:sz w:val="18"/>
                <w:szCs w:val="18"/>
                <w:shd w:val="clear" w:color="auto" w:fill="CFDCDB"/>
              </w:rPr>
            </w:pPr>
            <w:r w:rsidRPr="00DB24B5">
              <w:rPr>
                <w:color w:val="162D4C"/>
                <w:sz w:val="18"/>
                <w:szCs w:val="18"/>
                <w:shd w:val="clear" w:color="auto" w:fill="CFDCDB"/>
              </w:rPr>
              <w:t>[under/</w:t>
            </w:r>
            <w:r>
              <w:rPr>
                <w:color w:val="162D4C"/>
                <w:sz w:val="18"/>
                <w:szCs w:val="18"/>
                <w:shd w:val="clear" w:color="auto" w:fill="CFDCDB"/>
              </w:rPr>
              <w:t>on</w:t>
            </w:r>
            <w:r w:rsidRPr="00DB24B5">
              <w:rPr>
                <w:color w:val="162D4C"/>
                <w:sz w:val="18"/>
                <w:szCs w:val="18"/>
                <w:shd w:val="clear" w:color="auto" w:fill="CFDCDB"/>
              </w:rPr>
              <w:t>/</w:t>
            </w:r>
            <w:r>
              <w:rPr>
                <w:color w:val="162D4C"/>
                <w:sz w:val="18"/>
                <w:szCs w:val="18"/>
                <w:shd w:val="clear" w:color="auto" w:fill="CFDCDB"/>
              </w:rPr>
              <w:t>above</w:t>
            </w:r>
            <w:r w:rsidRPr="00DB24B5">
              <w:rPr>
                <w:color w:val="162D4C"/>
                <w:sz w:val="18"/>
                <w:szCs w:val="18"/>
                <w:shd w:val="clear" w:color="auto" w:fill="CFDCDB"/>
              </w:rPr>
              <w:t xml:space="preserve"> </w:t>
            </w:r>
            <w:r>
              <w:rPr>
                <w:color w:val="162D4C"/>
                <w:sz w:val="18"/>
                <w:szCs w:val="18"/>
                <w:shd w:val="clear" w:color="auto" w:fill="CFDCDB"/>
              </w:rPr>
              <w:t>target</w:t>
            </w:r>
            <w:r w:rsidRPr="00DB24B5">
              <w:rPr>
                <w:color w:val="162D4C"/>
                <w:sz w:val="18"/>
                <w:szCs w:val="18"/>
                <w:shd w:val="clear" w:color="auto" w:fill="CFDCDB"/>
              </w:rPr>
              <w:t>]</w:t>
            </w:r>
          </w:p>
        </w:tc>
        <w:tc>
          <w:tcPr>
            <w:tcW w:w="853" w:type="pct"/>
          </w:tcPr>
          <w:p w14:paraId="34C5ABC7" w14:textId="77777777" w:rsidR="00445EC6" w:rsidRPr="00DB24B5" w:rsidRDefault="00445EC6" w:rsidP="00096DCB">
            <w:pPr>
              <w:spacing w:before="40" w:after="40" w:line="240" w:lineRule="auto"/>
              <w:jc w:val="left"/>
              <w:rPr>
                <w:color w:val="162D4C"/>
                <w:sz w:val="18"/>
                <w:szCs w:val="18"/>
                <w:shd w:val="clear" w:color="auto" w:fill="CFDCDB"/>
              </w:rPr>
            </w:pPr>
            <w:r w:rsidRPr="00DB24B5">
              <w:rPr>
                <w:color w:val="162D4C"/>
                <w:sz w:val="18"/>
                <w:szCs w:val="18"/>
                <w:shd w:val="clear" w:color="auto" w:fill="CFDCDB"/>
              </w:rPr>
              <w:t>[</w:t>
            </w:r>
            <w:r>
              <w:rPr>
                <w:color w:val="162D4C"/>
                <w:sz w:val="18"/>
                <w:szCs w:val="18"/>
                <w:shd w:val="clear" w:color="auto" w:fill="CFDCDB"/>
              </w:rPr>
              <w:t>amount</w:t>
            </w:r>
            <w:r w:rsidRPr="00DB24B5">
              <w:rPr>
                <w:color w:val="162D4C"/>
                <w:sz w:val="18"/>
                <w:szCs w:val="18"/>
                <w:shd w:val="clear" w:color="auto" w:fill="CFDCDB"/>
              </w:rPr>
              <w:t>]</w:t>
            </w:r>
          </w:p>
        </w:tc>
      </w:tr>
      <w:tr w:rsidR="00445EC6" w:rsidRPr="005C3A39" w14:paraId="11C4085E" w14:textId="77777777" w:rsidTr="00096DCB">
        <w:trPr>
          <w:trHeight w:val="59"/>
        </w:trPr>
        <w:tc>
          <w:tcPr>
            <w:tcW w:w="737" w:type="pct"/>
            <w:vMerge/>
            <w:vAlign w:val="center"/>
          </w:tcPr>
          <w:p w14:paraId="43A93C38" w14:textId="77777777" w:rsidR="00445EC6" w:rsidRPr="005C3A39" w:rsidRDefault="00445EC6" w:rsidP="00096DCB">
            <w:pPr>
              <w:spacing w:after="0" w:line="240" w:lineRule="auto"/>
              <w:jc w:val="left"/>
              <w:rPr>
                <w:rFonts w:asciiTheme="majorHAnsi" w:hAnsiTheme="majorHAnsi" w:cstheme="majorHAnsi"/>
                <w:noProof w:val="0"/>
                <w:color w:val="auto"/>
                <w:sz w:val="18"/>
                <w:szCs w:val="18"/>
              </w:rPr>
            </w:pPr>
          </w:p>
        </w:tc>
        <w:tc>
          <w:tcPr>
            <w:tcW w:w="852" w:type="pct"/>
          </w:tcPr>
          <w:p w14:paraId="4E7817BF" w14:textId="77777777" w:rsidR="00445EC6" w:rsidRPr="00DB24B5" w:rsidRDefault="00445EC6" w:rsidP="00096DCB">
            <w:pPr>
              <w:spacing w:before="40" w:after="40" w:line="240" w:lineRule="auto"/>
              <w:jc w:val="left"/>
              <w:rPr>
                <w:color w:val="162D4C"/>
                <w:sz w:val="18"/>
                <w:szCs w:val="18"/>
                <w:shd w:val="clear" w:color="auto" w:fill="CFDCDB"/>
              </w:rPr>
            </w:pPr>
            <w:r w:rsidRPr="00DB24B5">
              <w:rPr>
                <w:color w:val="162D4C"/>
                <w:sz w:val="18"/>
                <w:szCs w:val="18"/>
                <w:shd w:val="clear" w:color="auto" w:fill="CFDCDB"/>
              </w:rPr>
              <w:t>[</w:t>
            </w:r>
            <w:r>
              <w:rPr>
                <w:color w:val="162D4C"/>
                <w:sz w:val="18"/>
                <w:szCs w:val="18"/>
                <w:shd w:val="clear" w:color="auto" w:fill="CFDCDB"/>
              </w:rPr>
              <w:t>Description</w:t>
            </w:r>
            <w:r w:rsidRPr="00DB24B5">
              <w:rPr>
                <w:color w:val="162D4C"/>
                <w:sz w:val="18"/>
                <w:szCs w:val="18"/>
                <w:shd w:val="clear" w:color="auto" w:fill="CFDCDB"/>
              </w:rPr>
              <w:t>]</w:t>
            </w:r>
          </w:p>
        </w:tc>
        <w:tc>
          <w:tcPr>
            <w:tcW w:w="941" w:type="pct"/>
          </w:tcPr>
          <w:p w14:paraId="7033C756" w14:textId="77777777" w:rsidR="00445EC6" w:rsidRPr="00DB24B5" w:rsidRDefault="00445EC6" w:rsidP="00096DCB">
            <w:pPr>
              <w:spacing w:before="40" w:after="40" w:line="240" w:lineRule="auto"/>
              <w:jc w:val="left"/>
              <w:rPr>
                <w:color w:val="162D4C"/>
                <w:sz w:val="18"/>
                <w:szCs w:val="18"/>
                <w:shd w:val="clear" w:color="auto" w:fill="CFDCDB"/>
              </w:rPr>
            </w:pPr>
            <w:r w:rsidRPr="00DB24B5">
              <w:rPr>
                <w:color w:val="162D4C"/>
                <w:sz w:val="18"/>
                <w:szCs w:val="18"/>
                <w:shd w:val="clear" w:color="auto" w:fill="CFDCDB"/>
              </w:rPr>
              <w:t>[●]</w:t>
            </w:r>
            <w:r w:rsidRPr="00DB24B5">
              <w:rPr>
                <w:color w:val="162D4C"/>
                <w:sz w:val="18"/>
                <w:szCs w:val="18"/>
              </w:rPr>
              <w:t>%</w:t>
            </w:r>
          </w:p>
        </w:tc>
        <w:tc>
          <w:tcPr>
            <w:tcW w:w="764" w:type="pct"/>
          </w:tcPr>
          <w:p w14:paraId="0D731CFD" w14:textId="77777777" w:rsidR="00445EC6" w:rsidRPr="00DB24B5" w:rsidRDefault="00445EC6" w:rsidP="00096DCB">
            <w:pPr>
              <w:spacing w:before="40" w:after="40" w:line="240" w:lineRule="auto"/>
              <w:jc w:val="left"/>
              <w:rPr>
                <w:color w:val="162D4C"/>
                <w:sz w:val="18"/>
                <w:szCs w:val="18"/>
                <w:shd w:val="clear" w:color="auto" w:fill="CFDCDB"/>
              </w:rPr>
            </w:pPr>
            <w:r w:rsidRPr="00DB24B5">
              <w:rPr>
                <w:color w:val="162D4C"/>
                <w:sz w:val="18"/>
                <w:szCs w:val="18"/>
                <w:shd w:val="clear" w:color="auto" w:fill="CFDCDB"/>
              </w:rPr>
              <w:t>[●]</w:t>
            </w:r>
          </w:p>
        </w:tc>
        <w:tc>
          <w:tcPr>
            <w:tcW w:w="853" w:type="pct"/>
          </w:tcPr>
          <w:p w14:paraId="142BDB5F" w14:textId="77777777" w:rsidR="00445EC6" w:rsidRPr="00DB24B5" w:rsidRDefault="00445EC6" w:rsidP="00096DCB">
            <w:pPr>
              <w:spacing w:before="40" w:after="40" w:line="240" w:lineRule="auto"/>
              <w:jc w:val="left"/>
              <w:rPr>
                <w:color w:val="162D4C"/>
                <w:sz w:val="18"/>
                <w:szCs w:val="18"/>
                <w:shd w:val="clear" w:color="auto" w:fill="CFDCDB"/>
              </w:rPr>
            </w:pPr>
            <w:r w:rsidRPr="00DB24B5">
              <w:rPr>
                <w:color w:val="162D4C"/>
                <w:sz w:val="18"/>
                <w:szCs w:val="18"/>
                <w:shd w:val="clear" w:color="auto" w:fill="CFDCDB"/>
              </w:rPr>
              <w:t>[under/</w:t>
            </w:r>
            <w:r>
              <w:rPr>
                <w:color w:val="162D4C"/>
                <w:sz w:val="18"/>
                <w:szCs w:val="18"/>
                <w:shd w:val="clear" w:color="auto" w:fill="CFDCDB"/>
              </w:rPr>
              <w:t>on</w:t>
            </w:r>
            <w:r w:rsidRPr="00DB24B5">
              <w:rPr>
                <w:color w:val="162D4C"/>
                <w:sz w:val="18"/>
                <w:szCs w:val="18"/>
                <w:shd w:val="clear" w:color="auto" w:fill="CFDCDB"/>
              </w:rPr>
              <w:t>/</w:t>
            </w:r>
            <w:r>
              <w:rPr>
                <w:color w:val="162D4C"/>
                <w:sz w:val="18"/>
                <w:szCs w:val="18"/>
                <w:shd w:val="clear" w:color="auto" w:fill="CFDCDB"/>
              </w:rPr>
              <w:t>above</w:t>
            </w:r>
            <w:r w:rsidRPr="00DB24B5">
              <w:rPr>
                <w:color w:val="162D4C"/>
                <w:sz w:val="18"/>
                <w:szCs w:val="18"/>
                <w:shd w:val="clear" w:color="auto" w:fill="CFDCDB"/>
              </w:rPr>
              <w:t xml:space="preserve"> </w:t>
            </w:r>
            <w:r>
              <w:rPr>
                <w:color w:val="162D4C"/>
                <w:sz w:val="18"/>
                <w:szCs w:val="18"/>
                <w:shd w:val="clear" w:color="auto" w:fill="CFDCDB"/>
              </w:rPr>
              <w:t>target</w:t>
            </w:r>
            <w:r w:rsidRPr="00DB24B5">
              <w:rPr>
                <w:color w:val="162D4C"/>
                <w:sz w:val="18"/>
                <w:szCs w:val="18"/>
                <w:shd w:val="clear" w:color="auto" w:fill="CFDCDB"/>
              </w:rPr>
              <w:t>]</w:t>
            </w:r>
          </w:p>
        </w:tc>
        <w:tc>
          <w:tcPr>
            <w:tcW w:w="853" w:type="pct"/>
          </w:tcPr>
          <w:p w14:paraId="718B8D99" w14:textId="77777777" w:rsidR="00445EC6" w:rsidRPr="00DB24B5" w:rsidRDefault="00445EC6" w:rsidP="00096DCB">
            <w:pPr>
              <w:spacing w:before="40" w:after="40" w:line="240" w:lineRule="auto"/>
              <w:jc w:val="left"/>
              <w:rPr>
                <w:color w:val="162D4C"/>
                <w:sz w:val="18"/>
                <w:szCs w:val="18"/>
                <w:shd w:val="clear" w:color="auto" w:fill="CFDCDB"/>
              </w:rPr>
            </w:pPr>
            <w:r w:rsidRPr="00DB24B5">
              <w:rPr>
                <w:color w:val="162D4C"/>
                <w:sz w:val="18"/>
                <w:szCs w:val="18"/>
                <w:shd w:val="clear" w:color="auto" w:fill="CFDCDB"/>
              </w:rPr>
              <w:t>[</w:t>
            </w:r>
            <w:r>
              <w:rPr>
                <w:color w:val="162D4C"/>
                <w:sz w:val="18"/>
                <w:szCs w:val="18"/>
                <w:shd w:val="clear" w:color="auto" w:fill="CFDCDB"/>
              </w:rPr>
              <w:t>amount</w:t>
            </w:r>
            <w:r w:rsidRPr="00DB24B5">
              <w:rPr>
                <w:color w:val="162D4C"/>
                <w:sz w:val="18"/>
                <w:szCs w:val="18"/>
                <w:shd w:val="clear" w:color="auto" w:fill="CFDCDB"/>
              </w:rPr>
              <w:t>]</w:t>
            </w:r>
          </w:p>
        </w:tc>
      </w:tr>
      <w:tr w:rsidR="00445EC6" w:rsidRPr="005C3A39" w14:paraId="5CB7E444" w14:textId="77777777" w:rsidTr="00096DCB">
        <w:trPr>
          <w:trHeight w:val="59"/>
        </w:trPr>
        <w:tc>
          <w:tcPr>
            <w:tcW w:w="737" w:type="pct"/>
            <w:vMerge w:val="restart"/>
            <w:vAlign w:val="center"/>
          </w:tcPr>
          <w:p w14:paraId="2881B346" w14:textId="77777777" w:rsidR="00445EC6" w:rsidRPr="005C3A39" w:rsidRDefault="00445EC6" w:rsidP="00096DCB">
            <w:pPr>
              <w:spacing w:after="0" w:line="240" w:lineRule="auto"/>
              <w:jc w:val="left"/>
              <w:rPr>
                <w:rFonts w:asciiTheme="majorHAnsi" w:hAnsiTheme="majorHAnsi" w:cstheme="majorHAnsi"/>
                <w:noProof w:val="0"/>
                <w:color w:val="auto"/>
                <w:sz w:val="18"/>
                <w:szCs w:val="18"/>
              </w:rPr>
            </w:pPr>
            <w:r w:rsidRPr="00DB24B5">
              <w:rPr>
                <w:color w:val="162D4C"/>
                <w:sz w:val="18"/>
                <w:szCs w:val="18"/>
                <w:shd w:val="clear" w:color="auto" w:fill="CFDCDB"/>
              </w:rPr>
              <w:t>[Na</w:t>
            </w:r>
            <w:r>
              <w:rPr>
                <w:color w:val="162D4C"/>
                <w:sz w:val="18"/>
                <w:szCs w:val="18"/>
                <w:shd w:val="clear" w:color="auto" w:fill="CFDCDB"/>
              </w:rPr>
              <w:t>me</w:t>
            </w:r>
            <w:r w:rsidRPr="00DB24B5">
              <w:rPr>
                <w:color w:val="162D4C"/>
                <w:sz w:val="18"/>
                <w:szCs w:val="18"/>
                <w:shd w:val="clear" w:color="auto" w:fill="CFDCDB"/>
              </w:rPr>
              <w:t>]</w:t>
            </w:r>
            <w:r w:rsidRPr="005C3A39">
              <w:rPr>
                <w:rFonts w:asciiTheme="majorHAnsi" w:hAnsiTheme="majorHAnsi" w:cstheme="majorHAnsi"/>
                <w:noProof w:val="0"/>
                <w:color w:val="auto"/>
                <w:sz w:val="18"/>
                <w:szCs w:val="18"/>
              </w:rPr>
              <w:t xml:space="preserve">, </w:t>
            </w:r>
            <w:r>
              <w:rPr>
                <w:rFonts w:asciiTheme="majorHAnsi" w:hAnsiTheme="majorHAnsi" w:cstheme="majorHAnsi"/>
                <w:noProof w:val="0"/>
                <w:color w:val="auto"/>
                <w:sz w:val="14"/>
                <w:szCs w:val="14"/>
              </w:rPr>
              <w:t>former</w:t>
            </w:r>
            <w:r w:rsidRPr="00DB24B5">
              <w:rPr>
                <w:rFonts w:asciiTheme="majorHAnsi" w:hAnsiTheme="majorHAnsi" w:cstheme="majorHAnsi"/>
                <w:noProof w:val="0"/>
                <w:color w:val="auto"/>
                <w:sz w:val="14"/>
                <w:szCs w:val="14"/>
              </w:rPr>
              <w:t xml:space="preserve"> </w:t>
            </w:r>
            <w:r w:rsidRPr="00DB24B5">
              <w:rPr>
                <w:color w:val="162D4C"/>
                <w:sz w:val="14"/>
                <w:szCs w:val="14"/>
                <w:shd w:val="clear" w:color="auto" w:fill="CFDCDB"/>
              </w:rPr>
              <w:t>[</w:t>
            </w:r>
            <w:r>
              <w:rPr>
                <w:color w:val="162D4C"/>
                <w:sz w:val="14"/>
                <w:szCs w:val="14"/>
                <w:shd w:val="clear" w:color="auto" w:fill="CFDCDB"/>
              </w:rPr>
              <w:t>position</w:t>
            </w:r>
            <w:r w:rsidRPr="00DB24B5">
              <w:rPr>
                <w:color w:val="162D4C"/>
                <w:sz w:val="14"/>
                <w:szCs w:val="14"/>
                <w:shd w:val="clear" w:color="auto" w:fill="CFDCDB"/>
              </w:rPr>
              <w:t>]</w:t>
            </w:r>
            <w:r w:rsidRPr="005C3A39">
              <w:rPr>
                <w:rFonts w:asciiTheme="majorHAnsi" w:hAnsiTheme="majorHAnsi" w:cstheme="majorHAnsi"/>
                <w:noProof w:val="0"/>
                <w:color w:val="auto"/>
                <w:sz w:val="18"/>
                <w:szCs w:val="18"/>
              </w:rPr>
              <w:t xml:space="preserve"> </w:t>
            </w:r>
          </w:p>
        </w:tc>
        <w:tc>
          <w:tcPr>
            <w:tcW w:w="852" w:type="pct"/>
          </w:tcPr>
          <w:p w14:paraId="12C755F4" w14:textId="77777777" w:rsidR="00445EC6" w:rsidRPr="00DB24B5" w:rsidRDefault="00445EC6" w:rsidP="00096DCB">
            <w:pPr>
              <w:spacing w:before="40" w:after="40" w:line="240" w:lineRule="auto"/>
              <w:jc w:val="left"/>
              <w:rPr>
                <w:color w:val="162D4C"/>
                <w:sz w:val="18"/>
                <w:szCs w:val="18"/>
                <w:shd w:val="clear" w:color="auto" w:fill="CFDCDB"/>
              </w:rPr>
            </w:pPr>
            <w:r w:rsidRPr="00DB24B5">
              <w:rPr>
                <w:color w:val="162D4C"/>
                <w:sz w:val="18"/>
                <w:szCs w:val="18"/>
                <w:shd w:val="clear" w:color="auto" w:fill="CFDCDB"/>
              </w:rPr>
              <w:t>[</w:t>
            </w:r>
            <w:r>
              <w:rPr>
                <w:color w:val="162D4C"/>
                <w:sz w:val="18"/>
                <w:szCs w:val="18"/>
                <w:shd w:val="clear" w:color="auto" w:fill="CFDCDB"/>
              </w:rPr>
              <w:t>Description</w:t>
            </w:r>
            <w:r w:rsidRPr="00DB24B5">
              <w:rPr>
                <w:color w:val="162D4C"/>
                <w:sz w:val="18"/>
                <w:szCs w:val="18"/>
                <w:shd w:val="clear" w:color="auto" w:fill="CFDCDB"/>
              </w:rPr>
              <w:t>]</w:t>
            </w:r>
          </w:p>
        </w:tc>
        <w:tc>
          <w:tcPr>
            <w:tcW w:w="941" w:type="pct"/>
          </w:tcPr>
          <w:p w14:paraId="04393D19" w14:textId="77777777" w:rsidR="00445EC6" w:rsidRPr="00DB24B5" w:rsidRDefault="00445EC6" w:rsidP="00096DCB">
            <w:pPr>
              <w:spacing w:before="40" w:after="40" w:line="240" w:lineRule="auto"/>
              <w:jc w:val="left"/>
              <w:rPr>
                <w:color w:val="162D4C"/>
                <w:sz w:val="18"/>
                <w:szCs w:val="18"/>
                <w:shd w:val="clear" w:color="auto" w:fill="CFDCDB"/>
              </w:rPr>
            </w:pPr>
            <w:r w:rsidRPr="00DB24B5">
              <w:rPr>
                <w:color w:val="162D4C"/>
                <w:sz w:val="18"/>
                <w:szCs w:val="18"/>
                <w:shd w:val="clear" w:color="auto" w:fill="CFDCDB"/>
              </w:rPr>
              <w:t>[●]</w:t>
            </w:r>
            <w:r w:rsidRPr="00DB24B5">
              <w:rPr>
                <w:color w:val="162D4C"/>
                <w:sz w:val="18"/>
                <w:szCs w:val="18"/>
              </w:rPr>
              <w:t>%</w:t>
            </w:r>
          </w:p>
        </w:tc>
        <w:tc>
          <w:tcPr>
            <w:tcW w:w="764" w:type="pct"/>
          </w:tcPr>
          <w:p w14:paraId="22E99830" w14:textId="77777777" w:rsidR="00445EC6" w:rsidRPr="00DB24B5" w:rsidRDefault="00445EC6" w:rsidP="00096DCB">
            <w:pPr>
              <w:spacing w:before="40" w:after="40" w:line="240" w:lineRule="auto"/>
              <w:jc w:val="left"/>
              <w:rPr>
                <w:color w:val="162D4C"/>
                <w:sz w:val="18"/>
                <w:szCs w:val="18"/>
                <w:shd w:val="clear" w:color="auto" w:fill="CFDCDB"/>
              </w:rPr>
            </w:pPr>
            <w:r w:rsidRPr="00DB24B5">
              <w:rPr>
                <w:color w:val="162D4C"/>
                <w:sz w:val="18"/>
                <w:szCs w:val="18"/>
                <w:shd w:val="clear" w:color="auto" w:fill="CFDCDB"/>
              </w:rPr>
              <w:t>[●]</w:t>
            </w:r>
          </w:p>
        </w:tc>
        <w:tc>
          <w:tcPr>
            <w:tcW w:w="853" w:type="pct"/>
          </w:tcPr>
          <w:p w14:paraId="76803470" w14:textId="77777777" w:rsidR="00445EC6" w:rsidRPr="00DB24B5" w:rsidRDefault="00445EC6" w:rsidP="00096DCB">
            <w:pPr>
              <w:spacing w:before="40" w:after="40" w:line="240" w:lineRule="auto"/>
              <w:jc w:val="left"/>
              <w:rPr>
                <w:color w:val="162D4C"/>
                <w:sz w:val="18"/>
                <w:szCs w:val="18"/>
                <w:shd w:val="clear" w:color="auto" w:fill="CFDCDB"/>
              </w:rPr>
            </w:pPr>
            <w:r w:rsidRPr="00DB24B5">
              <w:rPr>
                <w:color w:val="162D4C"/>
                <w:sz w:val="18"/>
                <w:szCs w:val="18"/>
                <w:shd w:val="clear" w:color="auto" w:fill="CFDCDB"/>
              </w:rPr>
              <w:t>[under/</w:t>
            </w:r>
            <w:r>
              <w:rPr>
                <w:color w:val="162D4C"/>
                <w:sz w:val="18"/>
                <w:szCs w:val="18"/>
                <w:shd w:val="clear" w:color="auto" w:fill="CFDCDB"/>
              </w:rPr>
              <w:t>on</w:t>
            </w:r>
            <w:r w:rsidRPr="00DB24B5">
              <w:rPr>
                <w:color w:val="162D4C"/>
                <w:sz w:val="18"/>
                <w:szCs w:val="18"/>
                <w:shd w:val="clear" w:color="auto" w:fill="CFDCDB"/>
              </w:rPr>
              <w:t>/</w:t>
            </w:r>
            <w:r>
              <w:rPr>
                <w:color w:val="162D4C"/>
                <w:sz w:val="18"/>
                <w:szCs w:val="18"/>
                <w:shd w:val="clear" w:color="auto" w:fill="CFDCDB"/>
              </w:rPr>
              <w:t>above</w:t>
            </w:r>
            <w:r w:rsidRPr="00DB24B5">
              <w:rPr>
                <w:color w:val="162D4C"/>
                <w:sz w:val="18"/>
                <w:szCs w:val="18"/>
                <w:shd w:val="clear" w:color="auto" w:fill="CFDCDB"/>
              </w:rPr>
              <w:t xml:space="preserve"> </w:t>
            </w:r>
            <w:r>
              <w:rPr>
                <w:color w:val="162D4C"/>
                <w:sz w:val="18"/>
                <w:szCs w:val="18"/>
                <w:shd w:val="clear" w:color="auto" w:fill="CFDCDB"/>
              </w:rPr>
              <w:t>target</w:t>
            </w:r>
            <w:r w:rsidRPr="00DB24B5">
              <w:rPr>
                <w:color w:val="162D4C"/>
                <w:sz w:val="18"/>
                <w:szCs w:val="18"/>
                <w:shd w:val="clear" w:color="auto" w:fill="CFDCDB"/>
              </w:rPr>
              <w:t>]</w:t>
            </w:r>
          </w:p>
        </w:tc>
        <w:tc>
          <w:tcPr>
            <w:tcW w:w="853" w:type="pct"/>
          </w:tcPr>
          <w:p w14:paraId="2F68A613" w14:textId="77777777" w:rsidR="00445EC6" w:rsidRPr="00DB24B5" w:rsidRDefault="00445EC6" w:rsidP="00096DCB">
            <w:pPr>
              <w:spacing w:before="40" w:after="40" w:line="240" w:lineRule="auto"/>
              <w:jc w:val="left"/>
              <w:rPr>
                <w:color w:val="162D4C"/>
                <w:sz w:val="18"/>
                <w:szCs w:val="18"/>
                <w:shd w:val="clear" w:color="auto" w:fill="CFDCDB"/>
              </w:rPr>
            </w:pPr>
            <w:r w:rsidRPr="00DB24B5">
              <w:rPr>
                <w:color w:val="162D4C"/>
                <w:sz w:val="18"/>
                <w:szCs w:val="18"/>
                <w:shd w:val="clear" w:color="auto" w:fill="CFDCDB"/>
              </w:rPr>
              <w:t>[</w:t>
            </w:r>
            <w:r>
              <w:rPr>
                <w:color w:val="162D4C"/>
                <w:sz w:val="18"/>
                <w:szCs w:val="18"/>
                <w:shd w:val="clear" w:color="auto" w:fill="CFDCDB"/>
              </w:rPr>
              <w:t>amount</w:t>
            </w:r>
            <w:r w:rsidRPr="00DB24B5">
              <w:rPr>
                <w:color w:val="162D4C"/>
                <w:sz w:val="18"/>
                <w:szCs w:val="18"/>
                <w:shd w:val="clear" w:color="auto" w:fill="CFDCDB"/>
              </w:rPr>
              <w:t>]</w:t>
            </w:r>
          </w:p>
        </w:tc>
      </w:tr>
      <w:tr w:rsidR="00445EC6" w:rsidRPr="005C3A39" w14:paraId="1EFE3037" w14:textId="77777777" w:rsidTr="00096DCB">
        <w:trPr>
          <w:trHeight w:val="59"/>
        </w:trPr>
        <w:tc>
          <w:tcPr>
            <w:tcW w:w="737" w:type="pct"/>
            <w:vMerge/>
          </w:tcPr>
          <w:p w14:paraId="15BCFBD8" w14:textId="77777777" w:rsidR="00445EC6" w:rsidRPr="005C3A39" w:rsidRDefault="00445EC6" w:rsidP="00096DCB">
            <w:pPr>
              <w:spacing w:after="0" w:line="240" w:lineRule="auto"/>
              <w:jc w:val="left"/>
              <w:rPr>
                <w:rFonts w:asciiTheme="majorHAnsi" w:hAnsiTheme="majorHAnsi" w:cstheme="majorHAnsi"/>
                <w:noProof w:val="0"/>
                <w:color w:val="auto"/>
                <w:sz w:val="18"/>
                <w:szCs w:val="18"/>
              </w:rPr>
            </w:pPr>
          </w:p>
        </w:tc>
        <w:tc>
          <w:tcPr>
            <w:tcW w:w="852" w:type="pct"/>
          </w:tcPr>
          <w:p w14:paraId="0E16399B" w14:textId="77777777" w:rsidR="00445EC6" w:rsidRPr="00DB24B5" w:rsidRDefault="00445EC6" w:rsidP="00096DCB">
            <w:pPr>
              <w:spacing w:before="40" w:after="40" w:line="240" w:lineRule="auto"/>
              <w:jc w:val="left"/>
              <w:rPr>
                <w:color w:val="162D4C"/>
                <w:sz w:val="18"/>
                <w:szCs w:val="18"/>
                <w:shd w:val="clear" w:color="auto" w:fill="CFDCDB"/>
              </w:rPr>
            </w:pPr>
            <w:r w:rsidRPr="00DB24B5">
              <w:rPr>
                <w:color w:val="162D4C"/>
                <w:sz w:val="18"/>
                <w:szCs w:val="18"/>
                <w:shd w:val="clear" w:color="auto" w:fill="CFDCDB"/>
              </w:rPr>
              <w:t>[</w:t>
            </w:r>
            <w:r>
              <w:rPr>
                <w:color w:val="162D4C"/>
                <w:sz w:val="18"/>
                <w:szCs w:val="18"/>
                <w:shd w:val="clear" w:color="auto" w:fill="CFDCDB"/>
              </w:rPr>
              <w:t>Description</w:t>
            </w:r>
            <w:r w:rsidRPr="00DB24B5">
              <w:rPr>
                <w:color w:val="162D4C"/>
                <w:sz w:val="18"/>
                <w:szCs w:val="18"/>
                <w:shd w:val="clear" w:color="auto" w:fill="CFDCDB"/>
              </w:rPr>
              <w:t>]</w:t>
            </w:r>
          </w:p>
        </w:tc>
        <w:tc>
          <w:tcPr>
            <w:tcW w:w="941" w:type="pct"/>
          </w:tcPr>
          <w:p w14:paraId="05ACA244" w14:textId="77777777" w:rsidR="00445EC6" w:rsidRPr="00DB24B5" w:rsidRDefault="00445EC6" w:rsidP="00096DCB">
            <w:pPr>
              <w:spacing w:before="40" w:after="40" w:line="240" w:lineRule="auto"/>
              <w:jc w:val="left"/>
              <w:rPr>
                <w:color w:val="162D4C"/>
                <w:sz w:val="18"/>
                <w:szCs w:val="18"/>
                <w:shd w:val="clear" w:color="auto" w:fill="CFDCDB"/>
              </w:rPr>
            </w:pPr>
            <w:r w:rsidRPr="00DB24B5">
              <w:rPr>
                <w:color w:val="162D4C"/>
                <w:sz w:val="18"/>
                <w:szCs w:val="18"/>
                <w:shd w:val="clear" w:color="auto" w:fill="CFDCDB"/>
              </w:rPr>
              <w:t>[●]</w:t>
            </w:r>
            <w:r w:rsidRPr="00DB24B5">
              <w:rPr>
                <w:color w:val="162D4C"/>
                <w:sz w:val="18"/>
                <w:szCs w:val="18"/>
              </w:rPr>
              <w:t>%</w:t>
            </w:r>
          </w:p>
        </w:tc>
        <w:tc>
          <w:tcPr>
            <w:tcW w:w="764" w:type="pct"/>
          </w:tcPr>
          <w:p w14:paraId="4AD9AB99" w14:textId="77777777" w:rsidR="00445EC6" w:rsidRPr="00DB24B5" w:rsidRDefault="00445EC6" w:rsidP="00096DCB">
            <w:pPr>
              <w:spacing w:before="40" w:after="40" w:line="240" w:lineRule="auto"/>
              <w:jc w:val="left"/>
              <w:rPr>
                <w:color w:val="162D4C"/>
                <w:sz w:val="18"/>
                <w:szCs w:val="18"/>
                <w:shd w:val="clear" w:color="auto" w:fill="CFDCDB"/>
              </w:rPr>
            </w:pPr>
            <w:r w:rsidRPr="00DB24B5">
              <w:rPr>
                <w:color w:val="162D4C"/>
                <w:sz w:val="18"/>
                <w:szCs w:val="18"/>
                <w:shd w:val="clear" w:color="auto" w:fill="CFDCDB"/>
              </w:rPr>
              <w:t>[●]</w:t>
            </w:r>
          </w:p>
        </w:tc>
        <w:tc>
          <w:tcPr>
            <w:tcW w:w="853" w:type="pct"/>
          </w:tcPr>
          <w:p w14:paraId="1B98DC75" w14:textId="77777777" w:rsidR="00445EC6" w:rsidRPr="00DB24B5" w:rsidRDefault="00445EC6" w:rsidP="00096DCB">
            <w:pPr>
              <w:spacing w:before="40" w:after="40" w:line="240" w:lineRule="auto"/>
              <w:jc w:val="left"/>
              <w:rPr>
                <w:color w:val="162D4C"/>
                <w:sz w:val="18"/>
                <w:szCs w:val="18"/>
                <w:shd w:val="clear" w:color="auto" w:fill="CFDCDB"/>
              </w:rPr>
            </w:pPr>
            <w:r w:rsidRPr="00DB24B5">
              <w:rPr>
                <w:color w:val="162D4C"/>
                <w:sz w:val="18"/>
                <w:szCs w:val="18"/>
                <w:shd w:val="clear" w:color="auto" w:fill="CFDCDB"/>
              </w:rPr>
              <w:t>[under/</w:t>
            </w:r>
            <w:r>
              <w:rPr>
                <w:color w:val="162D4C"/>
                <w:sz w:val="18"/>
                <w:szCs w:val="18"/>
                <w:shd w:val="clear" w:color="auto" w:fill="CFDCDB"/>
              </w:rPr>
              <w:t>on</w:t>
            </w:r>
            <w:r w:rsidRPr="00DB24B5">
              <w:rPr>
                <w:color w:val="162D4C"/>
                <w:sz w:val="18"/>
                <w:szCs w:val="18"/>
                <w:shd w:val="clear" w:color="auto" w:fill="CFDCDB"/>
              </w:rPr>
              <w:t>/</w:t>
            </w:r>
            <w:r>
              <w:rPr>
                <w:color w:val="162D4C"/>
                <w:sz w:val="18"/>
                <w:szCs w:val="18"/>
                <w:shd w:val="clear" w:color="auto" w:fill="CFDCDB"/>
              </w:rPr>
              <w:t>above</w:t>
            </w:r>
            <w:r w:rsidRPr="00DB24B5">
              <w:rPr>
                <w:color w:val="162D4C"/>
                <w:sz w:val="18"/>
                <w:szCs w:val="18"/>
                <w:shd w:val="clear" w:color="auto" w:fill="CFDCDB"/>
              </w:rPr>
              <w:t xml:space="preserve"> </w:t>
            </w:r>
            <w:r>
              <w:rPr>
                <w:color w:val="162D4C"/>
                <w:sz w:val="18"/>
                <w:szCs w:val="18"/>
                <w:shd w:val="clear" w:color="auto" w:fill="CFDCDB"/>
              </w:rPr>
              <w:t>target</w:t>
            </w:r>
            <w:r w:rsidRPr="00DB24B5">
              <w:rPr>
                <w:color w:val="162D4C"/>
                <w:sz w:val="18"/>
                <w:szCs w:val="18"/>
                <w:shd w:val="clear" w:color="auto" w:fill="CFDCDB"/>
              </w:rPr>
              <w:t>]</w:t>
            </w:r>
          </w:p>
        </w:tc>
        <w:tc>
          <w:tcPr>
            <w:tcW w:w="853" w:type="pct"/>
          </w:tcPr>
          <w:p w14:paraId="524E401B" w14:textId="77777777" w:rsidR="00445EC6" w:rsidRPr="00DB24B5" w:rsidRDefault="00445EC6" w:rsidP="00096DCB">
            <w:pPr>
              <w:spacing w:before="40" w:after="40" w:line="240" w:lineRule="auto"/>
              <w:jc w:val="left"/>
              <w:rPr>
                <w:color w:val="162D4C"/>
                <w:sz w:val="18"/>
                <w:szCs w:val="18"/>
                <w:shd w:val="clear" w:color="auto" w:fill="CFDCDB"/>
              </w:rPr>
            </w:pPr>
            <w:r w:rsidRPr="00DB24B5">
              <w:rPr>
                <w:color w:val="162D4C"/>
                <w:sz w:val="18"/>
                <w:szCs w:val="18"/>
                <w:shd w:val="clear" w:color="auto" w:fill="CFDCDB"/>
              </w:rPr>
              <w:t>[</w:t>
            </w:r>
            <w:r>
              <w:rPr>
                <w:color w:val="162D4C"/>
                <w:sz w:val="18"/>
                <w:szCs w:val="18"/>
                <w:shd w:val="clear" w:color="auto" w:fill="CFDCDB"/>
              </w:rPr>
              <w:t>amount</w:t>
            </w:r>
            <w:r w:rsidRPr="00DB24B5">
              <w:rPr>
                <w:color w:val="162D4C"/>
                <w:sz w:val="18"/>
                <w:szCs w:val="18"/>
                <w:shd w:val="clear" w:color="auto" w:fill="CFDCDB"/>
              </w:rPr>
              <w:t>]</w:t>
            </w:r>
          </w:p>
        </w:tc>
      </w:tr>
      <w:tr w:rsidR="00445EC6" w:rsidRPr="005C3A39" w14:paraId="130C9C0E" w14:textId="77777777" w:rsidTr="00096DCB">
        <w:trPr>
          <w:trHeight w:val="59"/>
        </w:trPr>
        <w:tc>
          <w:tcPr>
            <w:tcW w:w="737" w:type="pct"/>
            <w:vMerge/>
          </w:tcPr>
          <w:p w14:paraId="188C70BF" w14:textId="77777777" w:rsidR="00445EC6" w:rsidRPr="005C3A39" w:rsidRDefault="00445EC6" w:rsidP="00096DCB">
            <w:pPr>
              <w:spacing w:after="0" w:line="240" w:lineRule="auto"/>
              <w:jc w:val="left"/>
              <w:rPr>
                <w:rFonts w:asciiTheme="majorHAnsi" w:hAnsiTheme="majorHAnsi" w:cstheme="majorHAnsi"/>
                <w:noProof w:val="0"/>
                <w:color w:val="auto"/>
                <w:sz w:val="18"/>
                <w:szCs w:val="18"/>
              </w:rPr>
            </w:pPr>
          </w:p>
        </w:tc>
        <w:tc>
          <w:tcPr>
            <w:tcW w:w="852" w:type="pct"/>
          </w:tcPr>
          <w:p w14:paraId="5ECDFCCB" w14:textId="77777777" w:rsidR="00445EC6" w:rsidRPr="00DB24B5" w:rsidRDefault="00445EC6" w:rsidP="00096DCB">
            <w:pPr>
              <w:spacing w:before="40" w:after="40" w:line="240" w:lineRule="auto"/>
              <w:jc w:val="left"/>
              <w:rPr>
                <w:color w:val="162D4C"/>
                <w:sz w:val="18"/>
                <w:szCs w:val="18"/>
                <w:shd w:val="clear" w:color="auto" w:fill="CFDCDB"/>
              </w:rPr>
            </w:pPr>
            <w:r w:rsidRPr="00DB24B5">
              <w:rPr>
                <w:color w:val="162D4C"/>
                <w:sz w:val="18"/>
                <w:szCs w:val="18"/>
                <w:shd w:val="clear" w:color="auto" w:fill="CFDCDB"/>
              </w:rPr>
              <w:t>[</w:t>
            </w:r>
            <w:r>
              <w:rPr>
                <w:color w:val="162D4C"/>
                <w:sz w:val="18"/>
                <w:szCs w:val="18"/>
                <w:shd w:val="clear" w:color="auto" w:fill="CFDCDB"/>
              </w:rPr>
              <w:t>Description</w:t>
            </w:r>
            <w:r w:rsidRPr="00DB24B5">
              <w:rPr>
                <w:color w:val="162D4C"/>
                <w:sz w:val="18"/>
                <w:szCs w:val="18"/>
                <w:shd w:val="clear" w:color="auto" w:fill="CFDCDB"/>
              </w:rPr>
              <w:t>]</w:t>
            </w:r>
          </w:p>
        </w:tc>
        <w:tc>
          <w:tcPr>
            <w:tcW w:w="941" w:type="pct"/>
          </w:tcPr>
          <w:p w14:paraId="1F67D46F" w14:textId="77777777" w:rsidR="00445EC6" w:rsidRPr="00DB24B5" w:rsidRDefault="00445EC6" w:rsidP="00096DCB">
            <w:pPr>
              <w:spacing w:before="40" w:after="40" w:line="240" w:lineRule="auto"/>
              <w:jc w:val="left"/>
              <w:rPr>
                <w:color w:val="162D4C"/>
                <w:sz w:val="18"/>
                <w:szCs w:val="18"/>
                <w:shd w:val="clear" w:color="auto" w:fill="CFDCDB"/>
              </w:rPr>
            </w:pPr>
            <w:r w:rsidRPr="00DB24B5">
              <w:rPr>
                <w:color w:val="162D4C"/>
                <w:sz w:val="18"/>
                <w:szCs w:val="18"/>
                <w:shd w:val="clear" w:color="auto" w:fill="CFDCDB"/>
              </w:rPr>
              <w:t>[●]</w:t>
            </w:r>
            <w:r w:rsidRPr="00DB24B5">
              <w:rPr>
                <w:color w:val="162D4C"/>
                <w:sz w:val="18"/>
                <w:szCs w:val="18"/>
              </w:rPr>
              <w:t>%</w:t>
            </w:r>
          </w:p>
        </w:tc>
        <w:tc>
          <w:tcPr>
            <w:tcW w:w="764" w:type="pct"/>
          </w:tcPr>
          <w:p w14:paraId="6D4D743F" w14:textId="77777777" w:rsidR="00445EC6" w:rsidRPr="00DB24B5" w:rsidRDefault="00445EC6" w:rsidP="00096DCB">
            <w:pPr>
              <w:spacing w:before="40" w:after="40" w:line="240" w:lineRule="auto"/>
              <w:jc w:val="left"/>
              <w:rPr>
                <w:color w:val="162D4C"/>
                <w:sz w:val="18"/>
                <w:szCs w:val="18"/>
                <w:shd w:val="clear" w:color="auto" w:fill="CFDCDB"/>
              </w:rPr>
            </w:pPr>
            <w:r w:rsidRPr="00DB24B5">
              <w:rPr>
                <w:color w:val="162D4C"/>
                <w:sz w:val="18"/>
                <w:szCs w:val="18"/>
                <w:shd w:val="clear" w:color="auto" w:fill="CFDCDB"/>
              </w:rPr>
              <w:t>[●]</w:t>
            </w:r>
          </w:p>
        </w:tc>
        <w:tc>
          <w:tcPr>
            <w:tcW w:w="853" w:type="pct"/>
          </w:tcPr>
          <w:p w14:paraId="4F71917E" w14:textId="77777777" w:rsidR="00445EC6" w:rsidRPr="00DB24B5" w:rsidRDefault="00445EC6" w:rsidP="00096DCB">
            <w:pPr>
              <w:spacing w:before="40" w:after="40" w:line="240" w:lineRule="auto"/>
              <w:jc w:val="left"/>
              <w:rPr>
                <w:color w:val="162D4C"/>
                <w:sz w:val="18"/>
                <w:szCs w:val="18"/>
                <w:shd w:val="clear" w:color="auto" w:fill="CFDCDB"/>
              </w:rPr>
            </w:pPr>
            <w:r w:rsidRPr="00DB24B5">
              <w:rPr>
                <w:color w:val="162D4C"/>
                <w:sz w:val="18"/>
                <w:szCs w:val="18"/>
                <w:shd w:val="clear" w:color="auto" w:fill="CFDCDB"/>
              </w:rPr>
              <w:t>[under/</w:t>
            </w:r>
            <w:r>
              <w:rPr>
                <w:color w:val="162D4C"/>
                <w:sz w:val="18"/>
                <w:szCs w:val="18"/>
                <w:shd w:val="clear" w:color="auto" w:fill="CFDCDB"/>
              </w:rPr>
              <w:t>on</w:t>
            </w:r>
            <w:r w:rsidRPr="00DB24B5">
              <w:rPr>
                <w:color w:val="162D4C"/>
                <w:sz w:val="18"/>
                <w:szCs w:val="18"/>
                <w:shd w:val="clear" w:color="auto" w:fill="CFDCDB"/>
              </w:rPr>
              <w:t>/</w:t>
            </w:r>
            <w:r>
              <w:rPr>
                <w:color w:val="162D4C"/>
                <w:sz w:val="18"/>
                <w:szCs w:val="18"/>
                <w:shd w:val="clear" w:color="auto" w:fill="CFDCDB"/>
              </w:rPr>
              <w:t>above</w:t>
            </w:r>
            <w:r w:rsidRPr="00DB24B5">
              <w:rPr>
                <w:color w:val="162D4C"/>
                <w:sz w:val="18"/>
                <w:szCs w:val="18"/>
                <w:shd w:val="clear" w:color="auto" w:fill="CFDCDB"/>
              </w:rPr>
              <w:t xml:space="preserve"> </w:t>
            </w:r>
            <w:r>
              <w:rPr>
                <w:color w:val="162D4C"/>
                <w:sz w:val="18"/>
                <w:szCs w:val="18"/>
                <w:shd w:val="clear" w:color="auto" w:fill="CFDCDB"/>
              </w:rPr>
              <w:t>target</w:t>
            </w:r>
            <w:r w:rsidRPr="00DB24B5">
              <w:rPr>
                <w:color w:val="162D4C"/>
                <w:sz w:val="18"/>
                <w:szCs w:val="18"/>
                <w:shd w:val="clear" w:color="auto" w:fill="CFDCDB"/>
              </w:rPr>
              <w:t>]</w:t>
            </w:r>
          </w:p>
        </w:tc>
        <w:tc>
          <w:tcPr>
            <w:tcW w:w="853" w:type="pct"/>
          </w:tcPr>
          <w:p w14:paraId="52E76B4F" w14:textId="77777777" w:rsidR="00445EC6" w:rsidRPr="00DB24B5" w:rsidRDefault="00445EC6" w:rsidP="00096DCB">
            <w:pPr>
              <w:spacing w:before="40" w:after="40" w:line="240" w:lineRule="auto"/>
              <w:jc w:val="left"/>
              <w:rPr>
                <w:color w:val="162D4C"/>
                <w:sz w:val="18"/>
                <w:szCs w:val="18"/>
                <w:shd w:val="clear" w:color="auto" w:fill="CFDCDB"/>
              </w:rPr>
            </w:pPr>
            <w:r w:rsidRPr="00DB24B5">
              <w:rPr>
                <w:color w:val="162D4C"/>
                <w:sz w:val="18"/>
                <w:szCs w:val="18"/>
                <w:shd w:val="clear" w:color="auto" w:fill="CFDCDB"/>
              </w:rPr>
              <w:t>[</w:t>
            </w:r>
            <w:r>
              <w:rPr>
                <w:color w:val="162D4C"/>
                <w:sz w:val="18"/>
                <w:szCs w:val="18"/>
                <w:shd w:val="clear" w:color="auto" w:fill="CFDCDB"/>
              </w:rPr>
              <w:t>amount</w:t>
            </w:r>
            <w:r w:rsidRPr="00DB24B5">
              <w:rPr>
                <w:color w:val="162D4C"/>
                <w:sz w:val="18"/>
                <w:szCs w:val="18"/>
                <w:shd w:val="clear" w:color="auto" w:fill="CFDCDB"/>
              </w:rPr>
              <w:t>]</w:t>
            </w:r>
          </w:p>
        </w:tc>
      </w:tr>
    </w:tbl>
    <w:p w14:paraId="65CB7D35" w14:textId="77777777" w:rsidR="00445EC6" w:rsidRPr="00D5559D" w:rsidRDefault="00445EC6" w:rsidP="00445EC6">
      <w:pPr>
        <w:pStyle w:val="Normalefterboks"/>
        <w:rPr>
          <w:bCs/>
          <w:lang w:val="en-US"/>
        </w:rPr>
      </w:pPr>
      <w:r w:rsidRPr="00D5559D">
        <w:rPr>
          <w:shd w:val="clear" w:color="auto" w:fill="CFDCDB"/>
          <w:lang w:val="en-US"/>
        </w:rPr>
        <w:t>[Description of any other bonus determined at the discretion of the Board, e.g. in connection with any resignation or otherwise.]</w:t>
      </w:r>
    </w:p>
    <w:p w14:paraId="4A8F35F7" w14:textId="77777777" w:rsidR="00445EC6" w:rsidRPr="00D5559D" w:rsidRDefault="00445EC6" w:rsidP="00445EC6">
      <w:pPr>
        <w:pStyle w:val="Overskrift2"/>
        <w:rPr>
          <w:lang w:val="en-US"/>
        </w:rPr>
      </w:pPr>
      <w:bookmarkStart w:id="20" w:name="_Toc31701527"/>
      <w:r>
        <w:lastRenderedPageBreak/>
        <w:t>Long-term incentive</w:t>
      </w:r>
      <w:bookmarkEnd w:id="20"/>
    </w:p>
    <w:p w14:paraId="73162B28" w14:textId="77777777" w:rsidR="00445EC6" w:rsidRDefault="00445EC6" w:rsidP="00445EC6">
      <w:pPr>
        <w:pStyle w:val="Normalefterboks"/>
        <w:rPr>
          <w:lang w:val="en-US"/>
        </w:rPr>
      </w:pPr>
      <w:r>
        <w:rPr>
          <w:lang w:val="en-US"/>
        </w:rPr>
        <w:t xml:space="preserve">Individual members of the Executive Management may </w:t>
      </w:r>
      <w:r w:rsidRPr="006A6253">
        <w:rPr>
          <w:lang w:val="en-US"/>
        </w:rPr>
        <w:t xml:space="preserve">at the discretion of the </w:t>
      </w:r>
      <w:r w:rsidRPr="00B5496E">
        <w:rPr>
          <w:lang w:val="en-US"/>
        </w:rPr>
        <w:t>Board</w:t>
      </w:r>
      <w:r w:rsidRPr="006A6253">
        <w:rPr>
          <w:lang w:val="en-US"/>
        </w:rPr>
        <w:t xml:space="preserve"> be offered to participate in </w:t>
      </w:r>
      <w:r w:rsidRPr="008A6E7D">
        <w:rPr>
          <w:shd w:val="clear" w:color="auto" w:fill="CFDCDB"/>
          <w:lang w:val="en-US"/>
        </w:rPr>
        <w:t>[Matching Shares Programs]/[Share Option Programs]/[RSU Programs]</w:t>
      </w:r>
      <w:r>
        <w:rPr>
          <w:lang w:val="en-US"/>
        </w:rPr>
        <w:t>. P</w:t>
      </w:r>
      <w:r w:rsidRPr="0077086D">
        <w:rPr>
          <w:lang w:val="en-US"/>
        </w:rPr>
        <w:t xml:space="preserve">articipating </w:t>
      </w:r>
      <w:r>
        <w:rPr>
          <w:lang w:val="en-US"/>
        </w:rPr>
        <w:t>members</w:t>
      </w:r>
      <w:r w:rsidRPr="0077086D">
        <w:rPr>
          <w:lang w:val="en-US"/>
        </w:rPr>
        <w:t xml:space="preserve"> are </w:t>
      </w:r>
      <w:r w:rsidRPr="00CF132D">
        <w:rPr>
          <w:shd w:val="clear" w:color="auto" w:fill="CFDCDB"/>
          <w:lang w:val="en-US"/>
        </w:rPr>
        <w:t>[description of program, e.g. “offered the opportunity to acquire shares in the Company at their own cost, which after three years of ownership provides the right to receive between [</w:t>
      </w:r>
      <w:r w:rsidRPr="002C47F3">
        <w:rPr>
          <w:shd w:val="clear" w:color="auto" w:fill="CFDCDB"/>
          <w:lang w:val="en-US"/>
        </w:rPr>
        <w:t>●</w:t>
      </w:r>
      <w:r w:rsidRPr="00CF132D">
        <w:rPr>
          <w:shd w:val="clear" w:color="auto" w:fill="CFDCDB"/>
          <w:lang w:val="en-US"/>
        </w:rPr>
        <w:t>] and [</w:t>
      </w:r>
      <w:r w:rsidRPr="002C47F3">
        <w:rPr>
          <w:shd w:val="clear" w:color="auto" w:fill="CFDCDB"/>
          <w:lang w:val="en-US"/>
        </w:rPr>
        <w:t>●</w:t>
      </w:r>
      <w:r w:rsidRPr="00CF132D">
        <w:rPr>
          <w:shd w:val="clear" w:color="auto" w:fill="CFDCDB"/>
          <w:lang w:val="en-US"/>
        </w:rPr>
        <w:t>] Matching Shares per investment share, depending on fulfillment of certain performance criteria.”]</w:t>
      </w:r>
      <w:r w:rsidRPr="0077086D">
        <w:rPr>
          <w:lang w:val="en-US"/>
        </w:rPr>
        <w:t xml:space="preserve"> </w:t>
      </w:r>
    </w:p>
    <w:p w14:paraId="348282FC" w14:textId="77777777" w:rsidR="00445EC6" w:rsidRDefault="00445EC6" w:rsidP="00445EC6">
      <w:pPr>
        <w:pStyle w:val="Normalefterboks"/>
        <w:rPr>
          <w:lang w:val="en-US"/>
        </w:rPr>
      </w:pPr>
      <w:r>
        <w:rPr>
          <w:lang w:val="en-US"/>
        </w:rPr>
        <w:t xml:space="preserve">Participation in the </w:t>
      </w:r>
      <w:r w:rsidRPr="008A6E7D">
        <w:rPr>
          <w:shd w:val="clear" w:color="auto" w:fill="CFDCDB"/>
          <w:lang w:val="en-US"/>
        </w:rPr>
        <w:t>[Matching Shares Programs]/[Share Option Programs]/[RSU Programs]</w:t>
      </w:r>
      <w:r>
        <w:rPr>
          <w:lang w:val="en-US"/>
        </w:rPr>
        <w:t xml:space="preserve"> is o</w:t>
      </w:r>
      <w:r w:rsidRPr="008A6E7D">
        <w:rPr>
          <w:lang w:val="en-US"/>
        </w:rPr>
        <w:t xml:space="preserve">ffered to members of the Executive Management as an element of remuneration in order to ensure that the Executive Management stays focused on value creation and achievement of the Company’s long-term objectives. </w:t>
      </w:r>
      <w:r w:rsidRPr="008A6E7D">
        <w:rPr>
          <w:shd w:val="clear" w:color="auto" w:fill="CFDCDB"/>
          <w:lang w:val="en-US"/>
        </w:rPr>
        <w:t>[The entitlement to receive Matching Shares is determined based on the number of Company shares acquired, the participant's continued employment with the Company, and the achievement of targets determined by the Board with respect to the Company’s earnings and turnover consistent with the Company’s short- and long-term targets.]</w:t>
      </w:r>
    </w:p>
    <w:p w14:paraId="0DE7D54B" w14:textId="77777777" w:rsidR="00445EC6" w:rsidRDefault="00445EC6" w:rsidP="00445EC6">
      <w:pPr>
        <w:pStyle w:val="Normalefterboks"/>
        <w:rPr>
          <w:lang w:val="en-US"/>
        </w:rPr>
      </w:pPr>
      <w:r w:rsidRPr="00CF132D">
        <w:rPr>
          <w:shd w:val="clear" w:color="auto" w:fill="CFDCDB"/>
          <w:lang w:val="en-US"/>
        </w:rPr>
        <w:t>[The maximum number of Company shares which the participating member may transfer to a Matching Shares Program will be determined at the discretion of the Board, but may in no event exceed [</w:t>
      </w:r>
      <w:r w:rsidRPr="002C47F3">
        <w:rPr>
          <w:shd w:val="clear" w:color="auto" w:fill="CFDCDB"/>
          <w:lang w:val="en-US"/>
        </w:rPr>
        <w:t>●</w:t>
      </w:r>
      <w:r w:rsidRPr="00CF132D">
        <w:rPr>
          <w:shd w:val="clear" w:color="auto" w:fill="CFDCDB"/>
          <w:lang w:val="en-US"/>
        </w:rPr>
        <w:t>]</w:t>
      </w:r>
      <w:r>
        <w:rPr>
          <w:shd w:val="clear" w:color="auto" w:fill="CFDCDB"/>
          <w:lang w:val="en-US"/>
        </w:rPr>
        <w:t xml:space="preserve"> </w:t>
      </w:r>
      <w:r w:rsidRPr="00CF132D">
        <w:rPr>
          <w:shd w:val="clear" w:color="auto" w:fill="CFDCDB"/>
          <w:lang w:val="en-US"/>
        </w:rPr>
        <w:t>% of the executive’s fixed base salary.</w:t>
      </w:r>
      <w:r w:rsidRPr="00CF132D">
        <w:rPr>
          <w:shd w:val="clear" w:color="auto" w:fill="CFDCDB"/>
          <w:vertAlign w:val="superscript"/>
          <w:lang w:val="en-US"/>
        </w:rPr>
        <w:footnoteReference w:id="9"/>
      </w:r>
      <w:r w:rsidRPr="00CF132D">
        <w:rPr>
          <w:shd w:val="clear" w:color="auto" w:fill="CFDCDB"/>
          <w:lang w:val="en-US"/>
        </w:rPr>
        <w:t xml:space="preserve"> The fair value of Matching shares is [DKK]/[EUR]/[USD] [amount] per share based on the share price at the time of grant.]</w:t>
      </w:r>
      <w:r>
        <w:rPr>
          <w:lang w:val="en-US"/>
        </w:rPr>
        <w:t xml:space="preserve"> </w:t>
      </w:r>
    </w:p>
    <w:p w14:paraId="11EE4643" w14:textId="77777777" w:rsidR="00445EC6" w:rsidRDefault="00445EC6" w:rsidP="00445EC6">
      <w:pPr>
        <w:rPr>
          <w:lang w:val="en-US"/>
        </w:rPr>
      </w:pPr>
    </w:p>
    <w:p w14:paraId="7D0A2BAA" w14:textId="77777777" w:rsidR="00445EC6" w:rsidRDefault="00445EC6" w:rsidP="00445EC6">
      <w:pPr>
        <w:rPr>
          <w:lang w:val="en-US"/>
        </w:rPr>
      </w:pPr>
    </w:p>
    <w:p w14:paraId="0A3A02DC" w14:textId="77777777" w:rsidR="00445EC6" w:rsidRPr="00807B95" w:rsidRDefault="00445EC6" w:rsidP="00445EC6">
      <w:pPr>
        <w:rPr>
          <w:lang w:val="en-US"/>
        </w:rPr>
      </w:pPr>
    </w:p>
    <w:tbl>
      <w:tblPr>
        <w:tblStyle w:val="Tabel-Gitter4"/>
        <w:tblW w:w="5000" w:type="pct"/>
        <w:tblLook w:val="04A0" w:firstRow="1" w:lastRow="0" w:firstColumn="1" w:lastColumn="0" w:noHBand="0" w:noVBand="1"/>
      </w:tblPr>
      <w:tblGrid>
        <w:gridCol w:w="1483"/>
        <w:gridCol w:w="1426"/>
        <w:gridCol w:w="1426"/>
        <w:gridCol w:w="1425"/>
        <w:gridCol w:w="1425"/>
        <w:gridCol w:w="1425"/>
        <w:gridCol w:w="1425"/>
        <w:gridCol w:w="1425"/>
        <w:gridCol w:w="1428"/>
      </w:tblGrid>
      <w:tr w:rsidR="00445EC6" w:rsidRPr="00C60F1F" w14:paraId="1C45BE47" w14:textId="77777777" w:rsidTr="00096DCB">
        <w:trPr>
          <w:trHeight w:val="63"/>
          <w:tblHeader/>
        </w:trPr>
        <w:tc>
          <w:tcPr>
            <w:tcW w:w="5000" w:type="pct"/>
            <w:gridSpan w:val="9"/>
            <w:tcBorders>
              <w:bottom w:val="single" w:sz="4" w:space="0" w:color="162D4C"/>
            </w:tcBorders>
            <w:shd w:val="clear" w:color="auto" w:fill="162D4C"/>
          </w:tcPr>
          <w:p w14:paraId="6E8C6D30" w14:textId="77777777" w:rsidR="00445EC6" w:rsidRPr="008A6E7D" w:rsidRDefault="00445EC6" w:rsidP="00096DCB">
            <w:pPr>
              <w:spacing w:before="120" w:after="120" w:line="240" w:lineRule="auto"/>
              <w:jc w:val="left"/>
              <w:rPr>
                <w:rFonts w:asciiTheme="majorHAnsi" w:hAnsiTheme="majorHAnsi" w:cstheme="majorHAnsi"/>
                <w:b/>
                <w:noProof w:val="0"/>
                <w:color w:val="FFFFFF"/>
                <w:sz w:val="24"/>
                <w:szCs w:val="24"/>
                <w:lang w:val="en-US" w:eastAsia="en-GB"/>
              </w:rPr>
            </w:pPr>
            <w:r w:rsidRPr="008A6E7D">
              <w:rPr>
                <w:rFonts w:asciiTheme="majorHAnsi" w:hAnsiTheme="majorHAnsi" w:cstheme="majorHAnsi"/>
                <w:b/>
                <w:noProof w:val="0"/>
                <w:color w:val="CC9764"/>
                <w:sz w:val="24"/>
                <w:szCs w:val="24"/>
                <w:lang w:val="en-US" w:eastAsia="en-GB"/>
              </w:rPr>
              <w:lastRenderedPageBreak/>
              <w:t xml:space="preserve">Table 4 | </w:t>
            </w:r>
            <w:r w:rsidRPr="008A6E7D">
              <w:rPr>
                <w:rFonts w:asciiTheme="majorHAnsi" w:hAnsiTheme="majorHAnsi" w:cstheme="majorHAnsi"/>
                <w:b/>
                <w:noProof w:val="0"/>
                <w:color w:val="CC9764"/>
                <w:sz w:val="24"/>
                <w:szCs w:val="24"/>
                <w:shd w:val="clear" w:color="auto" w:fill="CFDCDB"/>
                <w:lang w:val="en-US" w:eastAsia="en-GB"/>
              </w:rPr>
              <w:t>[</w:t>
            </w:r>
            <w:r w:rsidRPr="005B7FD7">
              <w:rPr>
                <w:rFonts w:asciiTheme="majorHAnsi" w:hAnsiTheme="majorHAnsi" w:cstheme="majorHAnsi"/>
                <w:b/>
                <w:noProof w:val="0"/>
                <w:color w:val="CC9764"/>
                <w:sz w:val="24"/>
                <w:szCs w:val="24"/>
                <w:shd w:val="clear" w:color="auto" w:fill="CFDCDB"/>
                <w:lang w:val="en-US" w:eastAsia="en-GB"/>
              </w:rPr>
              <w:t>●</w:t>
            </w:r>
            <w:r w:rsidRPr="008A6E7D">
              <w:rPr>
                <w:rFonts w:asciiTheme="majorHAnsi" w:hAnsiTheme="majorHAnsi" w:cstheme="majorHAnsi"/>
                <w:b/>
                <w:noProof w:val="0"/>
                <w:color w:val="CC9764"/>
                <w:sz w:val="24"/>
                <w:szCs w:val="24"/>
                <w:shd w:val="clear" w:color="auto" w:fill="CFDCDB"/>
                <w:lang w:val="en-US" w:eastAsia="en-GB"/>
              </w:rPr>
              <w:t>]</w:t>
            </w:r>
            <w:r w:rsidRPr="008A6E7D">
              <w:rPr>
                <w:rFonts w:asciiTheme="majorHAnsi" w:hAnsiTheme="majorHAnsi" w:cstheme="majorHAnsi"/>
                <w:b/>
                <w:noProof w:val="0"/>
                <w:color w:val="CC9764"/>
                <w:sz w:val="24"/>
                <w:szCs w:val="24"/>
                <w:lang w:val="en-US" w:eastAsia="en-GB"/>
              </w:rPr>
              <w:t xml:space="preserve"> Programs of Executive Management</w:t>
            </w:r>
            <w:r w:rsidRPr="00A078ED">
              <w:rPr>
                <w:rFonts w:asciiTheme="majorHAnsi" w:hAnsiTheme="majorHAnsi" w:cstheme="majorHAnsi"/>
                <w:b/>
                <w:noProof w:val="0"/>
                <w:color w:val="CC9764"/>
                <w:sz w:val="24"/>
                <w:szCs w:val="24"/>
                <w:vertAlign w:val="superscript"/>
                <w:lang w:eastAsia="en-GB"/>
              </w:rPr>
              <w:footnoteReference w:id="10"/>
            </w:r>
          </w:p>
        </w:tc>
      </w:tr>
      <w:tr w:rsidR="00445EC6" w:rsidRPr="0060481A" w14:paraId="5B637320" w14:textId="77777777" w:rsidTr="00096DCB">
        <w:trPr>
          <w:trHeight w:val="59"/>
          <w:tblHeader/>
        </w:trPr>
        <w:tc>
          <w:tcPr>
            <w:tcW w:w="575" w:type="pct"/>
            <w:vMerge w:val="restart"/>
            <w:tcBorders>
              <w:top w:val="single" w:sz="4" w:space="0" w:color="162D4C"/>
              <w:bottom w:val="single" w:sz="4" w:space="0" w:color="162D4C"/>
              <w:right w:val="single" w:sz="4" w:space="0" w:color="162D4C"/>
            </w:tcBorders>
            <w:shd w:val="clear" w:color="auto" w:fill="162D4C"/>
          </w:tcPr>
          <w:p w14:paraId="3AA17CBD" w14:textId="77777777" w:rsidR="00445EC6" w:rsidRPr="0060481A" w:rsidRDefault="00445EC6" w:rsidP="00096DCB">
            <w:pPr>
              <w:spacing w:after="0" w:line="240" w:lineRule="auto"/>
              <w:jc w:val="left"/>
              <w:rPr>
                <w:rFonts w:asciiTheme="majorHAnsi" w:hAnsiTheme="majorHAnsi" w:cstheme="majorHAnsi"/>
                <w:noProof w:val="0"/>
                <w:color w:val="auto"/>
                <w:sz w:val="12"/>
                <w:szCs w:val="12"/>
              </w:rPr>
            </w:pPr>
            <w:proofErr w:type="spellStart"/>
            <w:r w:rsidRPr="0060481A">
              <w:rPr>
                <w:rFonts w:asciiTheme="majorHAnsi" w:hAnsiTheme="majorHAnsi" w:cstheme="majorHAnsi"/>
                <w:noProof w:val="0"/>
                <w:color w:val="auto"/>
                <w:sz w:val="16"/>
                <w:szCs w:val="12"/>
              </w:rPr>
              <w:t>Na</w:t>
            </w:r>
            <w:r>
              <w:rPr>
                <w:rFonts w:asciiTheme="majorHAnsi" w:hAnsiTheme="majorHAnsi" w:cstheme="majorHAnsi"/>
                <w:noProof w:val="0"/>
                <w:color w:val="auto"/>
                <w:sz w:val="16"/>
                <w:szCs w:val="12"/>
              </w:rPr>
              <w:t>me</w:t>
            </w:r>
            <w:proofErr w:type="spellEnd"/>
            <w:r w:rsidRPr="0060481A">
              <w:rPr>
                <w:rFonts w:asciiTheme="majorHAnsi" w:hAnsiTheme="majorHAnsi" w:cstheme="majorHAnsi"/>
                <w:noProof w:val="0"/>
                <w:color w:val="auto"/>
                <w:sz w:val="16"/>
                <w:szCs w:val="12"/>
              </w:rPr>
              <w:t xml:space="preserve"> </w:t>
            </w:r>
            <w:r>
              <w:rPr>
                <w:rFonts w:asciiTheme="majorHAnsi" w:hAnsiTheme="majorHAnsi" w:cstheme="majorHAnsi"/>
                <w:noProof w:val="0"/>
                <w:color w:val="auto"/>
                <w:sz w:val="16"/>
                <w:szCs w:val="12"/>
              </w:rPr>
              <w:t>and</w:t>
            </w:r>
            <w:r w:rsidRPr="0060481A">
              <w:rPr>
                <w:rFonts w:asciiTheme="majorHAnsi" w:hAnsiTheme="majorHAnsi" w:cstheme="majorHAnsi"/>
                <w:noProof w:val="0"/>
                <w:color w:val="auto"/>
                <w:sz w:val="16"/>
                <w:szCs w:val="12"/>
              </w:rPr>
              <w:t xml:space="preserve"> </w:t>
            </w:r>
            <w:r>
              <w:rPr>
                <w:rFonts w:asciiTheme="majorHAnsi" w:hAnsiTheme="majorHAnsi" w:cstheme="majorHAnsi"/>
                <w:noProof w:val="0"/>
                <w:color w:val="auto"/>
                <w:sz w:val="16"/>
                <w:szCs w:val="12"/>
              </w:rPr>
              <w:t>position</w:t>
            </w:r>
          </w:p>
        </w:tc>
        <w:tc>
          <w:tcPr>
            <w:tcW w:w="4425" w:type="pct"/>
            <w:gridSpan w:val="8"/>
            <w:tcBorders>
              <w:top w:val="single" w:sz="4" w:space="0" w:color="162D4C"/>
              <w:left w:val="single" w:sz="4" w:space="0" w:color="162D4C"/>
              <w:bottom w:val="single" w:sz="4" w:space="0" w:color="162D4C"/>
            </w:tcBorders>
            <w:shd w:val="clear" w:color="auto" w:fill="162D4C"/>
          </w:tcPr>
          <w:p w14:paraId="603B3B6B" w14:textId="77777777" w:rsidR="00445EC6" w:rsidRPr="0060481A" w:rsidRDefault="00445EC6" w:rsidP="00096DCB">
            <w:pPr>
              <w:spacing w:after="0" w:line="240" w:lineRule="auto"/>
              <w:jc w:val="center"/>
              <w:rPr>
                <w:rFonts w:asciiTheme="majorHAnsi" w:hAnsiTheme="majorHAnsi" w:cstheme="majorHAnsi"/>
                <w:noProof w:val="0"/>
                <w:color w:val="auto"/>
                <w:sz w:val="16"/>
                <w:szCs w:val="12"/>
              </w:rPr>
            </w:pPr>
          </w:p>
        </w:tc>
      </w:tr>
      <w:tr w:rsidR="00445EC6" w:rsidRPr="00C60F1F" w14:paraId="0874A13A" w14:textId="77777777" w:rsidTr="00096DCB">
        <w:trPr>
          <w:tblHeader/>
        </w:trPr>
        <w:tc>
          <w:tcPr>
            <w:tcW w:w="575" w:type="pct"/>
            <w:vMerge/>
            <w:tcBorders>
              <w:top w:val="single" w:sz="4" w:space="0" w:color="162D4C"/>
              <w:bottom w:val="single" w:sz="4" w:space="0" w:color="auto"/>
              <w:right w:val="single" w:sz="4" w:space="0" w:color="162D4C"/>
            </w:tcBorders>
            <w:shd w:val="clear" w:color="auto" w:fill="162D4C"/>
          </w:tcPr>
          <w:p w14:paraId="11448B1D" w14:textId="77777777" w:rsidR="00445EC6" w:rsidRPr="0060481A" w:rsidRDefault="00445EC6" w:rsidP="00096DCB">
            <w:pPr>
              <w:spacing w:after="0" w:line="240" w:lineRule="auto"/>
              <w:jc w:val="left"/>
              <w:rPr>
                <w:rFonts w:asciiTheme="majorHAnsi" w:hAnsiTheme="majorHAnsi" w:cstheme="majorHAnsi"/>
                <w:noProof w:val="0"/>
                <w:color w:val="auto"/>
                <w:sz w:val="12"/>
                <w:szCs w:val="12"/>
              </w:rPr>
            </w:pPr>
          </w:p>
        </w:tc>
        <w:tc>
          <w:tcPr>
            <w:tcW w:w="553" w:type="pct"/>
            <w:tcBorders>
              <w:top w:val="single" w:sz="4" w:space="0" w:color="162D4C"/>
              <w:left w:val="single" w:sz="4" w:space="0" w:color="162D4C"/>
              <w:right w:val="single" w:sz="4" w:space="0" w:color="162D4C"/>
            </w:tcBorders>
            <w:shd w:val="clear" w:color="auto" w:fill="162D4C"/>
          </w:tcPr>
          <w:p w14:paraId="0D998E03" w14:textId="77777777" w:rsidR="00445EC6" w:rsidRPr="0060481A" w:rsidRDefault="00445EC6" w:rsidP="00096DCB">
            <w:pPr>
              <w:spacing w:after="0" w:line="240" w:lineRule="auto"/>
              <w:jc w:val="center"/>
              <w:rPr>
                <w:rFonts w:asciiTheme="majorHAnsi" w:hAnsiTheme="majorHAnsi" w:cstheme="majorHAnsi"/>
                <w:noProof w:val="0"/>
                <w:color w:val="auto"/>
                <w:sz w:val="16"/>
                <w:szCs w:val="16"/>
              </w:rPr>
            </w:pPr>
            <w:r w:rsidRPr="0060481A">
              <w:rPr>
                <w:rFonts w:asciiTheme="majorHAnsi" w:hAnsiTheme="majorHAnsi" w:cstheme="majorHAnsi"/>
                <w:noProof w:val="0"/>
                <w:color w:val="auto"/>
                <w:sz w:val="16"/>
                <w:szCs w:val="16"/>
              </w:rPr>
              <w:t>Program</w:t>
            </w:r>
          </w:p>
        </w:tc>
        <w:tc>
          <w:tcPr>
            <w:tcW w:w="553" w:type="pct"/>
            <w:tcBorders>
              <w:top w:val="single" w:sz="4" w:space="0" w:color="162D4C"/>
              <w:left w:val="single" w:sz="4" w:space="0" w:color="162D4C"/>
              <w:right w:val="single" w:sz="4" w:space="0" w:color="162D4C"/>
            </w:tcBorders>
            <w:shd w:val="clear" w:color="auto" w:fill="162D4C"/>
          </w:tcPr>
          <w:p w14:paraId="56E9BE96" w14:textId="77777777" w:rsidR="00445EC6" w:rsidRPr="0060481A" w:rsidRDefault="00445EC6" w:rsidP="00096DCB">
            <w:pPr>
              <w:spacing w:after="0" w:line="240" w:lineRule="auto"/>
              <w:jc w:val="center"/>
              <w:rPr>
                <w:rFonts w:asciiTheme="majorHAnsi" w:hAnsiTheme="majorHAnsi" w:cstheme="majorHAnsi"/>
                <w:noProof w:val="0"/>
                <w:color w:val="auto"/>
                <w:sz w:val="16"/>
                <w:szCs w:val="16"/>
              </w:rPr>
            </w:pPr>
            <w:r>
              <w:rPr>
                <w:rFonts w:asciiTheme="majorHAnsi" w:hAnsiTheme="majorHAnsi" w:cstheme="majorHAnsi"/>
                <w:noProof w:val="0"/>
                <w:color w:val="auto"/>
                <w:sz w:val="16"/>
                <w:szCs w:val="16"/>
              </w:rPr>
              <w:t xml:space="preserve">Performance </w:t>
            </w:r>
            <w:proofErr w:type="spellStart"/>
            <w:r>
              <w:rPr>
                <w:rFonts w:asciiTheme="majorHAnsi" w:hAnsiTheme="majorHAnsi" w:cstheme="majorHAnsi"/>
                <w:noProof w:val="0"/>
                <w:color w:val="auto"/>
                <w:sz w:val="16"/>
                <w:szCs w:val="16"/>
              </w:rPr>
              <w:t>period</w:t>
            </w:r>
            <w:proofErr w:type="spellEnd"/>
          </w:p>
        </w:tc>
        <w:tc>
          <w:tcPr>
            <w:tcW w:w="553" w:type="pct"/>
            <w:tcBorders>
              <w:top w:val="single" w:sz="4" w:space="0" w:color="162D4C"/>
              <w:left w:val="single" w:sz="4" w:space="0" w:color="162D4C"/>
              <w:right w:val="single" w:sz="4" w:space="0" w:color="162D4C"/>
            </w:tcBorders>
            <w:shd w:val="clear" w:color="auto" w:fill="162D4C"/>
          </w:tcPr>
          <w:p w14:paraId="604174DB" w14:textId="77777777" w:rsidR="00445EC6" w:rsidRPr="0060481A" w:rsidRDefault="00445EC6" w:rsidP="00096DCB">
            <w:pPr>
              <w:spacing w:after="0" w:line="240" w:lineRule="auto"/>
              <w:jc w:val="center"/>
              <w:rPr>
                <w:rFonts w:asciiTheme="majorHAnsi" w:hAnsiTheme="majorHAnsi" w:cstheme="majorHAnsi"/>
                <w:noProof w:val="0"/>
                <w:color w:val="auto"/>
                <w:sz w:val="16"/>
                <w:szCs w:val="16"/>
              </w:rPr>
            </w:pPr>
            <w:r>
              <w:rPr>
                <w:rFonts w:asciiTheme="majorHAnsi" w:hAnsiTheme="majorHAnsi" w:cstheme="majorHAnsi"/>
                <w:noProof w:val="0"/>
                <w:color w:val="auto"/>
                <w:sz w:val="16"/>
                <w:szCs w:val="16"/>
              </w:rPr>
              <w:t>Award date</w:t>
            </w:r>
          </w:p>
        </w:tc>
        <w:tc>
          <w:tcPr>
            <w:tcW w:w="553" w:type="pct"/>
            <w:tcBorders>
              <w:top w:val="single" w:sz="4" w:space="0" w:color="162D4C"/>
              <w:left w:val="single" w:sz="4" w:space="0" w:color="162D4C"/>
              <w:right w:val="single" w:sz="4" w:space="0" w:color="162D4C"/>
            </w:tcBorders>
            <w:shd w:val="clear" w:color="auto" w:fill="162D4C"/>
          </w:tcPr>
          <w:p w14:paraId="4A2CD2C5" w14:textId="77777777" w:rsidR="00445EC6" w:rsidRPr="0060481A" w:rsidRDefault="00445EC6" w:rsidP="00096DCB">
            <w:pPr>
              <w:spacing w:after="0" w:line="240" w:lineRule="auto"/>
              <w:jc w:val="center"/>
              <w:rPr>
                <w:rFonts w:asciiTheme="majorHAnsi" w:hAnsiTheme="majorHAnsi" w:cstheme="majorHAnsi"/>
                <w:noProof w:val="0"/>
                <w:color w:val="auto"/>
                <w:sz w:val="16"/>
                <w:szCs w:val="16"/>
              </w:rPr>
            </w:pPr>
            <w:r>
              <w:rPr>
                <w:rFonts w:asciiTheme="majorHAnsi" w:hAnsiTheme="majorHAnsi" w:cstheme="majorHAnsi"/>
                <w:noProof w:val="0"/>
                <w:color w:val="auto"/>
                <w:sz w:val="16"/>
                <w:szCs w:val="16"/>
              </w:rPr>
              <w:t>Vesting date</w:t>
            </w:r>
          </w:p>
        </w:tc>
        <w:tc>
          <w:tcPr>
            <w:tcW w:w="553" w:type="pct"/>
            <w:tcBorders>
              <w:top w:val="single" w:sz="4" w:space="0" w:color="162D4C"/>
              <w:left w:val="single" w:sz="4" w:space="0" w:color="162D4C"/>
              <w:right w:val="single" w:sz="4" w:space="0" w:color="162D4C"/>
            </w:tcBorders>
            <w:shd w:val="clear" w:color="auto" w:fill="162D4C"/>
          </w:tcPr>
          <w:p w14:paraId="349EA7E8" w14:textId="77777777" w:rsidR="00445EC6" w:rsidRPr="0060481A" w:rsidRDefault="00445EC6" w:rsidP="00096DCB">
            <w:pPr>
              <w:spacing w:after="40" w:line="240" w:lineRule="auto"/>
              <w:jc w:val="center"/>
              <w:rPr>
                <w:rFonts w:asciiTheme="majorHAnsi" w:hAnsiTheme="majorHAnsi" w:cstheme="majorHAnsi"/>
                <w:noProof w:val="0"/>
                <w:color w:val="auto"/>
                <w:sz w:val="16"/>
                <w:szCs w:val="16"/>
                <w:lang w:val="en-US"/>
              </w:rPr>
            </w:pPr>
            <w:r>
              <w:rPr>
                <w:rFonts w:asciiTheme="majorHAnsi" w:hAnsiTheme="majorHAnsi" w:cstheme="majorHAnsi"/>
                <w:noProof w:val="0"/>
                <w:color w:val="auto"/>
                <w:sz w:val="16"/>
                <w:szCs w:val="16"/>
                <w:lang w:val="en-US"/>
              </w:rPr>
              <w:t>Maximum number of Matching Shares</w:t>
            </w:r>
            <w:r w:rsidRPr="0060481A">
              <w:rPr>
                <w:rFonts w:asciiTheme="majorHAnsi" w:hAnsiTheme="majorHAnsi" w:cstheme="majorHAnsi"/>
                <w:noProof w:val="0"/>
                <w:color w:val="auto"/>
                <w:sz w:val="16"/>
                <w:szCs w:val="16"/>
                <w:lang w:val="en-US"/>
              </w:rPr>
              <w:t xml:space="preserve"> </w:t>
            </w:r>
          </w:p>
        </w:tc>
        <w:tc>
          <w:tcPr>
            <w:tcW w:w="553" w:type="pct"/>
            <w:tcBorders>
              <w:top w:val="single" w:sz="4" w:space="0" w:color="162D4C"/>
              <w:left w:val="single" w:sz="4" w:space="0" w:color="162D4C"/>
              <w:right w:val="single" w:sz="4" w:space="0" w:color="162D4C"/>
            </w:tcBorders>
            <w:shd w:val="clear" w:color="auto" w:fill="162D4C"/>
          </w:tcPr>
          <w:p w14:paraId="459C4F0A" w14:textId="77777777" w:rsidR="00445EC6" w:rsidRPr="00A72CB4" w:rsidRDefault="00445EC6" w:rsidP="00096DCB">
            <w:pPr>
              <w:spacing w:after="0" w:line="240" w:lineRule="auto"/>
              <w:jc w:val="center"/>
              <w:rPr>
                <w:rFonts w:asciiTheme="majorHAnsi" w:hAnsiTheme="majorHAnsi" w:cstheme="majorHAnsi"/>
                <w:noProof w:val="0"/>
                <w:color w:val="auto"/>
                <w:sz w:val="16"/>
                <w:szCs w:val="16"/>
                <w:lang w:val="en-US"/>
              </w:rPr>
            </w:pPr>
            <w:r w:rsidRPr="00757BAD">
              <w:rPr>
                <w:rFonts w:asciiTheme="majorHAnsi" w:hAnsiTheme="majorHAnsi" w:cstheme="majorHAnsi"/>
                <w:noProof w:val="0"/>
                <w:color w:val="auto"/>
                <w:sz w:val="16"/>
                <w:szCs w:val="16"/>
                <w:lang w:val="en-US"/>
              </w:rPr>
              <w:t xml:space="preserve">Value of award </w:t>
            </w:r>
            <w:r w:rsidRPr="00757BAD">
              <w:rPr>
                <w:rFonts w:asciiTheme="majorHAnsi" w:hAnsiTheme="majorHAnsi" w:cstheme="majorHAnsi"/>
                <w:noProof w:val="0"/>
                <w:color w:val="auto"/>
                <w:sz w:val="16"/>
                <w:szCs w:val="16"/>
                <w:lang w:val="en-US"/>
              </w:rPr>
              <w:br/>
            </w:r>
            <w:r w:rsidRPr="00757BAD">
              <w:rPr>
                <w:rFonts w:asciiTheme="majorHAnsi" w:hAnsiTheme="majorHAnsi" w:cstheme="majorHAnsi"/>
                <w:noProof w:val="0"/>
                <w:color w:val="auto"/>
                <w:sz w:val="12"/>
                <w:szCs w:val="16"/>
                <w:lang w:val="en-US"/>
              </w:rPr>
              <w:t>(at the time of grant)</w:t>
            </w:r>
          </w:p>
        </w:tc>
        <w:tc>
          <w:tcPr>
            <w:tcW w:w="553" w:type="pct"/>
            <w:tcBorders>
              <w:top w:val="single" w:sz="4" w:space="0" w:color="162D4C"/>
              <w:left w:val="single" w:sz="4" w:space="0" w:color="162D4C"/>
              <w:right w:val="single" w:sz="4" w:space="0" w:color="162D4C"/>
            </w:tcBorders>
            <w:shd w:val="clear" w:color="auto" w:fill="162D4C"/>
          </w:tcPr>
          <w:p w14:paraId="189111B8" w14:textId="77777777" w:rsidR="00445EC6" w:rsidRPr="0060481A" w:rsidRDefault="00445EC6" w:rsidP="00096DCB">
            <w:pPr>
              <w:spacing w:after="0" w:line="240" w:lineRule="auto"/>
              <w:jc w:val="center"/>
              <w:rPr>
                <w:rFonts w:asciiTheme="majorHAnsi" w:hAnsiTheme="majorHAnsi" w:cstheme="majorHAnsi"/>
                <w:noProof w:val="0"/>
                <w:color w:val="auto"/>
                <w:sz w:val="16"/>
                <w:szCs w:val="16"/>
              </w:rPr>
            </w:pPr>
            <w:r w:rsidRPr="0060481A">
              <w:rPr>
                <w:rFonts w:asciiTheme="majorHAnsi" w:hAnsiTheme="majorHAnsi" w:cstheme="majorHAnsi"/>
                <w:noProof w:val="0"/>
                <w:color w:val="auto"/>
                <w:sz w:val="16"/>
                <w:szCs w:val="16"/>
              </w:rPr>
              <w:t xml:space="preserve">Matching </w:t>
            </w:r>
            <w:proofErr w:type="spellStart"/>
            <w:r w:rsidRPr="0060481A">
              <w:rPr>
                <w:rFonts w:asciiTheme="majorHAnsi" w:hAnsiTheme="majorHAnsi" w:cstheme="majorHAnsi"/>
                <w:noProof w:val="0"/>
                <w:color w:val="auto"/>
                <w:sz w:val="16"/>
                <w:szCs w:val="16"/>
              </w:rPr>
              <w:t>Shares</w:t>
            </w:r>
            <w:proofErr w:type="spellEnd"/>
            <w:r w:rsidRPr="0060481A">
              <w:rPr>
                <w:rFonts w:asciiTheme="majorHAnsi" w:hAnsiTheme="majorHAnsi" w:cstheme="majorHAnsi"/>
                <w:noProof w:val="0"/>
                <w:color w:val="auto"/>
                <w:sz w:val="16"/>
                <w:szCs w:val="16"/>
              </w:rPr>
              <w:t xml:space="preserve"> </w:t>
            </w:r>
            <w:proofErr w:type="spellStart"/>
            <w:r w:rsidRPr="0060481A">
              <w:rPr>
                <w:rFonts w:asciiTheme="majorHAnsi" w:hAnsiTheme="majorHAnsi" w:cstheme="majorHAnsi"/>
                <w:noProof w:val="0"/>
                <w:color w:val="auto"/>
                <w:sz w:val="16"/>
                <w:szCs w:val="16"/>
              </w:rPr>
              <w:t>vested</w:t>
            </w:r>
            <w:proofErr w:type="spellEnd"/>
            <w:r w:rsidRPr="0060481A">
              <w:rPr>
                <w:rFonts w:asciiTheme="majorHAnsi" w:hAnsiTheme="majorHAnsi" w:cstheme="majorHAnsi"/>
                <w:noProof w:val="0"/>
                <w:color w:val="auto"/>
                <w:sz w:val="16"/>
                <w:szCs w:val="16"/>
              </w:rPr>
              <w:t xml:space="preserve"> </w:t>
            </w:r>
          </w:p>
        </w:tc>
        <w:tc>
          <w:tcPr>
            <w:tcW w:w="554" w:type="pct"/>
            <w:tcBorders>
              <w:top w:val="single" w:sz="4" w:space="0" w:color="162D4C"/>
              <w:left w:val="single" w:sz="4" w:space="0" w:color="162D4C"/>
            </w:tcBorders>
            <w:shd w:val="clear" w:color="auto" w:fill="162D4C"/>
          </w:tcPr>
          <w:p w14:paraId="10618694" w14:textId="77777777" w:rsidR="00445EC6" w:rsidRPr="00757BAD" w:rsidRDefault="00445EC6" w:rsidP="00096DCB">
            <w:pPr>
              <w:spacing w:after="0" w:line="240" w:lineRule="auto"/>
              <w:jc w:val="center"/>
              <w:rPr>
                <w:rFonts w:asciiTheme="majorHAnsi" w:hAnsiTheme="majorHAnsi" w:cstheme="majorHAnsi"/>
                <w:noProof w:val="0"/>
                <w:color w:val="auto"/>
                <w:sz w:val="16"/>
                <w:szCs w:val="16"/>
                <w:lang w:val="en-US"/>
              </w:rPr>
            </w:pPr>
            <w:r w:rsidRPr="00757BAD">
              <w:rPr>
                <w:rFonts w:asciiTheme="majorHAnsi" w:hAnsiTheme="majorHAnsi" w:cstheme="majorHAnsi"/>
                <w:noProof w:val="0"/>
                <w:color w:val="auto"/>
                <w:sz w:val="16"/>
                <w:szCs w:val="16"/>
                <w:lang w:val="en-US"/>
              </w:rPr>
              <w:t>Value at time of ve</w:t>
            </w:r>
            <w:r>
              <w:rPr>
                <w:rFonts w:asciiTheme="majorHAnsi" w:hAnsiTheme="majorHAnsi" w:cstheme="majorHAnsi"/>
                <w:noProof w:val="0"/>
                <w:color w:val="auto"/>
                <w:sz w:val="16"/>
                <w:szCs w:val="16"/>
                <w:lang w:val="en-US"/>
              </w:rPr>
              <w:t>sting</w:t>
            </w:r>
          </w:p>
        </w:tc>
      </w:tr>
      <w:tr w:rsidR="00445EC6" w:rsidRPr="0060481A" w14:paraId="5D84A3B0" w14:textId="77777777" w:rsidTr="00096DCB">
        <w:trPr>
          <w:trHeight w:val="74"/>
        </w:trPr>
        <w:tc>
          <w:tcPr>
            <w:tcW w:w="575" w:type="pct"/>
            <w:vMerge w:val="restart"/>
          </w:tcPr>
          <w:p w14:paraId="7D59F027" w14:textId="77777777" w:rsidR="00445EC6" w:rsidRPr="0060481A" w:rsidRDefault="00445EC6" w:rsidP="00096DCB">
            <w:pPr>
              <w:spacing w:before="40" w:after="0" w:line="240" w:lineRule="auto"/>
              <w:jc w:val="left"/>
              <w:rPr>
                <w:rFonts w:asciiTheme="majorHAnsi" w:hAnsiTheme="majorHAnsi" w:cstheme="majorHAnsi"/>
                <w:noProof w:val="0"/>
                <w:color w:val="auto"/>
                <w:sz w:val="16"/>
                <w:szCs w:val="16"/>
                <w:lang w:eastAsia="en-G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Name</w:t>
            </w:r>
            <w:r w:rsidRPr="00766FBB">
              <w:rPr>
                <w:rFonts w:asciiTheme="majorHAnsi" w:hAnsiTheme="majorHAnsi" w:cstheme="majorHAnsi"/>
                <w:sz w:val="16"/>
                <w:szCs w:val="16"/>
                <w:shd w:val="clear" w:color="auto" w:fill="CFDCDB"/>
              </w:rPr>
              <w:t>]</w:t>
            </w:r>
            <w:r w:rsidRPr="0060481A">
              <w:rPr>
                <w:rFonts w:asciiTheme="majorHAnsi" w:hAnsiTheme="majorHAnsi" w:cstheme="majorHAnsi"/>
                <w:noProof w:val="0"/>
                <w:color w:val="auto"/>
                <w:sz w:val="16"/>
                <w:szCs w:val="16"/>
                <w:lang w:eastAsia="en-GB"/>
              </w:rPr>
              <w:t xml:space="preserve">, </w:t>
            </w:r>
            <w:r w:rsidRPr="00766FBB">
              <w:rPr>
                <w:rFonts w:asciiTheme="majorHAnsi" w:hAnsiTheme="majorHAnsi" w:cstheme="majorHAnsi"/>
                <w:noProof w:val="0"/>
                <w:color w:val="auto"/>
                <w:sz w:val="12"/>
                <w:szCs w:val="12"/>
                <w:lang w:eastAsia="en-GB"/>
              </w:rPr>
              <w:t>CEO</w:t>
            </w:r>
          </w:p>
        </w:tc>
        <w:tc>
          <w:tcPr>
            <w:tcW w:w="553" w:type="pct"/>
          </w:tcPr>
          <w:p w14:paraId="7E5F104F"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Name</w:t>
            </w:r>
            <w:r w:rsidRPr="00766FBB">
              <w:rPr>
                <w:rFonts w:asciiTheme="majorHAnsi" w:hAnsiTheme="majorHAnsi" w:cstheme="majorHAnsi"/>
                <w:sz w:val="16"/>
                <w:szCs w:val="16"/>
                <w:shd w:val="clear" w:color="auto" w:fill="CFDCDB"/>
              </w:rPr>
              <w:t>]</w:t>
            </w:r>
          </w:p>
        </w:tc>
        <w:tc>
          <w:tcPr>
            <w:tcW w:w="553" w:type="pct"/>
          </w:tcPr>
          <w:p w14:paraId="2001A88D"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date</w:t>
            </w:r>
            <w:r w:rsidRPr="00766FBB">
              <w:rPr>
                <w:rFonts w:asciiTheme="majorHAnsi" w:hAnsiTheme="majorHAnsi" w:cstheme="majorHAnsi"/>
                <w:sz w:val="16"/>
                <w:szCs w:val="16"/>
                <w:shd w:val="clear" w:color="auto" w:fill="CFDCDB"/>
              </w:rPr>
              <w:t>]</w:t>
            </w:r>
            <w:r w:rsidRPr="00766FBB">
              <w:rPr>
                <w:rFonts w:asciiTheme="majorHAnsi" w:hAnsiTheme="majorHAnsi" w:cstheme="majorHAnsi"/>
                <w:sz w:val="16"/>
                <w:szCs w:val="16"/>
              </w:rPr>
              <w:t>-</w:t>
            </w: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date</w:t>
            </w:r>
            <w:r w:rsidRPr="00766FBB">
              <w:rPr>
                <w:rFonts w:asciiTheme="majorHAnsi" w:hAnsiTheme="majorHAnsi" w:cstheme="majorHAnsi"/>
                <w:sz w:val="16"/>
                <w:szCs w:val="16"/>
                <w:shd w:val="clear" w:color="auto" w:fill="CFDCDB"/>
              </w:rPr>
              <w:t>]</w:t>
            </w:r>
          </w:p>
        </w:tc>
        <w:tc>
          <w:tcPr>
            <w:tcW w:w="553" w:type="pct"/>
          </w:tcPr>
          <w:p w14:paraId="7AABFAD1"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date</w:t>
            </w:r>
            <w:r w:rsidRPr="00766FBB">
              <w:rPr>
                <w:rFonts w:asciiTheme="majorHAnsi" w:hAnsiTheme="majorHAnsi" w:cstheme="majorHAnsi"/>
                <w:sz w:val="16"/>
                <w:szCs w:val="16"/>
                <w:shd w:val="clear" w:color="auto" w:fill="CFDCDB"/>
              </w:rPr>
              <w:t>]</w:t>
            </w:r>
          </w:p>
        </w:tc>
        <w:tc>
          <w:tcPr>
            <w:tcW w:w="553" w:type="pct"/>
          </w:tcPr>
          <w:p w14:paraId="32C21CB6"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date</w:t>
            </w:r>
            <w:r w:rsidRPr="00766FBB">
              <w:rPr>
                <w:rFonts w:asciiTheme="majorHAnsi" w:hAnsiTheme="majorHAnsi" w:cstheme="majorHAnsi"/>
                <w:sz w:val="16"/>
                <w:szCs w:val="16"/>
                <w:shd w:val="clear" w:color="auto" w:fill="CFDCDB"/>
              </w:rPr>
              <w:t>]</w:t>
            </w:r>
          </w:p>
        </w:tc>
        <w:tc>
          <w:tcPr>
            <w:tcW w:w="553" w:type="pct"/>
          </w:tcPr>
          <w:p w14:paraId="5BD44476"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number</w:t>
            </w:r>
            <w:r w:rsidRPr="00766FBB">
              <w:rPr>
                <w:rFonts w:asciiTheme="majorHAnsi" w:hAnsiTheme="majorHAnsi" w:cstheme="majorHAnsi"/>
                <w:sz w:val="16"/>
                <w:szCs w:val="16"/>
                <w:shd w:val="clear" w:color="auto" w:fill="CFDCDB"/>
              </w:rPr>
              <w:t>]</w:t>
            </w:r>
          </w:p>
        </w:tc>
        <w:tc>
          <w:tcPr>
            <w:tcW w:w="553" w:type="pct"/>
          </w:tcPr>
          <w:p w14:paraId="7953549B"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766FBB">
              <w:rPr>
                <w:rFonts w:asciiTheme="majorHAnsi" w:hAnsiTheme="majorHAnsi" w:cstheme="majorHAnsi"/>
                <w:sz w:val="16"/>
                <w:szCs w:val="16"/>
                <w:shd w:val="clear" w:color="auto" w:fill="CFDCDB"/>
              </w:rPr>
              <w:t>]</w:t>
            </w:r>
          </w:p>
        </w:tc>
        <w:tc>
          <w:tcPr>
            <w:tcW w:w="553" w:type="pct"/>
          </w:tcPr>
          <w:p w14:paraId="0CE1B42D"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number</w:t>
            </w:r>
            <w:r w:rsidRPr="00766FBB">
              <w:rPr>
                <w:rFonts w:asciiTheme="majorHAnsi" w:hAnsiTheme="majorHAnsi" w:cstheme="majorHAnsi"/>
                <w:sz w:val="16"/>
                <w:szCs w:val="16"/>
                <w:shd w:val="clear" w:color="auto" w:fill="CFDCDB"/>
              </w:rPr>
              <w:t>]</w:t>
            </w:r>
          </w:p>
        </w:tc>
        <w:tc>
          <w:tcPr>
            <w:tcW w:w="554" w:type="pct"/>
          </w:tcPr>
          <w:p w14:paraId="49C9CB2F"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766FBB">
              <w:rPr>
                <w:rFonts w:asciiTheme="majorHAnsi" w:hAnsiTheme="majorHAnsi" w:cstheme="majorHAnsi"/>
                <w:sz w:val="16"/>
                <w:szCs w:val="16"/>
                <w:shd w:val="clear" w:color="auto" w:fill="CFDCDB"/>
              </w:rPr>
              <w:t>]</w:t>
            </w:r>
          </w:p>
        </w:tc>
      </w:tr>
      <w:tr w:rsidR="00445EC6" w:rsidRPr="0060481A" w14:paraId="42F7AFCC" w14:textId="77777777" w:rsidTr="00096DCB">
        <w:trPr>
          <w:trHeight w:val="74"/>
        </w:trPr>
        <w:tc>
          <w:tcPr>
            <w:tcW w:w="575" w:type="pct"/>
            <w:vMerge/>
          </w:tcPr>
          <w:p w14:paraId="44887A11" w14:textId="77777777" w:rsidR="00445EC6" w:rsidRPr="0060481A" w:rsidRDefault="00445EC6" w:rsidP="00096DCB">
            <w:pPr>
              <w:spacing w:before="40" w:after="0" w:line="240" w:lineRule="auto"/>
              <w:jc w:val="left"/>
              <w:rPr>
                <w:rFonts w:asciiTheme="majorHAnsi" w:hAnsiTheme="majorHAnsi" w:cstheme="majorHAnsi"/>
                <w:noProof w:val="0"/>
                <w:color w:val="auto"/>
                <w:sz w:val="16"/>
                <w:szCs w:val="16"/>
                <w:lang w:eastAsia="en-GB"/>
              </w:rPr>
            </w:pPr>
          </w:p>
        </w:tc>
        <w:tc>
          <w:tcPr>
            <w:tcW w:w="553" w:type="pct"/>
          </w:tcPr>
          <w:p w14:paraId="42BFC3EE"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Name</w:t>
            </w:r>
            <w:r w:rsidRPr="00766FBB">
              <w:rPr>
                <w:rFonts w:asciiTheme="majorHAnsi" w:hAnsiTheme="majorHAnsi" w:cstheme="majorHAnsi"/>
                <w:sz w:val="16"/>
                <w:szCs w:val="16"/>
                <w:shd w:val="clear" w:color="auto" w:fill="CFDCDB"/>
              </w:rPr>
              <w:t>]</w:t>
            </w:r>
          </w:p>
        </w:tc>
        <w:tc>
          <w:tcPr>
            <w:tcW w:w="553" w:type="pct"/>
          </w:tcPr>
          <w:p w14:paraId="51CC4E90"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date</w:t>
            </w:r>
            <w:r w:rsidRPr="00766FBB">
              <w:rPr>
                <w:rFonts w:asciiTheme="majorHAnsi" w:hAnsiTheme="majorHAnsi" w:cstheme="majorHAnsi"/>
                <w:sz w:val="16"/>
                <w:szCs w:val="16"/>
                <w:shd w:val="clear" w:color="auto" w:fill="CFDCDB"/>
              </w:rPr>
              <w:t>]</w:t>
            </w:r>
            <w:r w:rsidRPr="00766FBB">
              <w:rPr>
                <w:rFonts w:asciiTheme="majorHAnsi" w:hAnsiTheme="majorHAnsi" w:cstheme="majorHAnsi"/>
                <w:sz w:val="16"/>
                <w:szCs w:val="16"/>
              </w:rPr>
              <w:t>-</w:t>
            </w: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date</w:t>
            </w:r>
            <w:r w:rsidRPr="00766FBB">
              <w:rPr>
                <w:rFonts w:asciiTheme="majorHAnsi" w:hAnsiTheme="majorHAnsi" w:cstheme="majorHAnsi"/>
                <w:sz w:val="16"/>
                <w:szCs w:val="16"/>
                <w:shd w:val="clear" w:color="auto" w:fill="CFDCDB"/>
              </w:rPr>
              <w:t>]</w:t>
            </w:r>
          </w:p>
        </w:tc>
        <w:tc>
          <w:tcPr>
            <w:tcW w:w="553" w:type="pct"/>
          </w:tcPr>
          <w:p w14:paraId="25EEC0A2"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date</w:t>
            </w:r>
            <w:r w:rsidRPr="00766FBB">
              <w:rPr>
                <w:rFonts w:asciiTheme="majorHAnsi" w:hAnsiTheme="majorHAnsi" w:cstheme="majorHAnsi"/>
                <w:sz w:val="16"/>
                <w:szCs w:val="16"/>
                <w:shd w:val="clear" w:color="auto" w:fill="CFDCDB"/>
              </w:rPr>
              <w:t>]</w:t>
            </w:r>
          </w:p>
        </w:tc>
        <w:tc>
          <w:tcPr>
            <w:tcW w:w="553" w:type="pct"/>
          </w:tcPr>
          <w:p w14:paraId="5360C3EB"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date</w:t>
            </w:r>
            <w:r w:rsidRPr="00766FBB">
              <w:rPr>
                <w:rFonts w:asciiTheme="majorHAnsi" w:hAnsiTheme="majorHAnsi" w:cstheme="majorHAnsi"/>
                <w:sz w:val="16"/>
                <w:szCs w:val="16"/>
                <w:shd w:val="clear" w:color="auto" w:fill="CFDCDB"/>
              </w:rPr>
              <w:t>]</w:t>
            </w:r>
          </w:p>
        </w:tc>
        <w:tc>
          <w:tcPr>
            <w:tcW w:w="553" w:type="pct"/>
          </w:tcPr>
          <w:p w14:paraId="4248E9A2"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number</w:t>
            </w:r>
            <w:r w:rsidRPr="00766FBB">
              <w:rPr>
                <w:rFonts w:asciiTheme="majorHAnsi" w:hAnsiTheme="majorHAnsi" w:cstheme="majorHAnsi"/>
                <w:sz w:val="16"/>
                <w:szCs w:val="16"/>
                <w:shd w:val="clear" w:color="auto" w:fill="CFDCDB"/>
              </w:rPr>
              <w:t>]</w:t>
            </w:r>
          </w:p>
        </w:tc>
        <w:tc>
          <w:tcPr>
            <w:tcW w:w="553" w:type="pct"/>
          </w:tcPr>
          <w:p w14:paraId="0237CED6"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766FBB">
              <w:rPr>
                <w:rFonts w:asciiTheme="majorHAnsi" w:hAnsiTheme="majorHAnsi" w:cstheme="majorHAnsi"/>
                <w:sz w:val="16"/>
                <w:szCs w:val="16"/>
                <w:shd w:val="clear" w:color="auto" w:fill="CFDCDB"/>
              </w:rPr>
              <w:t>]</w:t>
            </w:r>
          </w:p>
        </w:tc>
        <w:tc>
          <w:tcPr>
            <w:tcW w:w="553" w:type="pct"/>
          </w:tcPr>
          <w:p w14:paraId="32069932"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number</w:t>
            </w:r>
            <w:r w:rsidRPr="00766FBB">
              <w:rPr>
                <w:rFonts w:asciiTheme="majorHAnsi" w:hAnsiTheme="majorHAnsi" w:cstheme="majorHAnsi"/>
                <w:sz w:val="16"/>
                <w:szCs w:val="16"/>
                <w:shd w:val="clear" w:color="auto" w:fill="CFDCDB"/>
              </w:rPr>
              <w:t>]</w:t>
            </w:r>
          </w:p>
        </w:tc>
        <w:tc>
          <w:tcPr>
            <w:tcW w:w="554" w:type="pct"/>
          </w:tcPr>
          <w:p w14:paraId="422FE883"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766FBB">
              <w:rPr>
                <w:rFonts w:asciiTheme="majorHAnsi" w:hAnsiTheme="majorHAnsi" w:cstheme="majorHAnsi"/>
                <w:sz w:val="16"/>
                <w:szCs w:val="16"/>
                <w:shd w:val="clear" w:color="auto" w:fill="CFDCDB"/>
              </w:rPr>
              <w:t>]</w:t>
            </w:r>
          </w:p>
        </w:tc>
      </w:tr>
      <w:tr w:rsidR="00445EC6" w:rsidRPr="0060481A" w14:paraId="08FC95EF" w14:textId="77777777" w:rsidTr="00096DCB">
        <w:trPr>
          <w:trHeight w:val="74"/>
        </w:trPr>
        <w:tc>
          <w:tcPr>
            <w:tcW w:w="575" w:type="pct"/>
            <w:vMerge/>
            <w:vAlign w:val="center"/>
          </w:tcPr>
          <w:p w14:paraId="33200684" w14:textId="77777777" w:rsidR="00445EC6" w:rsidRPr="0060481A" w:rsidRDefault="00445EC6" w:rsidP="00096DCB">
            <w:pPr>
              <w:spacing w:before="40" w:after="0" w:line="240" w:lineRule="auto"/>
              <w:jc w:val="center"/>
              <w:rPr>
                <w:rFonts w:asciiTheme="majorHAnsi" w:hAnsiTheme="majorHAnsi" w:cstheme="majorHAnsi"/>
                <w:noProof w:val="0"/>
                <w:color w:val="auto"/>
                <w:sz w:val="16"/>
                <w:szCs w:val="16"/>
              </w:rPr>
            </w:pPr>
          </w:p>
        </w:tc>
        <w:tc>
          <w:tcPr>
            <w:tcW w:w="553" w:type="pct"/>
          </w:tcPr>
          <w:p w14:paraId="6EA6D4E2"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Name</w:t>
            </w:r>
            <w:r w:rsidRPr="00766FBB">
              <w:rPr>
                <w:rFonts w:asciiTheme="majorHAnsi" w:hAnsiTheme="majorHAnsi" w:cstheme="majorHAnsi"/>
                <w:sz w:val="16"/>
                <w:szCs w:val="16"/>
                <w:shd w:val="clear" w:color="auto" w:fill="CFDCDB"/>
              </w:rPr>
              <w:t>]</w:t>
            </w:r>
          </w:p>
        </w:tc>
        <w:tc>
          <w:tcPr>
            <w:tcW w:w="553" w:type="pct"/>
          </w:tcPr>
          <w:p w14:paraId="1141E7A1"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date</w:t>
            </w:r>
            <w:r w:rsidRPr="00766FBB">
              <w:rPr>
                <w:rFonts w:asciiTheme="majorHAnsi" w:hAnsiTheme="majorHAnsi" w:cstheme="majorHAnsi"/>
                <w:sz w:val="16"/>
                <w:szCs w:val="16"/>
                <w:shd w:val="clear" w:color="auto" w:fill="CFDCDB"/>
              </w:rPr>
              <w:t>]</w:t>
            </w:r>
            <w:r w:rsidRPr="00766FBB">
              <w:rPr>
                <w:rFonts w:asciiTheme="majorHAnsi" w:hAnsiTheme="majorHAnsi" w:cstheme="majorHAnsi"/>
                <w:sz w:val="16"/>
                <w:szCs w:val="16"/>
              </w:rPr>
              <w:t>-</w:t>
            </w: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date</w:t>
            </w:r>
            <w:r w:rsidRPr="00766FBB">
              <w:rPr>
                <w:rFonts w:asciiTheme="majorHAnsi" w:hAnsiTheme="majorHAnsi" w:cstheme="majorHAnsi"/>
                <w:sz w:val="16"/>
                <w:szCs w:val="16"/>
                <w:shd w:val="clear" w:color="auto" w:fill="CFDCDB"/>
              </w:rPr>
              <w:t>]</w:t>
            </w:r>
          </w:p>
        </w:tc>
        <w:tc>
          <w:tcPr>
            <w:tcW w:w="553" w:type="pct"/>
          </w:tcPr>
          <w:p w14:paraId="285FB2FA"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date</w:t>
            </w:r>
            <w:r w:rsidRPr="00766FBB">
              <w:rPr>
                <w:rFonts w:asciiTheme="majorHAnsi" w:hAnsiTheme="majorHAnsi" w:cstheme="majorHAnsi"/>
                <w:sz w:val="16"/>
                <w:szCs w:val="16"/>
                <w:shd w:val="clear" w:color="auto" w:fill="CFDCDB"/>
              </w:rPr>
              <w:t>]</w:t>
            </w:r>
          </w:p>
        </w:tc>
        <w:tc>
          <w:tcPr>
            <w:tcW w:w="553" w:type="pct"/>
          </w:tcPr>
          <w:p w14:paraId="7A61F017"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date</w:t>
            </w:r>
            <w:r w:rsidRPr="00766FBB">
              <w:rPr>
                <w:rFonts w:asciiTheme="majorHAnsi" w:hAnsiTheme="majorHAnsi" w:cstheme="majorHAnsi"/>
                <w:sz w:val="16"/>
                <w:szCs w:val="16"/>
                <w:shd w:val="clear" w:color="auto" w:fill="CFDCDB"/>
              </w:rPr>
              <w:t>]</w:t>
            </w:r>
          </w:p>
        </w:tc>
        <w:tc>
          <w:tcPr>
            <w:tcW w:w="553" w:type="pct"/>
          </w:tcPr>
          <w:p w14:paraId="1A44A94E"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number</w:t>
            </w:r>
            <w:r w:rsidRPr="00766FBB">
              <w:rPr>
                <w:rFonts w:asciiTheme="majorHAnsi" w:hAnsiTheme="majorHAnsi" w:cstheme="majorHAnsi"/>
                <w:sz w:val="16"/>
                <w:szCs w:val="16"/>
                <w:shd w:val="clear" w:color="auto" w:fill="CFDCDB"/>
              </w:rPr>
              <w:t>]</w:t>
            </w:r>
          </w:p>
        </w:tc>
        <w:tc>
          <w:tcPr>
            <w:tcW w:w="553" w:type="pct"/>
          </w:tcPr>
          <w:p w14:paraId="571FCE0E"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766FBB">
              <w:rPr>
                <w:rFonts w:asciiTheme="majorHAnsi" w:hAnsiTheme="majorHAnsi" w:cstheme="majorHAnsi"/>
                <w:sz w:val="16"/>
                <w:szCs w:val="16"/>
                <w:shd w:val="clear" w:color="auto" w:fill="CFDCDB"/>
              </w:rPr>
              <w:t>]</w:t>
            </w:r>
          </w:p>
        </w:tc>
        <w:tc>
          <w:tcPr>
            <w:tcW w:w="553" w:type="pct"/>
          </w:tcPr>
          <w:p w14:paraId="7A30DC2E"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number</w:t>
            </w:r>
            <w:r w:rsidRPr="00766FBB">
              <w:rPr>
                <w:rFonts w:asciiTheme="majorHAnsi" w:hAnsiTheme="majorHAnsi" w:cstheme="majorHAnsi"/>
                <w:sz w:val="16"/>
                <w:szCs w:val="16"/>
                <w:shd w:val="clear" w:color="auto" w:fill="CFDCDB"/>
              </w:rPr>
              <w:t>]</w:t>
            </w:r>
          </w:p>
        </w:tc>
        <w:tc>
          <w:tcPr>
            <w:tcW w:w="554" w:type="pct"/>
          </w:tcPr>
          <w:p w14:paraId="3F7BBC88"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766FBB">
              <w:rPr>
                <w:rFonts w:asciiTheme="majorHAnsi" w:hAnsiTheme="majorHAnsi" w:cstheme="majorHAnsi"/>
                <w:sz w:val="16"/>
                <w:szCs w:val="16"/>
                <w:shd w:val="clear" w:color="auto" w:fill="CFDCDB"/>
              </w:rPr>
              <w:t>]</w:t>
            </w:r>
          </w:p>
        </w:tc>
      </w:tr>
      <w:tr w:rsidR="00445EC6" w:rsidRPr="0060481A" w14:paraId="0BE26FFA" w14:textId="77777777" w:rsidTr="00096DCB">
        <w:trPr>
          <w:trHeight w:val="111"/>
        </w:trPr>
        <w:tc>
          <w:tcPr>
            <w:tcW w:w="575" w:type="pct"/>
            <w:vMerge/>
            <w:vAlign w:val="center"/>
          </w:tcPr>
          <w:p w14:paraId="5D10B436" w14:textId="77777777" w:rsidR="00445EC6" w:rsidRPr="0060481A" w:rsidRDefault="00445EC6" w:rsidP="00096DCB">
            <w:pPr>
              <w:spacing w:before="40" w:after="0" w:line="240" w:lineRule="auto"/>
              <w:jc w:val="center"/>
              <w:rPr>
                <w:rFonts w:asciiTheme="majorHAnsi" w:hAnsiTheme="majorHAnsi" w:cstheme="majorHAnsi"/>
                <w:noProof w:val="0"/>
                <w:color w:val="auto"/>
                <w:sz w:val="16"/>
                <w:szCs w:val="16"/>
              </w:rPr>
            </w:pPr>
          </w:p>
        </w:tc>
        <w:tc>
          <w:tcPr>
            <w:tcW w:w="553" w:type="pct"/>
          </w:tcPr>
          <w:p w14:paraId="64DE52E8"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Name</w:t>
            </w:r>
            <w:r w:rsidRPr="00766FBB">
              <w:rPr>
                <w:rFonts w:asciiTheme="majorHAnsi" w:hAnsiTheme="majorHAnsi" w:cstheme="majorHAnsi"/>
                <w:sz w:val="16"/>
                <w:szCs w:val="16"/>
                <w:shd w:val="clear" w:color="auto" w:fill="CFDCDB"/>
              </w:rPr>
              <w:t>]</w:t>
            </w:r>
          </w:p>
        </w:tc>
        <w:tc>
          <w:tcPr>
            <w:tcW w:w="553" w:type="pct"/>
          </w:tcPr>
          <w:p w14:paraId="401F7F93"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date</w:t>
            </w:r>
            <w:r w:rsidRPr="00766FBB">
              <w:rPr>
                <w:rFonts w:asciiTheme="majorHAnsi" w:hAnsiTheme="majorHAnsi" w:cstheme="majorHAnsi"/>
                <w:sz w:val="16"/>
                <w:szCs w:val="16"/>
                <w:shd w:val="clear" w:color="auto" w:fill="CFDCDB"/>
              </w:rPr>
              <w:t>]</w:t>
            </w:r>
            <w:r w:rsidRPr="00766FBB">
              <w:rPr>
                <w:rFonts w:asciiTheme="majorHAnsi" w:hAnsiTheme="majorHAnsi" w:cstheme="majorHAnsi"/>
                <w:sz w:val="16"/>
                <w:szCs w:val="16"/>
              </w:rPr>
              <w:t>-</w:t>
            </w: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date</w:t>
            </w:r>
            <w:r w:rsidRPr="00766FBB">
              <w:rPr>
                <w:rFonts w:asciiTheme="majorHAnsi" w:hAnsiTheme="majorHAnsi" w:cstheme="majorHAnsi"/>
                <w:sz w:val="16"/>
                <w:szCs w:val="16"/>
                <w:shd w:val="clear" w:color="auto" w:fill="CFDCDB"/>
              </w:rPr>
              <w:t>]</w:t>
            </w:r>
          </w:p>
        </w:tc>
        <w:tc>
          <w:tcPr>
            <w:tcW w:w="553" w:type="pct"/>
          </w:tcPr>
          <w:p w14:paraId="136DF675"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date</w:t>
            </w:r>
            <w:r w:rsidRPr="00766FBB">
              <w:rPr>
                <w:rFonts w:asciiTheme="majorHAnsi" w:hAnsiTheme="majorHAnsi" w:cstheme="majorHAnsi"/>
                <w:sz w:val="16"/>
                <w:szCs w:val="16"/>
                <w:shd w:val="clear" w:color="auto" w:fill="CFDCDB"/>
              </w:rPr>
              <w:t>]</w:t>
            </w:r>
          </w:p>
        </w:tc>
        <w:tc>
          <w:tcPr>
            <w:tcW w:w="553" w:type="pct"/>
          </w:tcPr>
          <w:p w14:paraId="7C94A7FD"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date</w:t>
            </w:r>
            <w:r w:rsidRPr="00766FBB">
              <w:rPr>
                <w:rFonts w:asciiTheme="majorHAnsi" w:hAnsiTheme="majorHAnsi" w:cstheme="majorHAnsi"/>
                <w:sz w:val="16"/>
                <w:szCs w:val="16"/>
                <w:shd w:val="clear" w:color="auto" w:fill="CFDCDB"/>
              </w:rPr>
              <w:t>]</w:t>
            </w:r>
          </w:p>
        </w:tc>
        <w:tc>
          <w:tcPr>
            <w:tcW w:w="553" w:type="pct"/>
          </w:tcPr>
          <w:p w14:paraId="6DFD8BAB"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number</w:t>
            </w:r>
            <w:r w:rsidRPr="00766FBB">
              <w:rPr>
                <w:rFonts w:asciiTheme="majorHAnsi" w:hAnsiTheme="majorHAnsi" w:cstheme="majorHAnsi"/>
                <w:sz w:val="16"/>
                <w:szCs w:val="16"/>
                <w:shd w:val="clear" w:color="auto" w:fill="CFDCDB"/>
              </w:rPr>
              <w:t>]</w:t>
            </w:r>
          </w:p>
        </w:tc>
        <w:tc>
          <w:tcPr>
            <w:tcW w:w="553" w:type="pct"/>
          </w:tcPr>
          <w:p w14:paraId="32E41B94"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766FBB">
              <w:rPr>
                <w:rFonts w:asciiTheme="majorHAnsi" w:hAnsiTheme="majorHAnsi" w:cstheme="majorHAnsi"/>
                <w:sz w:val="16"/>
                <w:szCs w:val="16"/>
                <w:shd w:val="clear" w:color="auto" w:fill="CFDCDB"/>
              </w:rPr>
              <w:t>]</w:t>
            </w:r>
          </w:p>
        </w:tc>
        <w:tc>
          <w:tcPr>
            <w:tcW w:w="553" w:type="pct"/>
          </w:tcPr>
          <w:p w14:paraId="7402CB5D"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number</w:t>
            </w:r>
            <w:r w:rsidRPr="00766FBB">
              <w:rPr>
                <w:rFonts w:asciiTheme="majorHAnsi" w:hAnsiTheme="majorHAnsi" w:cstheme="majorHAnsi"/>
                <w:sz w:val="16"/>
                <w:szCs w:val="16"/>
                <w:shd w:val="clear" w:color="auto" w:fill="CFDCDB"/>
              </w:rPr>
              <w:t>]</w:t>
            </w:r>
          </w:p>
        </w:tc>
        <w:tc>
          <w:tcPr>
            <w:tcW w:w="554" w:type="pct"/>
          </w:tcPr>
          <w:p w14:paraId="2A409D62"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766FBB">
              <w:rPr>
                <w:rFonts w:asciiTheme="majorHAnsi" w:hAnsiTheme="majorHAnsi" w:cstheme="majorHAnsi"/>
                <w:sz w:val="16"/>
                <w:szCs w:val="16"/>
                <w:shd w:val="clear" w:color="auto" w:fill="CFDCDB"/>
              </w:rPr>
              <w:t>]</w:t>
            </w:r>
          </w:p>
        </w:tc>
      </w:tr>
      <w:tr w:rsidR="00445EC6" w:rsidRPr="0060481A" w14:paraId="1766AF5D" w14:textId="77777777" w:rsidTr="00096DCB">
        <w:trPr>
          <w:trHeight w:val="74"/>
        </w:trPr>
        <w:tc>
          <w:tcPr>
            <w:tcW w:w="575" w:type="pct"/>
            <w:vMerge w:val="restart"/>
          </w:tcPr>
          <w:p w14:paraId="08EE8637" w14:textId="77777777" w:rsidR="00445EC6" w:rsidRPr="0060481A" w:rsidRDefault="00445EC6" w:rsidP="00096DCB">
            <w:pPr>
              <w:spacing w:before="40" w:after="0" w:line="240" w:lineRule="auto"/>
              <w:jc w:val="left"/>
              <w:rPr>
                <w:rFonts w:asciiTheme="majorHAnsi" w:hAnsiTheme="majorHAnsi" w:cstheme="majorHAnsi"/>
                <w:noProof w:val="0"/>
                <w:color w:val="auto"/>
                <w:sz w:val="16"/>
                <w:szCs w:val="16"/>
                <w:lang w:eastAsia="en-G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Name</w:t>
            </w:r>
            <w:r w:rsidRPr="00766FBB">
              <w:rPr>
                <w:rFonts w:asciiTheme="majorHAnsi" w:hAnsiTheme="majorHAnsi" w:cstheme="majorHAnsi"/>
                <w:sz w:val="16"/>
                <w:szCs w:val="16"/>
                <w:shd w:val="clear" w:color="auto" w:fill="CFDCDB"/>
              </w:rPr>
              <w:t>]</w:t>
            </w:r>
            <w:r w:rsidRPr="0060481A">
              <w:rPr>
                <w:rFonts w:asciiTheme="majorHAnsi" w:hAnsiTheme="majorHAnsi" w:cstheme="majorHAnsi"/>
                <w:noProof w:val="0"/>
                <w:color w:val="auto"/>
                <w:sz w:val="16"/>
                <w:szCs w:val="16"/>
                <w:lang w:eastAsia="en-GB"/>
              </w:rPr>
              <w:t xml:space="preserve">, </w:t>
            </w:r>
            <w:r w:rsidRPr="00766FBB">
              <w:rPr>
                <w:rFonts w:asciiTheme="majorHAnsi" w:hAnsiTheme="majorHAnsi" w:cstheme="majorHAnsi"/>
                <w:noProof w:val="0"/>
                <w:color w:val="auto"/>
                <w:sz w:val="12"/>
                <w:szCs w:val="12"/>
                <w:lang w:eastAsia="en-GB"/>
              </w:rPr>
              <w:t xml:space="preserve">CFO </w:t>
            </w:r>
          </w:p>
        </w:tc>
        <w:tc>
          <w:tcPr>
            <w:tcW w:w="553" w:type="pct"/>
          </w:tcPr>
          <w:p w14:paraId="419FAEE4"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Name</w:t>
            </w:r>
            <w:r w:rsidRPr="00766FBB">
              <w:rPr>
                <w:rFonts w:asciiTheme="majorHAnsi" w:hAnsiTheme="majorHAnsi" w:cstheme="majorHAnsi"/>
                <w:sz w:val="16"/>
                <w:szCs w:val="16"/>
                <w:shd w:val="clear" w:color="auto" w:fill="CFDCDB"/>
              </w:rPr>
              <w:t>]</w:t>
            </w:r>
          </w:p>
        </w:tc>
        <w:tc>
          <w:tcPr>
            <w:tcW w:w="553" w:type="pct"/>
          </w:tcPr>
          <w:p w14:paraId="26054289"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date</w:t>
            </w:r>
            <w:r w:rsidRPr="00766FBB">
              <w:rPr>
                <w:rFonts w:asciiTheme="majorHAnsi" w:hAnsiTheme="majorHAnsi" w:cstheme="majorHAnsi"/>
                <w:sz w:val="16"/>
                <w:szCs w:val="16"/>
                <w:shd w:val="clear" w:color="auto" w:fill="CFDCDB"/>
              </w:rPr>
              <w:t>]</w:t>
            </w:r>
            <w:r w:rsidRPr="00766FBB">
              <w:rPr>
                <w:rFonts w:asciiTheme="majorHAnsi" w:hAnsiTheme="majorHAnsi" w:cstheme="majorHAnsi"/>
                <w:sz w:val="16"/>
                <w:szCs w:val="16"/>
              </w:rPr>
              <w:t>-</w:t>
            </w: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date</w:t>
            </w:r>
            <w:r w:rsidRPr="00766FBB">
              <w:rPr>
                <w:rFonts w:asciiTheme="majorHAnsi" w:hAnsiTheme="majorHAnsi" w:cstheme="majorHAnsi"/>
                <w:sz w:val="16"/>
                <w:szCs w:val="16"/>
                <w:shd w:val="clear" w:color="auto" w:fill="CFDCDB"/>
              </w:rPr>
              <w:t>]</w:t>
            </w:r>
          </w:p>
        </w:tc>
        <w:tc>
          <w:tcPr>
            <w:tcW w:w="553" w:type="pct"/>
          </w:tcPr>
          <w:p w14:paraId="32D65637"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date</w:t>
            </w:r>
            <w:r w:rsidRPr="00766FBB">
              <w:rPr>
                <w:rFonts w:asciiTheme="majorHAnsi" w:hAnsiTheme="majorHAnsi" w:cstheme="majorHAnsi"/>
                <w:sz w:val="16"/>
                <w:szCs w:val="16"/>
                <w:shd w:val="clear" w:color="auto" w:fill="CFDCDB"/>
              </w:rPr>
              <w:t>]</w:t>
            </w:r>
          </w:p>
        </w:tc>
        <w:tc>
          <w:tcPr>
            <w:tcW w:w="553" w:type="pct"/>
          </w:tcPr>
          <w:p w14:paraId="63B64AA7"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date</w:t>
            </w:r>
            <w:r w:rsidRPr="00766FBB">
              <w:rPr>
                <w:rFonts w:asciiTheme="majorHAnsi" w:hAnsiTheme="majorHAnsi" w:cstheme="majorHAnsi"/>
                <w:sz w:val="16"/>
                <w:szCs w:val="16"/>
                <w:shd w:val="clear" w:color="auto" w:fill="CFDCDB"/>
              </w:rPr>
              <w:t>]</w:t>
            </w:r>
          </w:p>
        </w:tc>
        <w:tc>
          <w:tcPr>
            <w:tcW w:w="553" w:type="pct"/>
          </w:tcPr>
          <w:p w14:paraId="635ADE3B"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number</w:t>
            </w:r>
            <w:r w:rsidRPr="00766FBB">
              <w:rPr>
                <w:rFonts w:asciiTheme="majorHAnsi" w:hAnsiTheme="majorHAnsi" w:cstheme="majorHAnsi"/>
                <w:sz w:val="16"/>
                <w:szCs w:val="16"/>
                <w:shd w:val="clear" w:color="auto" w:fill="CFDCDB"/>
              </w:rPr>
              <w:t>]</w:t>
            </w:r>
          </w:p>
        </w:tc>
        <w:tc>
          <w:tcPr>
            <w:tcW w:w="553" w:type="pct"/>
          </w:tcPr>
          <w:p w14:paraId="300C570D"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766FBB">
              <w:rPr>
                <w:rFonts w:asciiTheme="majorHAnsi" w:hAnsiTheme="majorHAnsi" w:cstheme="majorHAnsi"/>
                <w:sz w:val="16"/>
                <w:szCs w:val="16"/>
                <w:shd w:val="clear" w:color="auto" w:fill="CFDCDB"/>
              </w:rPr>
              <w:t>]</w:t>
            </w:r>
          </w:p>
        </w:tc>
        <w:tc>
          <w:tcPr>
            <w:tcW w:w="553" w:type="pct"/>
          </w:tcPr>
          <w:p w14:paraId="64744A7D"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number</w:t>
            </w:r>
            <w:r w:rsidRPr="00766FBB">
              <w:rPr>
                <w:rFonts w:asciiTheme="majorHAnsi" w:hAnsiTheme="majorHAnsi" w:cstheme="majorHAnsi"/>
                <w:sz w:val="16"/>
                <w:szCs w:val="16"/>
                <w:shd w:val="clear" w:color="auto" w:fill="CFDCDB"/>
              </w:rPr>
              <w:t>]</w:t>
            </w:r>
          </w:p>
        </w:tc>
        <w:tc>
          <w:tcPr>
            <w:tcW w:w="554" w:type="pct"/>
          </w:tcPr>
          <w:p w14:paraId="5C5A8329"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766FBB">
              <w:rPr>
                <w:rFonts w:asciiTheme="majorHAnsi" w:hAnsiTheme="majorHAnsi" w:cstheme="majorHAnsi"/>
                <w:sz w:val="16"/>
                <w:szCs w:val="16"/>
                <w:shd w:val="clear" w:color="auto" w:fill="CFDCDB"/>
              </w:rPr>
              <w:t>]</w:t>
            </w:r>
          </w:p>
        </w:tc>
      </w:tr>
      <w:tr w:rsidR="00445EC6" w:rsidRPr="0060481A" w14:paraId="0011110D" w14:textId="77777777" w:rsidTr="00096DCB">
        <w:trPr>
          <w:trHeight w:val="74"/>
        </w:trPr>
        <w:tc>
          <w:tcPr>
            <w:tcW w:w="575" w:type="pct"/>
            <w:vMerge/>
          </w:tcPr>
          <w:p w14:paraId="596232BD" w14:textId="77777777" w:rsidR="00445EC6" w:rsidRPr="0060481A" w:rsidRDefault="00445EC6" w:rsidP="00096DCB">
            <w:pPr>
              <w:spacing w:before="40" w:after="0" w:line="240" w:lineRule="auto"/>
              <w:jc w:val="left"/>
              <w:rPr>
                <w:rFonts w:asciiTheme="majorHAnsi" w:hAnsiTheme="majorHAnsi" w:cstheme="majorHAnsi"/>
                <w:noProof w:val="0"/>
                <w:color w:val="auto"/>
                <w:sz w:val="16"/>
                <w:szCs w:val="16"/>
                <w:lang w:eastAsia="en-GB"/>
              </w:rPr>
            </w:pPr>
          </w:p>
        </w:tc>
        <w:tc>
          <w:tcPr>
            <w:tcW w:w="553" w:type="pct"/>
          </w:tcPr>
          <w:p w14:paraId="27416018"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Name</w:t>
            </w:r>
            <w:r w:rsidRPr="00766FBB">
              <w:rPr>
                <w:rFonts w:asciiTheme="majorHAnsi" w:hAnsiTheme="majorHAnsi" w:cstheme="majorHAnsi"/>
                <w:sz w:val="16"/>
                <w:szCs w:val="16"/>
                <w:shd w:val="clear" w:color="auto" w:fill="CFDCDB"/>
              </w:rPr>
              <w:t>]</w:t>
            </w:r>
          </w:p>
        </w:tc>
        <w:tc>
          <w:tcPr>
            <w:tcW w:w="553" w:type="pct"/>
          </w:tcPr>
          <w:p w14:paraId="12102D9F"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date</w:t>
            </w:r>
            <w:r w:rsidRPr="00766FBB">
              <w:rPr>
                <w:rFonts w:asciiTheme="majorHAnsi" w:hAnsiTheme="majorHAnsi" w:cstheme="majorHAnsi"/>
                <w:sz w:val="16"/>
                <w:szCs w:val="16"/>
                <w:shd w:val="clear" w:color="auto" w:fill="CFDCDB"/>
              </w:rPr>
              <w:t>]</w:t>
            </w:r>
            <w:r w:rsidRPr="00766FBB">
              <w:rPr>
                <w:rFonts w:asciiTheme="majorHAnsi" w:hAnsiTheme="majorHAnsi" w:cstheme="majorHAnsi"/>
                <w:sz w:val="16"/>
                <w:szCs w:val="16"/>
              </w:rPr>
              <w:t>-</w:t>
            </w: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date</w:t>
            </w:r>
            <w:r w:rsidRPr="00766FBB">
              <w:rPr>
                <w:rFonts w:asciiTheme="majorHAnsi" w:hAnsiTheme="majorHAnsi" w:cstheme="majorHAnsi"/>
                <w:sz w:val="16"/>
                <w:szCs w:val="16"/>
                <w:shd w:val="clear" w:color="auto" w:fill="CFDCDB"/>
              </w:rPr>
              <w:t>]</w:t>
            </w:r>
          </w:p>
        </w:tc>
        <w:tc>
          <w:tcPr>
            <w:tcW w:w="553" w:type="pct"/>
          </w:tcPr>
          <w:p w14:paraId="11B2E962"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date</w:t>
            </w:r>
            <w:r w:rsidRPr="00766FBB">
              <w:rPr>
                <w:rFonts w:asciiTheme="majorHAnsi" w:hAnsiTheme="majorHAnsi" w:cstheme="majorHAnsi"/>
                <w:sz w:val="16"/>
                <w:szCs w:val="16"/>
                <w:shd w:val="clear" w:color="auto" w:fill="CFDCDB"/>
              </w:rPr>
              <w:t>]</w:t>
            </w:r>
          </w:p>
        </w:tc>
        <w:tc>
          <w:tcPr>
            <w:tcW w:w="553" w:type="pct"/>
          </w:tcPr>
          <w:p w14:paraId="17B0060F"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date</w:t>
            </w:r>
            <w:r w:rsidRPr="00766FBB">
              <w:rPr>
                <w:rFonts w:asciiTheme="majorHAnsi" w:hAnsiTheme="majorHAnsi" w:cstheme="majorHAnsi"/>
                <w:sz w:val="16"/>
                <w:szCs w:val="16"/>
                <w:shd w:val="clear" w:color="auto" w:fill="CFDCDB"/>
              </w:rPr>
              <w:t>]</w:t>
            </w:r>
          </w:p>
        </w:tc>
        <w:tc>
          <w:tcPr>
            <w:tcW w:w="553" w:type="pct"/>
          </w:tcPr>
          <w:p w14:paraId="56E51C6E"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number</w:t>
            </w:r>
            <w:r w:rsidRPr="00766FBB">
              <w:rPr>
                <w:rFonts w:asciiTheme="majorHAnsi" w:hAnsiTheme="majorHAnsi" w:cstheme="majorHAnsi"/>
                <w:sz w:val="16"/>
                <w:szCs w:val="16"/>
                <w:shd w:val="clear" w:color="auto" w:fill="CFDCDB"/>
              </w:rPr>
              <w:t>]</w:t>
            </w:r>
          </w:p>
        </w:tc>
        <w:tc>
          <w:tcPr>
            <w:tcW w:w="553" w:type="pct"/>
          </w:tcPr>
          <w:p w14:paraId="2E807D88"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766FBB">
              <w:rPr>
                <w:rFonts w:asciiTheme="majorHAnsi" w:hAnsiTheme="majorHAnsi" w:cstheme="majorHAnsi"/>
                <w:sz w:val="16"/>
                <w:szCs w:val="16"/>
                <w:shd w:val="clear" w:color="auto" w:fill="CFDCDB"/>
              </w:rPr>
              <w:t>]</w:t>
            </w:r>
          </w:p>
        </w:tc>
        <w:tc>
          <w:tcPr>
            <w:tcW w:w="553" w:type="pct"/>
          </w:tcPr>
          <w:p w14:paraId="125C8E85"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number</w:t>
            </w:r>
            <w:r w:rsidRPr="00766FBB">
              <w:rPr>
                <w:rFonts w:asciiTheme="majorHAnsi" w:hAnsiTheme="majorHAnsi" w:cstheme="majorHAnsi"/>
                <w:sz w:val="16"/>
                <w:szCs w:val="16"/>
                <w:shd w:val="clear" w:color="auto" w:fill="CFDCDB"/>
              </w:rPr>
              <w:t>]</w:t>
            </w:r>
          </w:p>
        </w:tc>
        <w:tc>
          <w:tcPr>
            <w:tcW w:w="554" w:type="pct"/>
          </w:tcPr>
          <w:p w14:paraId="03D43C11"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766FBB">
              <w:rPr>
                <w:rFonts w:asciiTheme="majorHAnsi" w:hAnsiTheme="majorHAnsi" w:cstheme="majorHAnsi"/>
                <w:sz w:val="16"/>
                <w:szCs w:val="16"/>
                <w:shd w:val="clear" w:color="auto" w:fill="CFDCDB"/>
              </w:rPr>
              <w:t>]</w:t>
            </w:r>
          </w:p>
        </w:tc>
      </w:tr>
      <w:tr w:rsidR="00445EC6" w:rsidRPr="0060481A" w14:paraId="37981017" w14:textId="77777777" w:rsidTr="00096DCB">
        <w:trPr>
          <w:trHeight w:val="74"/>
        </w:trPr>
        <w:tc>
          <w:tcPr>
            <w:tcW w:w="575" w:type="pct"/>
            <w:vMerge/>
            <w:vAlign w:val="center"/>
          </w:tcPr>
          <w:p w14:paraId="29C7CE08" w14:textId="77777777" w:rsidR="00445EC6" w:rsidRPr="0060481A" w:rsidRDefault="00445EC6" w:rsidP="00096DCB">
            <w:pPr>
              <w:spacing w:before="40" w:after="0" w:line="240" w:lineRule="auto"/>
              <w:jc w:val="center"/>
              <w:rPr>
                <w:rFonts w:asciiTheme="majorHAnsi" w:hAnsiTheme="majorHAnsi" w:cstheme="majorHAnsi"/>
                <w:noProof w:val="0"/>
                <w:color w:val="auto"/>
                <w:sz w:val="16"/>
                <w:szCs w:val="16"/>
              </w:rPr>
            </w:pPr>
          </w:p>
        </w:tc>
        <w:tc>
          <w:tcPr>
            <w:tcW w:w="553" w:type="pct"/>
          </w:tcPr>
          <w:p w14:paraId="7137C61F"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Name</w:t>
            </w:r>
            <w:r w:rsidRPr="00766FBB">
              <w:rPr>
                <w:rFonts w:asciiTheme="majorHAnsi" w:hAnsiTheme="majorHAnsi" w:cstheme="majorHAnsi"/>
                <w:sz w:val="16"/>
                <w:szCs w:val="16"/>
                <w:shd w:val="clear" w:color="auto" w:fill="CFDCDB"/>
              </w:rPr>
              <w:t>]</w:t>
            </w:r>
          </w:p>
        </w:tc>
        <w:tc>
          <w:tcPr>
            <w:tcW w:w="553" w:type="pct"/>
          </w:tcPr>
          <w:p w14:paraId="03B88A1A"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date</w:t>
            </w:r>
            <w:r w:rsidRPr="00766FBB">
              <w:rPr>
                <w:rFonts w:asciiTheme="majorHAnsi" w:hAnsiTheme="majorHAnsi" w:cstheme="majorHAnsi"/>
                <w:sz w:val="16"/>
                <w:szCs w:val="16"/>
                <w:shd w:val="clear" w:color="auto" w:fill="CFDCDB"/>
              </w:rPr>
              <w:t>]</w:t>
            </w:r>
            <w:r w:rsidRPr="00766FBB">
              <w:rPr>
                <w:rFonts w:asciiTheme="majorHAnsi" w:hAnsiTheme="majorHAnsi" w:cstheme="majorHAnsi"/>
                <w:sz w:val="16"/>
                <w:szCs w:val="16"/>
              </w:rPr>
              <w:t>-</w:t>
            </w: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date</w:t>
            </w:r>
            <w:r w:rsidRPr="00766FBB">
              <w:rPr>
                <w:rFonts w:asciiTheme="majorHAnsi" w:hAnsiTheme="majorHAnsi" w:cstheme="majorHAnsi"/>
                <w:sz w:val="16"/>
                <w:szCs w:val="16"/>
                <w:shd w:val="clear" w:color="auto" w:fill="CFDCDB"/>
              </w:rPr>
              <w:t>]</w:t>
            </w:r>
          </w:p>
        </w:tc>
        <w:tc>
          <w:tcPr>
            <w:tcW w:w="553" w:type="pct"/>
          </w:tcPr>
          <w:p w14:paraId="5996BE37"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date</w:t>
            </w:r>
            <w:r w:rsidRPr="00766FBB">
              <w:rPr>
                <w:rFonts w:asciiTheme="majorHAnsi" w:hAnsiTheme="majorHAnsi" w:cstheme="majorHAnsi"/>
                <w:sz w:val="16"/>
                <w:szCs w:val="16"/>
                <w:shd w:val="clear" w:color="auto" w:fill="CFDCDB"/>
              </w:rPr>
              <w:t>]</w:t>
            </w:r>
          </w:p>
        </w:tc>
        <w:tc>
          <w:tcPr>
            <w:tcW w:w="553" w:type="pct"/>
          </w:tcPr>
          <w:p w14:paraId="070C3BB8"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date</w:t>
            </w:r>
            <w:r w:rsidRPr="00766FBB">
              <w:rPr>
                <w:rFonts w:asciiTheme="majorHAnsi" w:hAnsiTheme="majorHAnsi" w:cstheme="majorHAnsi"/>
                <w:sz w:val="16"/>
                <w:szCs w:val="16"/>
                <w:shd w:val="clear" w:color="auto" w:fill="CFDCDB"/>
              </w:rPr>
              <w:t>]</w:t>
            </w:r>
          </w:p>
        </w:tc>
        <w:tc>
          <w:tcPr>
            <w:tcW w:w="553" w:type="pct"/>
          </w:tcPr>
          <w:p w14:paraId="7B5BBF5B"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number</w:t>
            </w:r>
            <w:r w:rsidRPr="00766FBB">
              <w:rPr>
                <w:rFonts w:asciiTheme="majorHAnsi" w:hAnsiTheme="majorHAnsi" w:cstheme="majorHAnsi"/>
                <w:sz w:val="16"/>
                <w:szCs w:val="16"/>
                <w:shd w:val="clear" w:color="auto" w:fill="CFDCDB"/>
              </w:rPr>
              <w:t>]</w:t>
            </w:r>
          </w:p>
        </w:tc>
        <w:tc>
          <w:tcPr>
            <w:tcW w:w="553" w:type="pct"/>
          </w:tcPr>
          <w:p w14:paraId="09C90B23"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766FBB">
              <w:rPr>
                <w:rFonts w:asciiTheme="majorHAnsi" w:hAnsiTheme="majorHAnsi" w:cstheme="majorHAnsi"/>
                <w:sz w:val="16"/>
                <w:szCs w:val="16"/>
                <w:shd w:val="clear" w:color="auto" w:fill="CFDCDB"/>
              </w:rPr>
              <w:t>]</w:t>
            </w:r>
          </w:p>
        </w:tc>
        <w:tc>
          <w:tcPr>
            <w:tcW w:w="553" w:type="pct"/>
          </w:tcPr>
          <w:p w14:paraId="00BCE19C"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number</w:t>
            </w:r>
            <w:r w:rsidRPr="00766FBB">
              <w:rPr>
                <w:rFonts w:asciiTheme="majorHAnsi" w:hAnsiTheme="majorHAnsi" w:cstheme="majorHAnsi"/>
                <w:sz w:val="16"/>
                <w:szCs w:val="16"/>
                <w:shd w:val="clear" w:color="auto" w:fill="CFDCDB"/>
              </w:rPr>
              <w:t>]</w:t>
            </w:r>
          </w:p>
        </w:tc>
        <w:tc>
          <w:tcPr>
            <w:tcW w:w="554" w:type="pct"/>
          </w:tcPr>
          <w:p w14:paraId="6927D15F"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766FBB">
              <w:rPr>
                <w:rFonts w:asciiTheme="majorHAnsi" w:hAnsiTheme="majorHAnsi" w:cstheme="majorHAnsi"/>
                <w:sz w:val="16"/>
                <w:szCs w:val="16"/>
                <w:shd w:val="clear" w:color="auto" w:fill="CFDCDB"/>
              </w:rPr>
              <w:t>]</w:t>
            </w:r>
          </w:p>
        </w:tc>
      </w:tr>
      <w:tr w:rsidR="00445EC6" w:rsidRPr="0060481A" w14:paraId="3F116888" w14:textId="77777777" w:rsidTr="00096DCB">
        <w:trPr>
          <w:trHeight w:val="111"/>
        </w:trPr>
        <w:tc>
          <w:tcPr>
            <w:tcW w:w="575" w:type="pct"/>
            <w:vMerge/>
            <w:vAlign w:val="center"/>
          </w:tcPr>
          <w:p w14:paraId="5FAE1AD8" w14:textId="77777777" w:rsidR="00445EC6" w:rsidRPr="0060481A" w:rsidRDefault="00445EC6" w:rsidP="00096DCB">
            <w:pPr>
              <w:spacing w:before="40" w:after="0" w:line="240" w:lineRule="auto"/>
              <w:jc w:val="center"/>
              <w:rPr>
                <w:rFonts w:asciiTheme="majorHAnsi" w:hAnsiTheme="majorHAnsi" w:cstheme="majorHAnsi"/>
                <w:noProof w:val="0"/>
                <w:color w:val="auto"/>
                <w:sz w:val="16"/>
                <w:szCs w:val="16"/>
              </w:rPr>
            </w:pPr>
          </w:p>
        </w:tc>
        <w:tc>
          <w:tcPr>
            <w:tcW w:w="553" w:type="pct"/>
          </w:tcPr>
          <w:p w14:paraId="3548BE2A"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Name</w:t>
            </w:r>
            <w:r w:rsidRPr="00766FBB">
              <w:rPr>
                <w:rFonts w:asciiTheme="majorHAnsi" w:hAnsiTheme="majorHAnsi" w:cstheme="majorHAnsi"/>
                <w:sz w:val="16"/>
                <w:szCs w:val="16"/>
                <w:shd w:val="clear" w:color="auto" w:fill="CFDCDB"/>
              </w:rPr>
              <w:t>]</w:t>
            </w:r>
          </w:p>
        </w:tc>
        <w:tc>
          <w:tcPr>
            <w:tcW w:w="553" w:type="pct"/>
          </w:tcPr>
          <w:p w14:paraId="42B4281A"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date</w:t>
            </w:r>
            <w:r w:rsidRPr="00766FBB">
              <w:rPr>
                <w:rFonts w:asciiTheme="majorHAnsi" w:hAnsiTheme="majorHAnsi" w:cstheme="majorHAnsi"/>
                <w:sz w:val="16"/>
                <w:szCs w:val="16"/>
                <w:shd w:val="clear" w:color="auto" w:fill="CFDCDB"/>
              </w:rPr>
              <w:t>]</w:t>
            </w:r>
            <w:r w:rsidRPr="00766FBB">
              <w:rPr>
                <w:rFonts w:asciiTheme="majorHAnsi" w:hAnsiTheme="majorHAnsi" w:cstheme="majorHAnsi"/>
                <w:sz w:val="16"/>
                <w:szCs w:val="16"/>
              </w:rPr>
              <w:t>-</w:t>
            </w: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date</w:t>
            </w:r>
            <w:r w:rsidRPr="00766FBB">
              <w:rPr>
                <w:rFonts w:asciiTheme="majorHAnsi" w:hAnsiTheme="majorHAnsi" w:cstheme="majorHAnsi"/>
                <w:sz w:val="16"/>
                <w:szCs w:val="16"/>
                <w:shd w:val="clear" w:color="auto" w:fill="CFDCDB"/>
              </w:rPr>
              <w:t>]</w:t>
            </w:r>
          </w:p>
        </w:tc>
        <w:tc>
          <w:tcPr>
            <w:tcW w:w="553" w:type="pct"/>
          </w:tcPr>
          <w:p w14:paraId="147334EE"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date</w:t>
            </w:r>
            <w:r w:rsidRPr="00766FBB">
              <w:rPr>
                <w:rFonts w:asciiTheme="majorHAnsi" w:hAnsiTheme="majorHAnsi" w:cstheme="majorHAnsi"/>
                <w:sz w:val="16"/>
                <w:szCs w:val="16"/>
                <w:shd w:val="clear" w:color="auto" w:fill="CFDCDB"/>
              </w:rPr>
              <w:t>]</w:t>
            </w:r>
          </w:p>
        </w:tc>
        <w:tc>
          <w:tcPr>
            <w:tcW w:w="553" w:type="pct"/>
          </w:tcPr>
          <w:p w14:paraId="22C24CE1"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date</w:t>
            </w:r>
            <w:r w:rsidRPr="00766FBB">
              <w:rPr>
                <w:rFonts w:asciiTheme="majorHAnsi" w:hAnsiTheme="majorHAnsi" w:cstheme="majorHAnsi"/>
                <w:sz w:val="16"/>
                <w:szCs w:val="16"/>
                <w:shd w:val="clear" w:color="auto" w:fill="CFDCDB"/>
              </w:rPr>
              <w:t>]</w:t>
            </w:r>
          </w:p>
        </w:tc>
        <w:tc>
          <w:tcPr>
            <w:tcW w:w="553" w:type="pct"/>
          </w:tcPr>
          <w:p w14:paraId="130C12FB"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number</w:t>
            </w:r>
            <w:r w:rsidRPr="00766FBB">
              <w:rPr>
                <w:rFonts w:asciiTheme="majorHAnsi" w:hAnsiTheme="majorHAnsi" w:cstheme="majorHAnsi"/>
                <w:sz w:val="16"/>
                <w:szCs w:val="16"/>
                <w:shd w:val="clear" w:color="auto" w:fill="CFDCDB"/>
              </w:rPr>
              <w:t>]</w:t>
            </w:r>
          </w:p>
        </w:tc>
        <w:tc>
          <w:tcPr>
            <w:tcW w:w="553" w:type="pct"/>
          </w:tcPr>
          <w:p w14:paraId="5140E659"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766FBB">
              <w:rPr>
                <w:rFonts w:asciiTheme="majorHAnsi" w:hAnsiTheme="majorHAnsi" w:cstheme="majorHAnsi"/>
                <w:sz w:val="16"/>
                <w:szCs w:val="16"/>
                <w:shd w:val="clear" w:color="auto" w:fill="CFDCDB"/>
              </w:rPr>
              <w:t>]</w:t>
            </w:r>
          </w:p>
        </w:tc>
        <w:tc>
          <w:tcPr>
            <w:tcW w:w="553" w:type="pct"/>
          </w:tcPr>
          <w:p w14:paraId="41D1C2E4"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number</w:t>
            </w:r>
            <w:r w:rsidRPr="00766FBB">
              <w:rPr>
                <w:rFonts w:asciiTheme="majorHAnsi" w:hAnsiTheme="majorHAnsi" w:cstheme="majorHAnsi"/>
                <w:sz w:val="16"/>
                <w:szCs w:val="16"/>
                <w:shd w:val="clear" w:color="auto" w:fill="CFDCDB"/>
              </w:rPr>
              <w:t>]</w:t>
            </w:r>
          </w:p>
        </w:tc>
        <w:tc>
          <w:tcPr>
            <w:tcW w:w="554" w:type="pct"/>
          </w:tcPr>
          <w:p w14:paraId="272E8783"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766FBB">
              <w:rPr>
                <w:rFonts w:asciiTheme="majorHAnsi" w:hAnsiTheme="majorHAnsi" w:cstheme="majorHAnsi"/>
                <w:sz w:val="16"/>
                <w:szCs w:val="16"/>
                <w:shd w:val="clear" w:color="auto" w:fill="CFDCDB"/>
              </w:rPr>
              <w:t>]</w:t>
            </w:r>
          </w:p>
        </w:tc>
      </w:tr>
      <w:tr w:rsidR="00445EC6" w:rsidRPr="0060481A" w14:paraId="37B61E94" w14:textId="77777777" w:rsidTr="00096DCB">
        <w:tc>
          <w:tcPr>
            <w:tcW w:w="575" w:type="pct"/>
            <w:vMerge w:val="restart"/>
            <w:shd w:val="clear" w:color="auto" w:fill="auto"/>
          </w:tcPr>
          <w:p w14:paraId="19E40F3D" w14:textId="77777777" w:rsidR="00445EC6" w:rsidRPr="0060481A" w:rsidRDefault="00445EC6" w:rsidP="00096DCB">
            <w:pPr>
              <w:spacing w:before="40" w:after="0" w:line="240" w:lineRule="auto"/>
              <w:jc w:val="left"/>
              <w:rPr>
                <w:rFonts w:asciiTheme="majorHAnsi" w:hAnsiTheme="majorHAnsi" w:cstheme="majorHAnsi"/>
                <w:b/>
                <w:noProof w:val="0"/>
                <w:color w:val="auto"/>
                <w:sz w:val="16"/>
                <w:szCs w:val="16"/>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Name</w:t>
            </w:r>
            <w:r w:rsidRPr="00766FBB">
              <w:rPr>
                <w:rFonts w:asciiTheme="majorHAnsi" w:hAnsiTheme="majorHAnsi" w:cstheme="majorHAnsi"/>
                <w:sz w:val="16"/>
                <w:szCs w:val="16"/>
                <w:shd w:val="clear" w:color="auto" w:fill="CFDCDB"/>
              </w:rPr>
              <w:t>]</w:t>
            </w:r>
            <w:r w:rsidRPr="0060481A">
              <w:rPr>
                <w:rFonts w:asciiTheme="majorHAnsi" w:hAnsiTheme="majorHAnsi" w:cstheme="majorHAnsi"/>
                <w:noProof w:val="0"/>
                <w:color w:val="auto"/>
                <w:sz w:val="16"/>
                <w:szCs w:val="16"/>
              </w:rPr>
              <w:t xml:space="preserve">, </w:t>
            </w:r>
            <w:r w:rsidRPr="00766FBB">
              <w:rPr>
                <w:rFonts w:asciiTheme="majorHAnsi" w:hAnsiTheme="majorHAnsi" w:cstheme="majorHAnsi"/>
                <w:noProof w:val="0"/>
                <w:color w:val="auto"/>
                <w:sz w:val="12"/>
                <w:szCs w:val="12"/>
              </w:rPr>
              <w:t>COO</w:t>
            </w:r>
            <w:r w:rsidRPr="0060481A">
              <w:rPr>
                <w:rFonts w:asciiTheme="majorHAnsi" w:hAnsiTheme="majorHAnsi" w:cstheme="majorHAnsi"/>
                <w:noProof w:val="0"/>
                <w:color w:val="auto"/>
                <w:sz w:val="16"/>
                <w:szCs w:val="16"/>
              </w:rPr>
              <w:t xml:space="preserve"> </w:t>
            </w:r>
          </w:p>
        </w:tc>
        <w:tc>
          <w:tcPr>
            <w:tcW w:w="553" w:type="pct"/>
            <w:tcBorders>
              <w:bottom w:val="single" w:sz="4" w:space="0" w:color="auto"/>
            </w:tcBorders>
            <w:shd w:val="clear" w:color="auto" w:fill="auto"/>
          </w:tcPr>
          <w:p w14:paraId="5D2944DD"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Name</w:t>
            </w:r>
            <w:r w:rsidRPr="00766FBB">
              <w:rPr>
                <w:rFonts w:asciiTheme="majorHAnsi" w:hAnsiTheme="majorHAnsi" w:cstheme="majorHAnsi"/>
                <w:sz w:val="16"/>
                <w:szCs w:val="16"/>
                <w:shd w:val="clear" w:color="auto" w:fill="CFDCDB"/>
              </w:rPr>
              <w:t>]</w:t>
            </w:r>
          </w:p>
        </w:tc>
        <w:tc>
          <w:tcPr>
            <w:tcW w:w="553" w:type="pct"/>
            <w:tcBorders>
              <w:bottom w:val="single" w:sz="4" w:space="0" w:color="auto"/>
            </w:tcBorders>
            <w:shd w:val="clear" w:color="auto" w:fill="auto"/>
          </w:tcPr>
          <w:p w14:paraId="1343CAD9"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date</w:t>
            </w:r>
            <w:r w:rsidRPr="00766FBB">
              <w:rPr>
                <w:rFonts w:asciiTheme="majorHAnsi" w:hAnsiTheme="majorHAnsi" w:cstheme="majorHAnsi"/>
                <w:sz w:val="16"/>
                <w:szCs w:val="16"/>
                <w:shd w:val="clear" w:color="auto" w:fill="CFDCDB"/>
              </w:rPr>
              <w:t>]</w:t>
            </w:r>
            <w:r w:rsidRPr="00766FBB">
              <w:rPr>
                <w:rFonts w:asciiTheme="majorHAnsi" w:hAnsiTheme="majorHAnsi" w:cstheme="majorHAnsi"/>
                <w:sz w:val="16"/>
                <w:szCs w:val="16"/>
              </w:rPr>
              <w:t>-</w:t>
            </w: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date</w:t>
            </w:r>
            <w:r w:rsidRPr="00766FBB">
              <w:rPr>
                <w:rFonts w:asciiTheme="majorHAnsi" w:hAnsiTheme="majorHAnsi" w:cstheme="majorHAnsi"/>
                <w:sz w:val="16"/>
                <w:szCs w:val="16"/>
                <w:shd w:val="clear" w:color="auto" w:fill="CFDCDB"/>
              </w:rPr>
              <w:t>]</w:t>
            </w:r>
          </w:p>
        </w:tc>
        <w:tc>
          <w:tcPr>
            <w:tcW w:w="553" w:type="pct"/>
            <w:tcBorders>
              <w:bottom w:val="single" w:sz="4" w:space="0" w:color="auto"/>
            </w:tcBorders>
            <w:shd w:val="clear" w:color="auto" w:fill="auto"/>
          </w:tcPr>
          <w:p w14:paraId="2AC9A446"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date</w:t>
            </w:r>
            <w:r w:rsidRPr="00766FBB">
              <w:rPr>
                <w:rFonts w:asciiTheme="majorHAnsi" w:hAnsiTheme="majorHAnsi" w:cstheme="majorHAnsi"/>
                <w:sz w:val="16"/>
                <w:szCs w:val="16"/>
                <w:shd w:val="clear" w:color="auto" w:fill="CFDCDB"/>
              </w:rPr>
              <w:t>]</w:t>
            </w:r>
          </w:p>
        </w:tc>
        <w:tc>
          <w:tcPr>
            <w:tcW w:w="553" w:type="pct"/>
            <w:tcBorders>
              <w:bottom w:val="single" w:sz="4" w:space="0" w:color="auto"/>
            </w:tcBorders>
            <w:shd w:val="clear" w:color="auto" w:fill="auto"/>
          </w:tcPr>
          <w:p w14:paraId="14AFE92C"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date</w:t>
            </w:r>
            <w:r w:rsidRPr="00766FBB">
              <w:rPr>
                <w:rFonts w:asciiTheme="majorHAnsi" w:hAnsiTheme="majorHAnsi" w:cstheme="majorHAnsi"/>
                <w:sz w:val="16"/>
                <w:szCs w:val="16"/>
                <w:shd w:val="clear" w:color="auto" w:fill="CFDCDB"/>
              </w:rPr>
              <w:t>]</w:t>
            </w:r>
          </w:p>
        </w:tc>
        <w:tc>
          <w:tcPr>
            <w:tcW w:w="553" w:type="pct"/>
            <w:tcBorders>
              <w:bottom w:val="single" w:sz="4" w:space="0" w:color="auto"/>
            </w:tcBorders>
            <w:shd w:val="clear" w:color="auto" w:fill="auto"/>
          </w:tcPr>
          <w:p w14:paraId="3B910B5C"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number</w:t>
            </w:r>
            <w:r w:rsidRPr="00766FBB">
              <w:rPr>
                <w:rFonts w:asciiTheme="majorHAnsi" w:hAnsiTheme="majorHAnsi" w:cstheme="majorHAnsi"/>
                <w:sz w:val="16"/>
                <w:szCs w:val="16"/>
                <w:shd w:val="clear" w:color="auto" w:fill="CFDCDB"/>
              </w:rPr>
              <w:t>]</w:t>
            </w:r>
          </w:p>
        </w:tc>
        <w:tc>
          <w:tcPr>
            <w:tcW w:w="553" w:type="pct"/>
            <w:tcBorders>
              <w:bottom w:val="single" w:sz="4" w:space="0" w:color="auto"/>
            </w:tcBorders>
            <w:shd w:val="clear" w:color="auto" w:fill="auto"/>
          </w:tcPr>
          <w:p w14:paraId="466DA21C"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766FBB">
              <w:rPr>
                <w:rFonts w:asciiTheme="majorHAnsi" w:hAnsiTheme="majorHAnsi" w:cstheme="majorHAnsi"/>
                <w:sz w:val="16"/>
                <w:szCs w:val="16"/>
                <w:shd w:val="clear" w:color="auto" w:fill="CFDCDB"/>
              </w:rPr>
              <w:t>]</w:t>
            </w:r>
          </w:p>
        </w:tc>
        <w:tc>
          <w:tcPr>
            <w:tcW w:w="553" w:type="pct"/>
            <w:tcBorders>
              <w:bottom w:val="single" w:sz="4" w:space="0" w:color="auto"/>
            </w:tcBorders>
            <w:shd w:val="clear" w:color="auto" w:fill="auto"/>
          </w:tcPr>
          <w:p w14:paraId="76F0F644"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number</w:t>
            </w:r>
            <w:r w:rsidRPr="00766FBB">
              <w:rPr>
                <w:rFonts w:asciiTheme="majorHAnsi" w:hAnsiTheme="majorHAnsi" w:cstheme="majorHAnsi"/>
                <w:sz w:val="16"/>
                <w:szCs w:val="16"/>
                <w:shd w:val="clear" w:color="auto" w:fill="CFDCDB"/>
              </w:rPr>
              <w:t>]</w:t>
            </w:r>
          </w:p>
        </w:tc>
        <w:tc>
          <w:tcPr>
            <w:tcW w:w="554" w:type="pct"/>
            <w:tcBorders>
              <w:bottom w:val="single" w:sz="4" w:space="0" w:color="auto"/>
            </w:tcBorders>
            <w:shd w:val="clear" w:color="auto" w:fill="auto"/>
          </w:tcPr>
          <w:p w14:paraId="152496B3"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766FBB">
              <w:rPr>
                <w:rFonts w:asciiTheme="majorHAnsi" w:hAnsiTheme="majorHAnsi" w:cstheme="majorHAnsi"/>
                <w:sz w:val="16"/>
                <w:szCs w:val="16"/>
                <w:shd w:val="clear" w:color="auto" w:fill="CFDCDB"/>
              </w:rPr>
              <w:t>]</w:t>
            </w:r>
          </w:p>
        </w:tc>
      </w:tr>
      <w:tr w:rsidR="00445EC6" w:rsidRPr="0060481A" w14:paraId="29F694E3" w14:textId="77777777" w:rsidTr="00096DCB">
        <w:tc>
          <w:tcPr>
            <w:tcW w:w="575" w:type="pct"/>
            <w:vMerge/>
            <w:shd w:val="clear" w:color="auto" w:fill="auto"/>
          </w:tcPr>
          <w:p w14:paraId="60BFED87" w14:textId="77777777" w:rsidR="00445EC6" w:rsidRPr="0060481A" w:rsidRDefault="00445EC6" w:rsidP="00096DCB">
            <w:pPr>
              <w:spacing w:before="40" w:after="0" w:line="240" w:lineRule="auto"/>
              <w:jc w:val="left"/>
              <w:rPr>
                <w:rFonts w:asciiTheme="majorHAnsi" w:hAnsiTheme="majorHAnsi" w:cstheme="majorHAnsi"/>
                <w:noProof w:val="0"/>
                <w:color w:val="auto"/>
                <w:sz w:val="16"/>
                <w:szCs w:val="16"/>
              </w:rPr>
            </w:pPr>
          </w:p>
        </w:tc>
        <w:tc>
          <w:tcPr>
            <w:tcW w:w="553" w:type="pct"/>
            <w:tcBorders>
              <w:bottom w:val="single" w:sz="4" w:space="0" w:color="auto"/>
            </w:tcBorders>
            <w:shd w:val="clear" w:color="auto" w:fill="auto"/>
          </w:tcPr>
          <w:p w14:paraId="3E08451C"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Name</w:t>
            </w:r>
            <w:r w:rsidRPr="00766FBB">
              <w:rPr>
                <w:rFonts w:asciiTheme="majorHAnsi" w:hAnsiTheme="majorHAnsi" w:cstheme="majorHAnsi"/>
                <w:sz w:val="16"/>
                <w:szCs w:val="16"/>
                <w:shd w:val="clear" w:color="auto" w:fill="CFDCDB"/>
              </w:rPr>
              <w:t>]</w:t>
            </w:r>
          </w:p>
        </w:tc>
        <w:tc>
          <w:tcPr>
            <w:tcW w:w="553" w:type="pct"/>
            <w:tcBorders>
              <w:bottom w:val="single" w:sz="4" w:space="0" w:color="auto"/>
            </w:tcBorders>
            <w:shd w:val="clear" w:color="auto" w:fill="auto"/>
          </w:tcPr>
          <w:p w14:paraId="5E5020AE"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date</w:t>
            </w:r>
            <w:r w:rsidRPr="00766FBB">
              <w:rPr>
                <w:rFonts w:asciiTheme="majorHAnsi" w:hAnsiTheme="majorHAnsi" w:cstheme="majorHAnsi"/>
                <w:sz w:val="16"/>
                <w:szCs w:val="16"/>
                <w:shd w:val="clear" w:color="auto" w:fill="CFDCDB"/>
              </w:rPr>
              <w:t>]</w:t>
            </w:r>
            <w:r w:rsidRPr="00766FBB">
              <w:rPr>
                <w:rFonts w:asciiTheme="majorHAnsi" w:hAnsiTheme="majorHAnsi" w:cstheme="majorHAnsi"/>
                <w:sz w:val="16"/>
                <w:szCs w:val="16"/>
              </w:rPr>
              <w:t>-</w:t>
            </w: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date</w:t>
            </w:r>
            <w:r w:rsidRPr="00766FBB">
              <w:rPr>
                <w:rFonts w:asciiTheme="majorHAnsi" w:hAnsiTheme="majorHAnsi" w:cstheme="majorHAnsi"/>
                <w:sz w:val="16"/>
                <w:szCs w:val="16"/>
                <w:shd w:val="clear" w:color="auto" w:fill="CFDCDB"/>
              </w:rPr>
              <w:t>]</w:t>
            </w:r>
          </w:p>
        </w:tc>
        <w:tc>
          <w:tcPr>
            <w:tcW w:w="553" w:type="pct"/>
            <w:tcBorders>
              <w:bottom w:val="single" w:sz="4" w:space="0" w:color="auto"/>
            </w:tcBorders>
            <w:shd w:val="clear" w:color="auto" w:fill="auto"/>
          </w:tcPr>
          <w:p w14:paraId="4302A76D"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date</w:t>
            </w:r>
            <w:r w:rsidRPr="00766FBB">
              <w:rPr>
                <w:rFonts w:asciiTheme="majorHAnsi" w:hAnsiTheme="majorHAnsi" w:cstheme="majorHAnsi"/>
                <w:sz w:val="16"/>
                <w:szCs w:val="16"/>
                <w:shd w:val="clear" w:color="auto" w:fill="CFDCDB"/>
              </w:rPr>
              <w:t>]</w:t>
            </w:r>
          </w:p>
        </w:tc>
        <w:tc>
          <w:tcPr>
            <w:tcW w:w="553" w:type="pct"/>
            <w:tcBorders>
              <w:bottom w:val="single" w:sz="4" w:space="0" w:color="auto"/>
            </w:tcBorders>
            <w:shd w:val="clear" w:color="auto" w:fill="auto"/>
          </w:tcPr>
          <w:p w14:paraId="57DDCFDF"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date</w:t>
            </w:r>
            <w:r w:rsidRPr="00766FBB">
              <w:rPr>
                <w:rFonts w:asciiTheme="majorHAnsi" w:hAnsiTheme="majorHAnsi" w:cstheme="majorHAnsi"/>
                <w:sz w:val="16"/>
                <w:szCs w:val="16"/>
                <w:shd w:val="clear" w:color="auto" w:fill="CFDCDB"/>
              </w:rPr>
              <w:t>]</w:t>
            </w:r>
          </w:p>
        </w:tc>
        <w:tc>
          <w:tcPr>
            <w:tcW w:w="553" w:type="pct"/>
            <w:tcBorders>
              <w:bottom w:val="single" w:sz="4" w:space="0" w:color="auto"/>
            </w:tcBorders>
            <w:shd w:val="clear" w:color="auto" w:fill="auto"/>
          </w:tcPr>
          <w:p w14:paraId="737C7E97"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number</w:t>
            </w:r>
            <w:r w:rsidRPr="00766FBB">
              <w:rPr>
                <w:rFonts w:asciiTheme="majorHAnsi" w:hAnsiTheme="majorHAnsi" w:cstheme="majorHAnsi"/>
                <w:sz w:val="16"/>
                <w:szCs w:val="16"/>
                <w:shd w:val="clear" w:color="auto" w:fill="CFDCDB"/>
              </w:rPr>
              <w:t>]</w:t>
            </w:r>
          </w:p>
        </w:tc>
        <w:tc>
          <w:tcPr>
            <w:tcW w:w="553" w:type="pct"/>
            <w:tcBorders>
              <w:bottom w:val="single" w:sz="4" w:space="0" w:color="auto"/>
            </w:tcBorders>
            <w:shd w:val="clear" w:color="auto" w:fill="auto"/>
          </w:tcPr>
          <w:p w14:paraId="0A116C3B"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766FBB">
              <w:rPr>
                <w:rFonts w:asciiTheme="majorHAnsi" w:hAnsiTheme="majorHAnsi" w:cstheme="majorHAnsi"/>
                <w:sz w:val="16"/>
                <w:szCs w:val="16"/>
                <w:shd w:val="clear" w:color="auto" w:fill="CFDCDB"/>
              </w:rPr>
              <w:t>]</w:t>
            </w:r>
          </w:p>
        </w:tc>
        <w:tc>
          <w:tcPr>
            <w:tcW w:w="553" w:type="pct"/>
            <w:tcBorders>
              <w:bottom w:val="single" w:sz="4" w:space="0" w:color="auto"/>
            </w:tcBorders>
            <w:shd w:val="clear" w:color="auto" w:fill="auto"/>
          </w:tcPr>
          <w:p w14:paraId="5971D332"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number</w:t>
            </w:r>
            <w:r w:rsidRPr="00766FBB">
              <w:rPr>
                <w:rFonts w:asciiTheme="majorHAnsi" w:hAnsiTheme="majorHAnsi" w:cstheme="majorHAnsi"/>
                <w:sz w:val="16"/>
                <w:szCs w:val="16"/>
                <w:shd w:val="clear" w:color="auto" w:fill="CFDCDB"/>
              </w:rPr>
              <w:t>]</w:t>
            </w:r>
          </w:p>
        </w:tc>
        <w:tc>
          <w:tcPr>
            <w:tcW w:w="554" w:type="pct"/>
            <w:tcBorders>
              <w:bottom w:val="single" w:sz="4" w:space="0" w:color="auto"/>
            </w:tcBorders>
            <w:shd w:val="clear" w:color="auto" w:fill="auto"/>
          </w:tcPr>
          <w:p w14:paraId="7EC0151A"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766FBB">
              <w:rPr>
                <w:rFonts w:asciiTheme="majorHAnsi" w:hAnsiTheme="majorHAnsi" w:cstheme="majorHAnsi"/>
                <w:sz w:val="16"/>
                <w:szCs w:val="16"/>
                <w:shd w:val="clear" w:color="auto" w:fill="CFDCDB"/>
              </w:rPr>
              <w:t>]</w:t>
            </w:r>
          </w:p>
        </w:tc>
      </w:tr>
      <w:tr w:rsidR="00445EC6" w:rsidRPr="0060481A" w14:paraId="5B613C53" w14:textId="77777777" w:rsidTr="00096DCB">
        <w:tc>
          <w:tcPr>
            <w:tcW w:w="575" w:type="pct"/>
            <w:vMerge/>
            <w:shd w:val="clear" w:color="auto" w:fill="auto"/>
            <w:vAlign w:val="center"/>
          </w:tcPr>
          <w:p w14:paraId="73BA877A" w14:textId="77777777" w:rsidR="00445EC6" w:rsidRPr="0060481A" w:rsidRDefault="00445EC6" w:rsidP="00096DCB">
            <w:pPr>
              <w:spacing w:before="40" w:after="0" w:line="240" w:lineRule="auto"/>
              <w:jc w:val="left"/>
              <w:rPr>
                <w:rFonts w:asciiTheme="majorHAnsi" w:hAnsiTheme="majorHAnsi" w:cstheme="majorHAnsi"/>
                <w:noProof w:val="0"/>
                <w:color w:val="auto"/>
                <w:sz w:val="16"/>
                <w:szCs w:val="16"/>
              </w:rPr>
            </w:pPr>
          </w:p>
        </w:tc>
        <w:tc>
          <w:tcPr>
            <w:tcW w:w="553" w:type="pct"/>
            <w:tcBorders>
              <w:bottom w:val="single" w:sz="4" w:space="0" w:color="auto"/>
            </w:tcBorders>
            <w:shd w:val="clear" w:color="auto" w:fill="auto"/>
          </w:tcPr>
          <w:p w14:paraId="55EC4A4E"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Name</w:t>
            </w:r>
            <w:r w:rsidRPr="00766FBB">
              <w:rPr>
                <w:rFonts w:asciiTheme="majorHAnsi" w:hAnsiTheme="majorHAnsi" w:cstheme="majorHAnsi"/>
                <w:sz w:val="16"/>
                <w:szCs w:val="16"/>
                <w:shd w:val="clear" w:color="auto" w:fill="CFDCDB"/>
              </w:rPr>
              <w:t>]</w:t>
            </w:r>
          </w:p>
        </w:tc>
        <w:tc>
          <w:tcPr>
            <w:tcW w:w="553" w:type="pct"/>
            <w:tcBorders>
              <w:bottom w:val="single" w:sz="4" w:space="0" w:color="auto"/>
            </w:tcBorders>
            <w:shd w:val="clear" w:color="auto" w:fill="auto"/>
          </w:tcPr>
          <w:p w14:paraId="64EB7D42"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date</w:t>
            </w:r>
            <w:r w:rsidRPr="00766FBB">
              <w:rPr>
                <w:rFonts w:asciiTheme="majorHAnsi" w:hAnsiTheme="majorHAnsi" w:cstheme="majorHAnsi"/>
                <w:sz w:val="16"/>
                <w:szCs w:val="16"/>
                <w:shd w:val="clear" w:color="auto" w:fill="CFDCDB"/>
              </w:rPr>
              <w:t>]</w:t>
            </w:r>
            <w:r w:rsidRPr="00766FBB">
              <w:rPr>
                <w:rFonts w:asciiTheme="majorHAnsi" w:hAnsiTheme="majorHAnsi" w:cstheme="majorHAnsi"/>
                <w:sz w:val="16"/>
                <w:szCs w:val="16"/>
              </w:rPr>
              <w:t>-</w:t>
            </w: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date</w:t>
            </w:r>
            <w:r w:rsidRPr="00766FBB">
              <w:rPr>
                <w:rFonts w:asciiTheme="majorHAnsi" w:hAnsiTheme="majorHAnsi" w:cstheme="majorHAnsi"/>
                <w:sz w:val="16"/>
                <w:szCs w:val="16"/>
                <w:shd w:val="clear" w:color="auto" w:fill="CFDCDB"/>
              </w:rPr>
              <w:t>]</w:t>
            </w:r>
          </w:p>
        </w:tc>
        <w:tc>
          <w:tcPr>
            <w:tcW w:w="553" w:type="pct"/>
            <w:tcBorders>
              <w:bottom w:val="single" w:sz="4" w:space="0" w:color="auto"/>
            </w:tcBorders>
            <w:shd w:val="clear" w:color="auto" w:fill="auto"/>
          </w:tcPr>
          <w:p w14:paraId="39312E89"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date</w:t>
            </w:r>
            <w:r w:rsidRPr="00766FBB">
              <w:rPr>
                <w:rFonts w:asciiTheme="majorHAnsi" w:hAnsiTheme="majorHAnsi" w:cstheme="majorHAnsi"/>
                <w:sz w:val="16"/>
                <w:szCs w:val="16"/>
                <w:shd w:val="clear" w:color="auto" w:fill="CFDCDB"/>
              </w:rPr>
              <w:t>]</w:t>
            </w:r>
          </w:p>
        </w:tc>
        <w:tc>
          <w:tcPr>
            <w:tcW w:w="553" w:type="pct"/>
            <w:tcBorders>
              <w:bottom w:val="single" w:sz="4" w:space="0" w:color="auto"/>
            </w:tcBorders>
            <w:shd w:val="clear" w:color="auto" w:fill="auto"/>
          </w:tcPr>
          <w:p w14:paraId="2ED30447"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date</w:t>
            </w:r>
            <w:r w:rsidRPr="00766FBB">
              <w:rPr>
                <w:rFonts w:asciiTheme="majorHAnsi" w:hAnsiTheme="majorHAnsi" w:cstheme="majorHAnsi"/>
                <w:sz w:val="16"/>
                <w:szCs w:val="16"/>
                <w:shd w:val="clear" w:color="auto" w:fill="CFDCDB"/>
              </w:rPr>
              <w:t>]</w:t>
            </w:r>
          </w:p>
        </w:tc>
        <w:tc>
          <w:tcPr>
            <w:tcW w:w="553" w:type="pct"/>
            <w:tcBorders>
              <w:bottom w:val="single" w:sz="4" w:space="0" w:color="auto"/>
            </w:tcBorders>
            <w:shd w:val="clear" w:color="auto" w:fill="auto"/>
          </w:tcPr>
          <w:p w14:paraId="7057EEB5"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number</w:t>
            </w:r>
            <w:r w:rsidRPr="00766FBB">
              <w:rPr>
                <w:rFonts w:asciiTheme="majorHAnsi" w:hAnsiTheme="majorHAnsi" w:cstheme="majorHAnsi"/>
                <w:sz w:val="16"/>
                <w:szCs w:val="16"/>
                <w:shd w:val="clear" w:color="auto" w:fill="CFDCDB"/>
              </w:rPr>
              <w:t>]</w:t>
            </w:r>
          </w:p>
        </w:tc>
        <w:tc>
          <w:tcPr>
            <w:tcW w:w="553" w:type="pct"/>
            <w:tcBorders>
              <w:bottom w:val="single" w:sz="4" w:space="0" w:color="auto"/>
            </w:tcBorders>
            <w:shd w:val="clear" w:color="auto" w:fill="auto"/>
          </w:tcPr>
          <w:p w14:paraId="786D8A90"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766FBB">
              <w:rPr>
                <w:rFonts w:asciiTheme="majorHAnsi" w:hAnsiTheme="majorHAnsi" w:cstheme="majorHAnsi"/>
                <w:sz w:val="16"/>
                <w:szCs w:val="16"/>
                <w:shd w:val="clear" w:color="auto" w:fill="CFDCDB"/>
              </w:rPr>
              <w:t>]</w:t>
            </w:r>
          </w:p>
        </w:tc>
        <w:tc>
          <w:tcPr>
            <w:tcW w:w="553" w:type="pct"/>
            <w:tcBorders>
              <w:bottom w:val="single" w:sz="4" w:space="0" w:color="auto"/>
            </w:tcBorders>
            <w:shd w:val="clear" w:color="auto" w:fill="auto"/>
          </w:tcPr>
          <w:p w14:paraId="1D69BD69"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number</w:t>
            </w:r>
            <w:r w:rsidRPr="00766FBB">
              <w:rPr>
                <w:rFonts w:asciiTheme="majorHAnsi" w:hAnsiTheme="majorHAnsi" w:cstheme="majorHAnsi"/>
                <w:sz w:val="16"/>
                <w:szCs w:val="16"/>
                <w:shd w:val="clear" w:color="auto" w:fill="CFDCDB"/>
              </w:rPr>
              <w:t>]</w:t>
            </w:r>
          </w:p>
        </w:tc>
        <w:tc>
          <w:tcPr>
            <w:tcW w:w="554" w:type="pct"/>
            <w:tcBorders>
              <w:bottom w:val="single" w:sz="4" w:space="0" w:color="auto"/>
            </w:tcBorders>
            <w:shd w:val="clear" w:color="auto" w:fill="auto"/>
          </w:tcPr>
          <w:p w14:paraId="7C942BCC"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766FBB">
              <w:rPr>
                <w:rFonts w:asciiTheme="majorHAnsi" w:hAnsiTheme="majorHAnsi" w:cstheme="majorHAnsi"/>
                <w:sz w:val="16"/>
                <w:szCs w:val="16"/>
                <w:shd w:val="clear" w:color="auto" w:fill="CFDCDB"/>
              </w:rPr>
              <w:t>]</w:t>
            </w:r>
          </w:p>
        </w:tc>
      </w:tr>
      <w:tr w:rsidR="00445EC6" w:rsidRPr="0060481A" w14:paraId="61A400DF" w14:textId="77777777" w:rsidTr="00096DCB">
        <w:tc>
          <w:tcPr>
            <w:tcW w:w="575" w:type="pct"/>
            <w:vMerge/>
            <w:tcBorders>
              <w:bottom w:val="single" w:sz="4" w:space="0" w:color="auto"/>
            </w:tcBorders>
            <w:shd w:val="clear" w:color="auto" w:fill="auto"/>
            <w:vAlign w:val="center"/>
          </w:tcPr>
          <w:p w14:paraId="3C5428E0" w14:textId="77777777" w:rsidR="00445EC6" w:rsidRPr="0060481A" w:rsidRDefault="00445EC6" w:rsidP="00096DCB">
            <w:pPr>
              <w:spacing w:before="40" w:after="0" w:line="240" w:lineRule="auto"/>
              <w:jc w:val="left"/>
              <w:rPr>
                <w:rFonts w:asciiTheme="majorHAnsi" w:hAnsiTheme="majorHAnsi" w:cstheme="majorHAnsi"/>
                <w:noProof w:val="0"/>
                <w:color w:val="auto"/>
                <w:sz w:val="16"/>
                <w:szCs w:val="16"/>
              </w:rPr>
            </w:pPr>
          </w:p>
        </w:tc>
        <w:tc>
          <w:tcPr>
            <w:tcW w:w="553" w:type="pct"/>
            <w:tcBorders>
              <w:bottom w:val="single" w:sz="4" w:space="0" w:color="auto"/>
            </w:tcBorders>
            <w:shd w:val="clear" w:color="auto" w:fill="auto"/>
          </w:tcPr>
          <w:p w14:paraId="03B0E25C"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Name</w:t>
            </w:r>
            <w:r w:rsidRPr="00766FBB">
              <w:rPr>
                <w:rFonts w:asciiTheme="majorHAnsi" w:hAnsiTheme="majorHAnsi" w:cstheme="majorHAnsi"/>
                <w:sz w:val="16"/>
                <w:szCs w:val="16"/>
                <w:shd w:val="clear" w:color="auto" w:fill="CFDCDB"/>
              </w:rPr>
              <w:t>]</w:t>
            </w:r>
          </w:p>
        </w:tc>
        <w:tc>
          <w:tcPr>
            <w:tcW w:w="553" w:type="pct"/>
            <w:tcBorders>
              <w:bottom w:val="single" w:sz="4" w:space="0" w:color="auto"/>
            </w:tcBorders>
            <w:shd w:val="clear" w:color="auto" w:fill="auto"/>
          </w:tcPr>
          <w:p w14:paraId="33E893C0"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date</w:t>
            </w:r>
            <w:r w:rsidRPr="00766FBB">
              <w:rPr>
                <w:rFonts w:asciiTheme="majorHAnsi" w:hAnsiTheme="majorHAnsi" w:cstheme="majorHAnsi"/>
                <w:sz w:val="16"/>
                <w:szCs w:val="16"/>
                <w:shd w:val="clear" w:color="auto" w:fill="CFDCDB"/>
              </w:rPr>
              <w:t>]</w:t>
            </w:r>
            <w:r w:rsidRPr="00766FBB">
              <w:rPr>
                <w:rFonts w:asciiTheme="majorHAnsi" w:hAnsiTheme="majorHAnsi" w:cstheme="majorHAnsi"/>
                <w:sz w:val="16"/>
                <w:szCs w:val="16"/>
              </w:rPr>
              <w:t>-</w:t>
            </w: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date</w:t>
            </w:r>
            <w:r w:rsidRPr="00766FBB">
              <w:rPr>
                <w:rFonts w:asciiTheme="majorHAnsi" w:hAnsiTheme="majorHAnsi" w:cstheme="majorHAnsi"/>
                <w:sz w:val="16"/>
                <w:szCs w:val="16"/>
                <w:shd w:val="clear" w:color="auto" w:fill="CFDCDB"/>
              </w:rPr>
              <w:t>]</w:t>
            </w:r>
          </w:p>
        </w:tc>
        <w:tc>
          <w:tcPr>
            <w:tcW w:w="553" w:type="pct"/>
            <w:tcBorders>
              <w:bottom w:val="single" w:sz="4" w:space="0" w:color="auto"/>
            </w:tcBorders>
            <w:shd w:val="clear" w:color="auto" w:fill="auto"/>
          </w:tcPr>
          <w:p w14:paraId="7C790CA8"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date</w:t>
            </w:r>
            <w:r w:rsidRPr="00766FBB">
              <w:rPr>
                <w:rFonts w:asciiTheme="majorHAnsi" w:hAnsiTheme="majorHAnsi" w:cstheme="majorHAnsi"/>
                <w:sz w:val="16"/>
                <w:szCs w:val="16"/>
                <w:shd w:val="clear" w:color="auto" w:fill="CFDCDB"/>
              </w:rPr>
              <w:t>]</w:t>
            </w:r>
          </w:p>
        </w:tc>
        <w:tc>
          <w:tcPr>
            <w:tcW w:w="553" w:type="pct"/>
            <w:tcBorders>
              <w:bottom w:val="single" w:sz="4" w:space="0" w:color="auto"/>
            </w:tcBorders>
            <w:shd w:val="clear" w:color="auto" w:fill="auto"/>
          </w:tcPr>
          <w:p w14:paraId="4AE7760D"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date</w:t>
            </w:r>
            <w:r w:rsidRPr="00766FBB">
              <w:rPr>
                <w:rFonts w:asciiTheme="majorHAnsi" w:hAnsiTheme="majorHAnsi" w:cstheme="majorHAnsi"/>
                <w:sz w:val="16"/>
                <w:szCs w:val="16"/>
                <w:shd w:val="clear" w:color="auto" w:fill="CFDCDB"/>
              </w:rPr>
              <w:t>]</w:t>
            </w:r>
          </w:p>
        </w:tc>
        <w:tc>
          <w:tcPr>
            <w:tcW w:w="553" w:type="pct"/>
            <w:tcBorders>
              <w:bottom w:val="single" w:sz="4" w:space="0" w:color="auto"/>
            </w:tcBorders>
            <w:shd w:val="clear" w:color="auto" w:fill="auto"/>
          </w:tcPr>
          <w:p w14:paraId="2CA8B5A7"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number</w:t>
            </w:r>
            <w:r w:rsidRPr="00766FBB">
              <w:rPr>
                <w:rFonts w:asciiTheme="majorHAnsi" w:hAnsiTheme="majorHAnsi" w:cstheme="majorHAnsi"/>
                <w:sz w:val="16"/>
                <w:szCs w:val="16"/>
                <w:shd w:val="clear" w:color="auto" w:fill="CFDCDB"/>
              </w:rPr>
              <w:t>]</w:t>
            </w:r>
          </w:p>
        </w:tc>
        <w:tc>
          <w:tcPr>
            <w:tcW w:w="553" w:type="pct"/>
            <w:tcBorders>
              <w:bottom w:val="single" w:sz="4" w:space="0" w:color="auto"/>
            </w:tcBorders>
            <w:shd w:val="clear" w:color="auto" w:fill="auto"/>
          </w:tcPr>
          <w:p w14:paraId="5F4D94D8"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766FBB">
              <w:rPr>
                <w:rFonts w:asciiTheme="majorHAnsi" w:hAnsiTheme="majorHAnsi" w:cstheme="majorHAnsi"/>
                <w:sz w:val="16"/>
                <w:szCs w:val="16"/>
                <w:shd w:val="clear" w:color="auto" w:fill="CFDCDB"/>
              </w:rPr>
              <w:t>]</w:t>
            </w:r>
          </w:p>
        </w:tc>
        <w:tc>
          <w:tcPr>
            <w:tcW w:w="553" w:type="pct"/>
            <w:tcBorders>
              <w:bottom w:val="single" w:sz="4" w:space="0" w:color="auto"/>
            </w:tcBorders>
            <w:shd w:val="clear" w:color="auto" w:fill="auto"/>
          </w:tcPr>
          <w:p w14:paraId="3E53FFC1"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number</w:t>
            </w:r>
            <w:r w:rsidRPr="00766FBB">
              <w:rPr>
                <w:rFonts w:asciiTheme="majorHAnsi" w:hAnsiTheme="majorHAnsi" w:cstheme="majorHAnsi"/>
                <w:sz w:val="16"/>
                <w:szCs w:val="16"/>
                <w:shd w:val="clear" w:color="auto" w:fill="CFDCDB"/>
              </w:rPr>
              <w:t>]</w:t>
            </w:r>
          </w:p>
        </w:tc>
        <w:tc>
          <w:tcPr>
            <w:tcW w:w="554" w:type="pct"/>
            <w:tcBorders>
              <w:bottom w:val="single" w:sz="4" w:space="0" w:color="auto"/>
            </w:tcBorders>
            <w:shd w:val="clear" w:color="auto" w:fill="auto"/>
          </w:tcPr>
          <w:p w14:paraId="37876E6C"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766FBB">
              <w:rPr>
                <w:rFonts w:asciiTheme="majorHAnsi" w:hAnsiTheme="majorHAnsi" w:cstheme="majorHAnsi"/>
                <w:sz w:val="16"/>
                <w:szCs w:val="16"/>
                <w:shd w:val="clear" w:color="auto" w:fill="CFDCDB"/>
              </w:rPr>
              <w:t>]</w:t>
            </w:r>
          </w:p>
        </w:tc>
      </w:tr>
      <w:tr w:rsidR="00445EC6" w:rsidRPr="0060481A" w14:paraId="142DF7B4" w14:textId="77777777" w:rsidTr="00096DCB">
        <w:tc>
          <w:tcPr>
            <w:tcW w:w="575" w:type="pct"/>
            <w:vMerge w:val="restart"/>
            <w:shd w:val="clear" w:color="auto" w:fill="auto"/>
          </w:tcPr>
          <w:p w14:paraId="6BC24A78" w14:textId="77777777" w:rsidR="00445EC6" w:rsidRPr="0060481A" w:rsidRDefault="00445EC6" w:rsidP="00096DCB">
            <w:pPr>
              <w:spacing w:before="40" w:after="0" w:line="240" w:lineRule="auto"/>
              <w:jc w:val="left"/>
              <w:rPr>
                <w:rFonts w:asciiTheme="majorHAnsi" w:hAnsiTheme="majorHAnsi" w:cstheme="majorHAnsi"/>
                <w:noProof w:val="0"/>
                <w:color w:val="auto"/>
                <w:sz w:val="16"/>
                <w:szCs w:val="16"/>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Name</w:t>
            </w:r>
            <w:r w:rsidRPr="00766FBB">
              <w:rPr>
                <w:rFonts w:asciiTheme="majorHAnsi" w:hAnsiTheme="majorHAnsi" w:cstheme="majorHAnsi"/>
                <w:sz w:val="16"/>
                <w:szCs w:val="16"/>
                <w:shd w:val="clear" w:color="auto" w:fill="CFDCDB"/>
              </w:rPr>
              <w:t>]</w:t>
            </w:r>
            <w:r w:rsidRPr="0060481A">
              <w:rPr>
                <w:rFonts w:asciiTheme="majorHAnsi" w:hAnsiTheme="majorHAnsi" w:cstheme="majorHAnsi"/>
                <w:noProof w:val="0"/>
                <w:color w:val="auto"/>
                <w:sz w:val="16"/>
                <w:szCs w:val="16"/>
              </w:rPr>
              <w:t>,</w:t>
            </w:r>
            <w:r w:rsidRPr="00766FBB">
              <w:rPr>
                <w:rFonts w:asciiTheme="majorHAnsi" w:hAnsiTheme="majorHAnsi" w:cstheme="majorHAnsi"/>
                <w:noProof w:val="0"/>
                <w:color w:val="auto"/>
                <w:sz w:val="12"/>
                <w:szCs w:val="12"/>
              </w:rPr>
              <w:t xml:space="preserve"> </w:t>
            </w:r>
            <w:r>
              <w:rPr>
                <w:rFonts w:asciiTheme="majorHAnsi" w:hAnsiTheme="majorHAnsi" w:cstheme="majorHAnsi"/>
                <w:noProof w:val="0"/>
                <w:color w:val="auto"/>
                <w:sz w:val="12"/>
                <w:szCs w:val="12"/>
              </w:rPr>
              <w:t>former</w:t>
            </w:r>
            <w:r w:rsidRPr="00766FBB">
              <w:rPr>
                <w:rFonts w:asciiTheme="majorHAnsi" w:hAnsiTheme="majorHAnsi" w:cstheme="majorHAnsi"/>
                <w:noProof w:val="0"/>
                <w:color w:val="auto"/>
                <w:sz w:val="12"/>
                <w:szCs w:val="12"/>
              </w:rPr>
              <w:t xml:space="preserve"> </w:t>
            </w:r>
            <w:r w:rsidRPr="00766FBB">
              <w:rPr>
                <w:rFonts w:asciiTheme="majorHAnsi" w:hAnsiTheme="majorHAnsi" w:cstheme="majorHAnsi"/>
                <w:sz w:val="12"/>
                <w:szCs w:val="12"/>
                <w:shd w:val="clear" w:color="auto" w:fill="CFDCDB"/>
              </w:rPr>
              <w:t>[</w:t>
            </w:r>
            <w:r>
              <w:rPr>
                <w:rFonts w:asciiTheme="majorHAnsi" w:hAnsiTheme="majorHAnsi" w:cstheme="majorHAnsi"/>
                <w:sz w:val="12"/>
                <w:szCs w:val="12"/>
                <w:shd w:val="clear" w:color="auto" w:fill="CFDCDB"/>
              </w:rPr>
              <w:t>position</w:t>
            </w:r>
            <w:r w:rsidRPr="00766FBB">
              <w:rPr>
                <w:rFonts w:asciiTheme="majorHAnsi" w:hAnsiTheme="majorHAnsi" w:cstheme="majorHAnsi"/>
                <w:sz w:val="12"/>
                <w:szCs w:val="12"/>
                <w:shd w:val="clear" w:color="auto" w:fill="CFDCDB"/>
              </w:rPr>
              <w:t>]</w:t>
            </w:r>
            <w:r w:rsidRPr="0060481A">
              <w:rPr>
                <w:rFonts w:asciiTheme="majorHAnsi" w:hAnsiTheme="majorHAnsi" w:cstheme="majorHAnsi"/>
                <w:noProof w:val="0"/>
                <w:color w:val="auto"/>
                <w:sz w:val="16"/>
                <w:szCs w:val="16"/>
              </w:rPr>
              <w:t xml:space="preserve"> </w:t>
            </w:r>
          </w:p>
        </w:tc>
        <w:tc>
          <w:tcPr>
            <w:tcW w:w="553" w:type="pct"/>
            <w:tcBorders>
              <w:bottom w:val="single" w:sz="4" w:space="0" w:color="auto"/>
            </w:tcBorders>
            <w:shd w:val="clear" w:color="auto" w:fill="auto"/>
          </w:tcPr>
          <w:p w14:paraId="17AFC72C"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Name</w:t>
            </w:r>
            <w:r w:rsidRPr="00766FBB">
              <w:rPr>
                <w:rFonts w:asciiTheme="majorHAnsi" w:hAnsiTheme="majorHAnsi" w:cstheme="majorHAnsi"/>
                <w:sz w:val="16"/>
                <w:szCs w:val="16"/>
                <w:shd w:val="clear" w:color="auto" w:fill="CFDCDB"/>
              </w:rPr>
              <w:t>]</w:t>
            </w:r>
          </w:p>
        </w:tc>
        <w:tc>
          <w:tcPr>
            <w:tcW w:w="553" w:type="pct"/>
            <w:tcBorders>
              <w:bottom w:val="single" w:sz="4" w:space="0" w:color="auto"/>
            </w:tcBorders>
            <w:shd w:val="clear" w:color="auto" w:fill="auto"/>
          </w:tcPr>
          <w:p w14:paraId="4D7893E9"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date</w:t>
            </w:r>
            <w:r w:rsidRPr="00766FBB">
              <w:rPr>
                <w:rFonts w:asciiTheme="majorHAnsi" w:hAnsiTheme="majorHAnsi" w:cstheme="majorHAnsi"/>
                <w:sz w:val="16"/>
                <w:szCs w:val="16"/>
                <w:shd w:val="clear" w:color="auto" w:fill="CFDCDB"/>
              </w:rPr>
              <w:t>]</w:t>
            </w:r>
            <w:r w:rsidRPr="00766FBB">
              <w:rPr>
                <w:rFonts w:asciiTheme="majorHAnsi" w:hAnsiTheme="majorHAnsi" w:cstheme="majorHAnsi"/>
                <w:sz w:val="16"/>
                <w:szCs w:val="16"/>
              </w:rPr>
              <w:t>-</w:t>
            </w: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date</w:t>
            </w:r>
            <w:r w:rsidRPr="00766FBB">
              <w:rPr>
                <w:rFonts w:asciiTheme="majorHAnsi" w:hAnsiTheme="majorHAnsi" w:cstheme="majorHAnsi"/>
                <w:sz w:val="16"/>
                <w:szCs w:val="16"/>
                <w:shd w:val="clear" w:color="auto" w:fill="CFDCDB"/>
              </w:rPr>
              <w:t>]</w:t>
            </w:r>
          </w:p>
        </w:tc>
        <w:tc>
          <w:tcPr>
            <w:tcW w:w="553" w:type="pct"/>
            <w:tcBorders>
              <w:bottom w:val="single" w:sz="4" w:space="0" w:color="auto"/>
            </w:tcBorders>
            <w:shd w:val="clear" w:color="auto" w:fill="auto"/>
          </w:tcPr>
          <w:p w14:paraId="25CF42F0"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date</w:t>
            </w:r>
            <w:r w:rsidRPr="00766FBB">
              <w:rPr>
                <w:rFonts w:asciiTheme="majorHAnsi" w:hAnsiTheme="majorHAnsi" w:cstheme="majorHAnsi"/>
                <w:sz w:val="16"/>
                <w:szCs w:val="16"/>
                <w:shd w:val="clear" w:color="auto" w:fill="CFDCDB"/>
              </w:rPr>
              <w:t>]</w:t>
            </w:r>
          </w:p>
        </w:tc>
        <w:tc>
          <w:tcPr>
            <w:tcW w:w="553" w:type="pct"/>
            <w:tcBorders>
              <w:bottom w:val="single" w:sz="4" w:space="0" w:color="auto"/>
            </w:tcBorders>
            <w:shd w:val="clear" w:color="auto" w:fill="auto"/>
          </w:tcPr>
          <w:p w14:paraId="1B47BD3E"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date</w:t>
            </w:r>
            <w:r w:rsidRPr="00766FBB">
              <w:rPr>
                <w:rFonts w:asciiTheme="majorHAnsi" w:hAnsiTheme="majorHAnsi" w:cstheme="majorHAnsi"/>
                <w:sz w:val="16"/>
                <w:szCs w:val="16"/>
                <w:shd w:val="clear" w:color="auto" w:fill="CFDCDB"/>
              </w:rPr>
              <w:t>]</w:t>
            </w:r>
          </w:p>
        </w:tc>
        <w:tc>
          <w:tcPr>
            <w:tcW w:w="553" w:type="pct"/>
            <w:tcBorders>
              <w:bottom w:val="single" w:sz="4" w:space="0" w:color="auto"/>
            </w:tcBorders>
            <w:shd w:val="clear" w:color="auto" w:fill="auto"/>
          </w:tcPr>
          <w:p w14:paraId="2A33B503"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number</w:t>
            </w:r>
            <w:r w:rsidRPr="00766FBB">
              <w:rPr>
                <w:rFonts w:asciiTheme="majorHAnsi" w:hAnsiTheme="majorHAnsi" w:cstheme="majorHAnsi"/>
                <w:sz w:val="16"/>
                <w:szCs w:val="16"/>
                <w:shd w:val="clear" w:color="auto" w:fill="CFDCDB"/>
              </w:rPr>
              <w:t>]</w:t>
            </w:r>
          </w:p>
        </w:tc>
        <w:tc>
          <w:tcPr>
            <w:tcW w:w="553" w:type="pct"/>
            <w:tcBorders>
              <w:bottom w:val="single" w:sz="4" w:space="0" w:color="auto"/>
            </w:tcBorders>
            <w:shd w:val="clear" w:color="auto" w:fill="auto"/>
          </w:tcPr>
          <w:p w14:paraId="1CB4047E"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766FBB">
              <w:rPr>
                <w:rFonts w:asciiTheme="majorHAnsi" w:hAnsiTheme="majorHAnsi" w:cstheme="majorHAnsi"/>
                <w:sz w:val="16"/>
                <w:szCs w:val="16"/>
                <w:shd w:val="clear" w:color="auto" w:fill="CFDCDB"/>
              </w:rPr>
              <w:t>]</w:t>
            </w:r>
          </w:p>
        </w:tc>
        <w:tc>
          <w:tcPr>
            <w:tcW w:w="553" w:type="pct"/>
            <w:tcBorders>
              <w:bottom w:val="single" w:sz="4" w:space="0" w:color="auto"/>
            </w:tcBorders>
            <w:shd w:val="clear" w:color="auto" w:fill="auto"/>
          </w:tcPr>
          <w:p w14:paraId="411D056E"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number</w:t>
            </w:r>
            <w:r w:rsidRPr="00766FBB">
              <w:rPr>
                <w:rFonts w:asciiTheme="majorHAnsi" w:hAnsiTheme="majorHAnsi" w:cstheme="majorHAnsi"/>
                <w:sz w:val="16"/>
                <w:szCs w:val="16"/>
                <w:shd w:val="clear" w:color="auto" w:fill="CFDCDB"/>
              </w:rPr>
              <w:t>]</w:t>
            </w:r>
          </w:p>
        </w:tc>
        <w:tc>
          <w:tcPr>
            <w:tcW w:w="554" w:type="pct"/>
            <w:tcBorders>
              <w:bottom w:val="single" w:sz="4" w:space="0" w:color="auto"/>
            </w:tcBorders>
            <w:shd w:val="clear" w:color="auto" w:fill="auto"/>
          </w:tcPr>
          <w:p w14:paraId="11661485"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766FBB">
              <w:rPr>
                <w:rFonts w:asciiTheme="majorHAnsi" w:hAnsiTheme="majorHAnsi" w:cstheme="majorHAnsi"/>
                <w:sz w:val="16"/>
                <w:szCs w:val="16"/>
                <w:shd w:val="clear" w:color="auto" w:fill="CFDCDB"/>
              </w:rPr>
              <w:t>]</w:t>
            </w:r>
          </w:p>
        </w:tc>
      </w:tr>
      <w:tr w:rsidR="00445EC6" w:rsidRPr="0060481A" w14:paraId="562314B8" w14:textId="77777777" w:rsidTr="00096DCB">
        <w:tc>
          <w:tcPr>
            <w:tcW w:w="575" w:type="pct"/>
            <w:vMerge/>
            <w:shd w:val="clear" w:color="auto" w:fill="auto"/>
          </w:tcPr>
          <w:p w14:paraId="42846F82" w14:textId="77777777" w:rsidR="00445EC6" w:rsidRPr="0060481A" w:rsidRDefault="00445EC6" w:rsidP="00096DCB">
            <w:pPr>
              <w:spacing w:before="40" w:after="0" w:line="240" w:lineRule="auto"/>
              <w:jc w:val="left"/>
              <w:rPr>
                <w:rFonts w:asciiTheme="majorHAnsi" w:hAnsiTheme="majorHAnsi" w:cstheme="majorHAnsi"/>
                <w:noProof w:val="0"/>
                <w:color w:val="auto"/>
                <w:sz w:val="16"/>
                <w:szCs w:val="16"/>
              </w:rPr>
            </w:pPr>
          </w:p>
        </w:tc>
        <w:tc>
          <w:tcPr>
            <w:tcW w:w="553" w:type="pct"/>
            <w:tcBorders>
              <w:bottom w:val="single" w:sz="4" w:space="0" w:color="auto"/>
            </w:tcBorders>
            <w:shd w:val="clear" w:color="auto" w:fill="auto"/>
          </w:tcPr>
          <w:p w14:paraId="6DB6B420"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Name</w:t>
            </w:r>
            <w:r w:rsidRPr="00766FBB">
              <w:rPr>
                <w:rFonts w:asciiTheme="majorHAnsi" w:hAnsiTheme="majorHAnsi" w:cstheme="majorHAnsi"/>
                <w:sz w:val="16"/>
                <w:szCs w:val="16"/>
                <w:shd w:val="clear" w:color="auto" w:fill="CFDCDB"/>
              </w:rPr>
              <w:t>]</w:t>
            </w:r>
          </w:p>
        </w:tc>
        <w:tc>
          <w:tcPr>
            <w:tcW w:w="553" w:type="pct"/>
            <w:tcBorders>
              <w:bottom w:val="single" w:sz="4" w:space="0" w:color="auto"/>
            </w:tcBorders>
            <w:shd w:val="clear" w:color="auto" w:fill="auto"/>
          </w:tcPr>
          <w:p w14:paraId="15293107"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date</w:t>
            </w:r>
            <w:r w:rsidRPr="00766FBB">
              <w:rPr>
                <w:rFonts w:asciiTheme="majorHAnsi" w:hAnsiTheme="majorHAnsi" w:cstheme="majorHAnsi"/>
                <w:sz w:val="16"/>
                <w:szCs w:val="16"/>
                <w:shd w:val="clear" w:color="auto" w:fill="CFDCDB"/>
              </w:rPr>
              <w:t>]</w:t>
            </w:r>
            <w:r w:rsidRPr="00766FBB">
              <w:rPr>
                <w:rFonts w:asciiTheme="majorHAnsi" w:hAnsiTheme="majorHAnsi" w:cstheme="majorHAnsi"/>
                <w:sz w:val="16"/>
                <w:szCs w:val="16"/>
              </w:rPr>
              <w:t>-</w:t>
            </w: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date</w:t>
            </w:r>
            <w:r w:rsidRPr="00766FBB">
              <w:rPr>
                <w:rFonts w:asciiTheme="majorHAnsi" w:hAnsiTheme="majorHAnsi" w:cstheme="majorHAnsi"/>
                <w:sz w:val="16"/>
                <w:szCs w:val="16"/>
                <w:shd w:val="clear" w:color="auto" w:fill="CFDCDB"/>
              </w:rPr>
              <w:t>]</w:t>
            </w:r>
          </w:p>
        </w:tc>
        <w:tc>
          <w:tcPr>
            <w:tcW w:w="553" w:type="pct"/>
            <w:tcBorders>
              <w:bottom w:val="single" w:sz="4" w:space="0" w:color="auto"/>
            </w:tcBorders>
            <w:shd w:val="clear" w:color="auto" w:fill="auto"/>
          </w:tcPr>
          <w:p w14:paraId="684AA7B1"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date</w:t>
            </w:r>
            <w:r w:rsidRPr="00766FBB">
              <w:rPr>
                <w:rFonts w:asciiTheme="majorHAnsi" w:hAnsiTheme="majorHAnsi" w:cstheme="majorHAnsi"/>
                <w:sz w:val="16"/>
                <w:szCs w:val="16"/>
                <w:shd w:val="clear" w:color="auto" w:fill="CFDCDB"/>
              </w:rPr>
              <w:t>]</w:t>
            </w:r>
          </w:p>
        </w:tc>
        <w:tc>
          <w:tcPr>
            <w:tcW w:w="553" w:type="pct"/>
            <w:tcBorders>
              <w:bottom w:val="single" w:sz="4" w:space="0" w:color="auto"/>
            </w:tcBorders>
            <w:shd w:val="clear" w:color="auto" w:fill="auto"/>
          </w:tcPr>
          <w:p w14:paraId="13101C74"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date</w:t>
            </w:r>
            <w:r w:rsidRPr="00766FBB">
              <w:rPr>
                <w:rFonts w:asciiTheme="majorHAnsi" w:hAnsiTheme="majorHAnsi" w:cstheme="majorHAnsi"/>
                <w:sz w:val="16"/>
                <w:szCs w:val="16"/>
                <w:shd w:val="clear" w:color="auto" w:fill="CFDCDB"/>
              </w:rPr>
              <w:t>]</w:t>
            </w:r>
          </w:p>
        </w:tc>
        <w:tc>
          <w:tcPr>
            <w:tcW w:w="553" w:type="pct"/>
            <w:tcBorders>
              <w:bottom w:val="single" w:sz="4" w:space="0" w:color="auto"/>
            </w:tcBorders>
            <w:shd w:val="clear" w:color="auto" w:fill="auto"/>
          </w:tcPr>
          <w:p w14:paraId="6C2037E0"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number</w:t>
            </w:r>
            <w:r w:rsidRPr="00766FBB">
              <w:rPr>
                <w:rFonts w:asciiTheme="majorHAnsi" w:hAnsiTheme="majorHAnsi" w:cstheme="majorHAnsi"/>
                <w:sz w:val="16"/>
                <w:szCs w:val="16"/>
                <w:shd w:val="clear" w:color="auto" w:fill="CFDCDB"/>
              </w:rPr>
              <w:t>]</w:t>
            </w:r>
          </w:p>
        </w:tc>
        <w:tc>
          <w:tcPr>
            <w:tcW w:w="553" w:type="pct"/>
            <w:tcBorders>
              <w:bottom w:val="single" w:sz="4" w:space="0" w:color="auto"/>
            </w:tcBorders>
            <w:shd w:val="clear" w:color="auto" w:fill="auto"/>
          </w:tcPr>
          <w:p w14:paraId="2B0C6CE2"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766FBB">
              <w:rPr>
                <w:rFonts w:asciiTheme="majorHAnsi" w:hAnsiTheme="majorHAnsi" w:cstheme="majorHAnsi"/>
                <w:sz w:val="16"/>
                <w:szCs w:val="16"/>
                <w:shd w:val="clear" w:color="auto" w:fill="CFDCDB"/>
              </w:rPr>
              <w:t>]</w:t>
            </w:r>
          </w:p>
        </w:tc>
        <w:tc>
          <w:tcPr>
            <w:tcW w:w="553" w:type="pct"/>
            <w:tcBorders>
              <w:bottom w:val="single" w:sz="4" w:space="0" w:color="auto"/>
            </w:tcBorders>
            <w:shd w:val="clear" w:color="auto" w:fill="auto"/>
          </w:tcPr>
          <w:p w14:paraId="16B9F225"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number</w:t>
            </w:r>
            <w:r w:rsidRPr="00766FBB">
              <w:rPr>
                <w:rFonts w:asciiTheme="majorHAnsi" w:hAnsiTheme="majorHAnsi" w:cstheme="majorHAnsi"/>
                <w:sz w:val="16"/>
                <w:szCs w:val="16"/>
                <w:shd w:val="clear" w:color="auto" w:fill="CFDCDB"/>
              </w:rPr>
              <w:t>]</w:t>
            </w:r>
          </w:p>
        </w:tc>
        <w:tc>
          <w:tcPr>
            <w:tcW w:w="554" w:type="pct"/>
            <w:tcBorders>
              <w:bottom w:val="single" w:sz="4" w:space="0" w:color="auto"/>
            </w:tcBorders>
            <w:shd w:val="clear" w:color="auto" w:fill="auto"/>
          </w:tcPr>
          <w:p w14:paraId="768B3953"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766FBB">
              <w:rPr>
                <w:rFonts w:asciiTheme="majorHAnsi" w:hAnsiTheme="majorHAnsi" w:cstheme="majorHAnsi"/>
                <w:sz w:val="16"/>
                <w:szCs w:val="16"/>
                <w:shd w:val="clear" w:color="auto" w:fill="CFDCDB"/>
              </w:rPr>
              <w:t>]</w:t>
            </w:r>
          </w:p>
        </w:tc>
      </w:tr>
      <w:tr w:rsidR="00445EC6" w:rsidRPr="0060481A" w14:paraId="68F45B93" w14:textId="77777777" w:rsidTr="00096DCB">
        <w:tc>
          <w:tcPr>
            <w:tcW w:w="575" w:type="pct"/>
            <w:vMerge/>
            <w:shd w:val="clear" w:color="auto" w:fill="auto"/>
            <w:vAlign w:val="center"/>
          </w:tcPr>
          <w:p w14:paraId="1ADEC285" w14:textId="77777777" w:rsidR="00445EC6" w:rsidRPr="0060481A" w:rsidRDefault="00445EC6" w:rsidP="00096DCB">
            <w:pPr>
              <w:spacing w:before="40" w:after="0" w:line="240" w:lineRule="auto"/>
              <w:jc w:val="left"/>
              <w:rPr>
                <w:rFonts w:asciiTheme="majorHAnsi" w:hAnsiTheme="majorHAnsi" w:cstheme="majorHAnsi"/>
                <w:noProof w:val="0"/>
                <w:color w:val="auto"/>
                <w:sz w:val="16"/>
                <w:szCs w:val="16"/>
              </w:rPr>
            </w:pPr>
          </w:p>
        </w:tc>
        <w:tc>
          <w:tcPr>
            <w:tcW w:w="553" w:type="pct"/>
            <w:tcBorders>
              <w:bottom w:val="single" w:sz="4" w:space="0" w:color="auto"/>
            </w:tcBorders>
            <w:shd w:val="clear" w:color="auto" w:fill="auto"/>
          </w:tcPr>
          <w:p w14:paraId="6ED91C77"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Name</w:t>
            </w:r>
            <w:r w:rsidRPr="00766FBB">
              <w:rPr>
                <w:rFonts w:asciiTheme="majorHAnsi" w:hAnsiTheme="majorHAnsi" w:cstheme="majorHAnsi"/>
                <w:sz w:val="16"/>
                <w:szCs w:val="16"/>
                <w:shd w:val="clear" w:color="auto" w:fill="CFDCDB"/>
              </w:rPr>
              <w:t>]</w:t>
            </w:r>
          </w:p>
        </w:tc>
        <w:tc>
          <w:tcPr>
            <w:tcW w:w="553" w:type="pct"/>
            <w:tcBorders>
              <w:bottom w:val="single" w:sz="4" w:space="0" w:color="auto"/>
            </w:tcBorders>
            <w:shd w:val="clear" w:color="auto" w:fill="auto"/>
          </w:tcPr>
          <w:p w14:paraId="1A25EB42"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date</w:t>
            </w:r>
            <w:r w:rsidRPr="00766FBB">
              <w:rPr>
                <w:rFonts w:asciiTheme="majorHAnsi" w:hAnsiTheme="majorHAnsi" w:cstheme="majorHAnsi"/>
                <w:sz w:val="16"/>
                <w:szCs w:val="16"/>
                <w:shd w:val="clear" w:color="auto" w:fill="CFDCDB"/>
              </w:rPr>
              <w:t>]</w:t>
            </w:r>
            <w:r w:rsidRPr="00766FBB">
              <w:rPr>
                <w:rFonts w:asciiTheme="majorHAnsi" w:hAnsiTheme="majorHAnsi" w:cstheme="majorHAnsi"/>
                <w:sz w:val="16"/>
                <w:szCs w:val="16"/>
              </w:rPr>
              <w:t>-</w:t>
            </w: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date</w:t>
            </w:r>
            <w:r w:rsidRPr="00766FBB">
              <w:rPr>
                <w:rFonts w:asciiTheme="majorHAnsi" w:hAnsiTheme="majorHAnsi" w:cstheme="majorHAnsi"/>
                <w:sz w:val="16"/>
                <w:szCs w:val="16"/>
                <w:shd w:val="clear" w:color="auto" w:fill="CFDCDB"/>
              </w:rPr>
              <w:t>]</w:t>
            </w:r>
          </w:p>
        </w:tc>
        <w:tc>
          <w:tcPr>
            <w:tcW w:w="553" w:type="pct"/>
            <w:tcBorders>
              <w:bottom w:val="single" w:sz="4" w:space="0" w:color="auto"/>
            </w:tcBorders>
            <w:shd w:val="clear" w:color="auto" w:fill="auto"/>
          </w:tcPr>
          <w:p w14:paraId="3BBEF75A"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date</w:t>
            </w:r>
            <w:r w:rsidRPr="00766FBB">
              <w:rPr>
                <w:rFonts w:asciiTheme="majorHAnsi" w:hAnsiTheme="majorHAnsi" w:cstheme="majorHAnsi"/>
                <w:sz w:val="16"/>
                <w:szCs w:val="16"/>
                <w:shd w:val="clear" w:color="auto" w:fill="CFDCDB"/>
              </w:rPr>
              <w:t>]</w:t>
            </w:r>
          </w:p>
        </w:tc>
        <w:tc>
          <w:tcPr>
            <w:tcW w:w="553" w:type="pct"/>
            <w:tcBorders>
              <w:bottom w:val="single" w:sz="4" w:space="0" w:color="auto"/>
            </w:tcBorders>
            <w:shd w:val="clear" w:color="auto" w:fill="auto"/>
          </w:tcPr>
          <w:p w14:paraId="28241043"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date</w:t>
            </w:r>
            <w:r w:rsidRPr="00766FBB">
              <w:rPr>
                <w:rFonts w:asciiTheme="majorHAnsi" w:hAnsiTheme="majorHAnsi" w:cstheme="majorHAnsi"/>
                <w:sz w:val="16"/>
                <w:szCs w:val="16"/>
                <w:shd w:val="clear" w:color="auto" w:fill="CFDCDB"/>
              </w:rPr>
              <w:t>]</w:t>
            </w:r>
          </w:p>
        </w:tc>
        <w:tc>
          <w:tcPr>
            <w:tcW w:w="553" w:type="pct"/>
            <w:tcBorders>
              <w:bottom w:val="single" w:sz="4" w:space="0" w:color="auto"/>
            </w:tcBorders>
            <w:shd w:val="clear" w:color="auto" w:fill="auto"/>
          </w:tcPr>
          <w:p w14:paraId="0A90A8A5"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number</w:t>
            </w:r>
            <w:r w:rsidRPr="00766FBB">
              <w:rPr>
                <w:rFonts w:asciiTheme="majorHAnsi" w:hAnsiTheme="majorHAnsi" w:cstheme="majorHAnsi"/>
                <w:sz w:val="16"/>
                <w:szCs w:val="16"/>
                <w:shd w:val="clear" w:color="auto" w:fill="CFDCDB"/>
              </w:rPr>
              <w:t>]</w:t>
            </w:r>
          </w:p>
        </w:tc>
        <w:tc>
          <w:tcPr>
            <w:tcW w:w="553" w:type="pct"/>
            <w:tcBorders>
              <w:bottom w:val="single" w:sz="4" w:space="0" w:color="auto"/>
            </w:tcBorders>
            <w:shd w:val="clear" w:color="auto" w:fill="auto"/>
          </w:tcPr>
          <w:p w14:paraId="6AA26E4C"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766FBB">
              <w:rPr>
                <w:rFonts w:asciiTheme="majorHAnsi" w:hAnsiTheme="majorHAnsi" w:cstheme="majorHAnsi"/>
                <w:sz w:val="16"/>
                <w:szCs w:val="16"/>
                <w:shd w:val="clear" w:color="auto" w:fill="CFDCDB"/>
              </w:rPr>
              <w:t>]</w:t>
            </w:r>
          </w:p>
        </w:tc>
        <w:tc>
          <w:tcPr>
            <w:tcW w:w="553" w:type="pct"/>
            <w:tcBorders>
              <w:bottom w:val="single" w:sz="4" w:space="0" w:color="auto"/>
            </w:tcBorders>
            <w:shd w:val="clear" w:color="auto" w:fill="auto"/>
          </w:tcPr>
          <w:p w14:paraId="746E47D3"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number</w:t>
            </w:r>
            <w:r w:rsidRPr="00766FBB">
              <w:rPr>
                <w:rFonts w:asciiTheme="majorHAnsi" w:hAnsiTheme="majorHAnsi" w:cstheme="majorHAnsi"/>
                <w:sz w:val="16"/>
                <w:szCs w:val="16"/>
                <w:shd w:val="clear" w:color="auto" w:fill="CFDCDB"/>
              </w:rPr>
              <w:t>]</w:t>
            </w:r>
          </w:p>
        </w:tc>
        <w:tc>
          <w:tcPr>
            <w:tcW w:w="554" w:type="pct"/>
            <w:tcBorders>
              <w:bottom w:val="single" w:sz="4" w:space="0" w:color="auto"/>
            </w:tcBorders>
            <w:shd w:val="clear" w:color="auto" w:fill="auto"/>
          </w:tcPr>
          <w:p w14:paraId="45C67146"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766FBB">
              <w:rPr>
                <w:rFonts w:asciiTheme="majorHAnsi" w:hAnsiTheme="majorHAnsi" w:cstheme="majorHAnsi"/>
                <w:sz w:val="16"/>
                <w:szCs w:val="16"/>
                <w:shd w:val="clear" w:color="auto" w:fill="CFDCDB"/>
              </w:rPr>
              <w:t>]</w:t>
            </w:r>
          </w:p>
        </w:tc>
      </w:tr>
      <w:tr w:rsidR="00445EC6" w:rsidRPr="0060481A" w14:paraId="0C286D0F" w14:textId="77777777" w:rsidTr="00096DCB">
        <w:tc>
          <w:tcPr>
            <w:tcW w:w="575" w:type="pct"/>
            <w:vMerge/>
            <w:tcBorders>
              <w:bottom w:val="single" w:sz="4" w:space="0" w:color="auto"/>
            </w:tcBorders>
            <w:shd w:val="clear" w:color="auto" w:fill="auto"/>
            <w:vAlign w:val="center"/>
          </w:tcPr>
          <w:p w14:paraId="016A0BBF" w14:textId="77777777" w:rsidR="00445EC6" w:rsidRPr="0060481A" w:rsidRDefault="00445EC6" w:rsidP="00096DCB">
            <w:pPr>
              <w:spacing w:before="40" w:after="0" w:line="240" w:lineRule="auto"/>
              <w:jc w:val="left"/>
              <w:rPr>
                <w:rFonts w:asciiTheme="majorHAnsi" w:hAnsiTheme="majorHAnsi" w:cstheme="majorHAnsi"/>
                <w:noProof w:val="0"/>
                <w:color w:val="auto"/>
                <w:sz w:val="16"/>
                <w:szCs w:val="16"/>
              </w:rPr>
            </w:pPr>
          </w:p>
        </w:tc>
        <w:tc>
          <w:tcPr>
            <w:tcW w:w="553" w:type="pct"/>
            <w:tcBorders>
              <w:bottom w:val="single" w:sz="4" w:space="0" w:color="auto"/>
            </w:tcBorders>
            <w:shd w:val="clear" w:color="auto" w:fill="auto"/>
          </w:tcPr>
          <w:p w14:paraId="5C513CBB"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Name</w:t>
            </w:r>
            <w:r w:rsidRPr="00766FBB">
              <w:rPr>
                <w:rFonts w:asciiTheme="majorHAnsi" w:hAnsiTheme="majorHAnsi" w:cstheme="majorHAnsi"/>
                <w:sz w:val="16"/>
                <w:szCs w:val="16"/>
                <w:shd w:val="clear" w:color="auto" w:fill="CFDCDB"/>
              </w:rPr>
              <w:t>]</w:t>
            </w:r>
          </w:p>
        </w:tc>
        <w:tc>
          <w:tcPr>
            <w:tcW w:w="553" w:type="pct"/>
            <w:tcBorders>
              <w:bottom w:val="single" w:sz="4" w:space="0" w:color="auto"/>
            </w:tcBorders>
            <w:shd w:val="clear" w:color="auto" w:fill="auto"/>
          </w:tcPr>
          <w:p w14:paraId="3393C16E"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date</w:t>
            </w:r>
            <w:r w:rsidRPr="00766FBB">
              <w:rPr>
                <w:rFonts w:asciiTheme="majorHAnsi" w:hAnsiTheme="majorHAnsi" w:cstheme="majorHAnsi"/>
                <w:sz w:val="16"/>
                <w:szCs w:val="16"/>
                <w:shd w:val="clear" w:color="auto" w:fill="CFDCDB"/>
              </w:rPr>
              <w:t>]</w:t>
            </w:r>
            <w:r w:rsidRPr="00766FBB">
              <w:rPr>
                <w:rFonts w:asciiTheme="majorHAnsi" w:hAnsiTheme="majorHAnsi" w:cstheme="majorHAnsi"/>
                <w:sz w:val="16"/>
                <w:szCs w:val="16"/>
              </w:rPr>
              <w:t>-</w:t>
            </w: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date</w:t>
            </w:r>
            <w:r w:rsidRPr="00766FBB">
              <w:rPr>
                <w:rFonts w:asciiTheme="majorHAnsi" w:hAnsiTheme="majorHAnsi" w:cstheme="majorHAnsi"/>
                <w:sz w:val="16"/>
                <w:szCs w:val="16"/>
                <w:shd w:val="clear" w:color="auto" w:fill="CFDCDB"/>
              </w:rPr>
              <w:t>]</w:t>
            </w:r>
          </w:p>
        </w:tc>
        <w:tc>
          <w:tcPr>
            <w:tcW w:w="553" w:type="pct"/>
            <w:tcBorders>
              <w:bottom w:val="single" w:sz="4" w:space="0" w:color="auto"/>
            </w:tcBorders>
            <w:shd w:val="clear" w:color="auto" w:fill="auto"/>
          </w:tcPr>
          <w:p w14:paraId="467062B1"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date</w:t>
            </w:r>
            <w:r w:rsidRPr="00766FBB">
              <w:rPr>
                <w:rFonts w:asciiTheme="majorHAnsi" w:hAnsiTheme="majorHAnsi" w:cstheme="majorHAnsi"/>
                <w:sz w:val="16"/>
                <w:szCs w:val="16"/>
                <w:shd w:val="clear" w:color="auto" w:fill="CFDCDB"/>
              </w:rPr>
              <w:t>]</w:t>
            </w:r>
          </w:p>
        </w:tc>
        <w:tc>
          <w:tcPr>
            <w:tcW w:w="553" w:type="pct"/>
            <w:tcBorders>
              <w:bottom w:val="single" w:sz="4" w:space="0" w:color="auto"/>
            </w:tcBorders>
            <w:shd w:val="clear" w:color="auto" w:fill="auto"/>
          </w:tcPr>
          <w:p w14:paraId="6086EFF3"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date</w:t>
            </w:r>
            <w:r w:rsidRPr="00766FBB">
              <w:rPr>
                <w:rFonts w:asciiTheme="majorHAnsi" w:hAnsiTheme="majorHAnsi" w:cstheme="majorHAnsi"/>
                <w:sz w:val="16"/>
                <w:szCs w:val="16"/>
                <w:shd w:val="clear" w:color="auto" w:fill="CFDCDB"/>
              </w:rPr>
              <w:t>]</w:t>
            </w:r>
          </w:p>
        </w:tc>
        <w:tc>
          <w:tcPr>
            <w:tcW w:w="553" w:type="pct"/>
            <w:tcBorders>
              <w:bottom w:val="single" w:sz="4" w:space="0" w:color="auto"/>
            </w:tcBorders>
            <w:shd w:val="clear" w:color="auto" w:fill="auto"/>
          </w:tcPr>
          <w:p w14:paraId="33B01A57"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number</w:t>
            </w:r>
            <w:r w:rsidRPr="00766FBB">
              <w:rPr>
                <w:rFonts w:asciiTheme="majorHAnsi" w:hAnsiTheme="majorHAnsi" w:cstheme="majorHAnsi"/>
                <w:sz w:val="16"/>
                <w:szCs w:val="16"/>
                <w:shd w:val="clear" w:color="auto" w:fill="CFDCDB"/>
              </w:rPr>
              <w:t>]</w:t>
            </w:r>
          </w:p>
        </w:tc>
        <w:tc>
          <w:tcPr>
            <w:tcW w:w="553" w:type="pct"/>
            <w:tcBorders>
              <w:bottom w:val="single" w:sz="4" w:space="0" w:color="auto"/>
            </w:tcBorders>
            <w:shd w:val="clear" w:color="auto" w:fill="auto"/>
          </w:tcPr>
          <w:p w14:paraId="05EF4603"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766FBB">
              <w:rPr>
                <w:rFonts w:asciiTheme="majorHAnsi" w:hAnsiTheme="majorHAnsi" w:cstheme="majorHAnsi"/>
                <w:sz w:val="16"/>
                <w:szCs w:val="16"/>
                <w:shd w:val="clear" w:color="auto" w:fill="CFDCDB"/>
              </w:rPr>
              <w:t>]</w:t>
            </w:r>
          </w:p>
        </w:tc>
        <w:tc>
          <w:tcPr>
            <w:tcW w:w="553" w:type="pct"/>
            <w:tcBorders>
              <w:bottom w:val="single" w:sz="4" w:space="0" w:color="auto"/>
            </w:tcBorders>
            <w:shd w:val="clear" w:color="auto" w:fill="auto"/>
          </w:tcPr>
          <w:p w14:paraId="475DA2BA"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number</w:t>
            </w:r>
            <w:r w:rsidRPr="00766FBB">
              <w:rPr>
                <w:rFonts w:asciiTheme="majorHAnsi" w:hAnsiTheme="majorHAnsi" w:cstheme="majorHAnsi"/>
                <w:sz w:val="16"/>
                <w:szCs w:val="16"/>
                <w:shd w:val="clear" w:color="auto" w:fill="CFDCDB"/>
              </w:rPr>
              <w:t>]</w:t>
            </w:r>
          </w:p>
        </w:tc>
        <w:tc>
          <w:tcPr>
            <w:tcW w:w="554" w:type="pct"/>
            <w:tcBorders>
              <w:bottom w:val="single" w:sz="4" w:space="0" w:color="auto"/>
            </w:tcBorders>
            <w:shd w:val="clear" w:color="auto" w:fill="auto"/>
          </w:tcPr>
          <w:p w14:paraId="6E3897E7" w14:textId="77777777" w:rsidR="00445EC6" w:rsidRPr="00766FBB" w:rsidRDefault="00445EC6" w:rsidP="00096DCB">
            <w:pPr>
              <w:spacing w:before="40" w:after="4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766FBB">
              <w:rPr>
                <w:rFonts w:asciiTheme="majorHAnsi" w:hAnsiTheme="majorHAnsi" w:cstheme="majorHAnsi"/>
                <w:sz w:val="16"/>
                <w:szCs w:val="16"/>
                <w:shd w:val="clear" w:color="auto" w:fill="CFDCDB"/>
              </w:rPr>
              <w:t>]</w:t>
            </w:r>
          </w:p>
        </w:tc>
      </w:tr>
      <w:tr w:rsidR="00445EC6" w:rsidRPr="0060481A" w14:paraId="780A0483" w14:textId="77777777" w:rsidTr="00096DCB">
        <w:tc>
          <w:tcPr>
            <w:tcW w:w="575" w:type="pct"/>
            <w:tcBorders>
              <w:bottom w:val="single" w:sz="4" w:space="0" w:color="auto"/>
            </w:tcBorders>
            <w:shd w:val="clear" w:color="auto" w:fill="CFDCDB"/>
          </w:tcPr>
          <w:p w14:paraId="05ECA0E9" w14:textId="77777777" w:rsidR="00445EC6" w:rsidRPr="00766FBB" w:rsidRDefault="00445EC6" w:rsidP="00096DCB">
            <w:pPr>
              <w:spacing w:before="120" w:after="120" w:line="240" w:lineRule="auto"/>
              <w:jc w:val="left"/>
              <w:rPr>
                <w:rFonts w:asciiTheme="majorHAnsi" w:hAnsiTheme="majorHAnsi" w:cstheme="majorHAnsi"/>
                <w:b/>
                <w:noProof w:val="0"/>
                <w:color w:val="162D4C"/>
                <w:sz w:val="16"/>
                <w:szCs w:val="12"/>
              </w:rPr>
            </w:pPr>
            <w:r w:rsidRPr="00766FBB">
              <w:rPr>
                <w:rFonts w:asciiTheme="majorHAnsi" w:hAnsiTheme="majorHAnsi" w:cstheme="majorHAnsi"/>
                <w:b/>
                <w:noProof w:val="0"/>
                <w:color w:val="162D4C"/>
                <w:sz w:val="16"/>
                <w:szCs w:val="12"/>
              </w:rPr>
              <w:t>Total</w:t>
            </w:r>
          </w:p>
        </w:tc>
        <w:tc>
          <w:tcPr>
            <w:tcW w:w="553" w:type="pct"/>
            <w:tcBorders>
              <w:bottom w:val="single" w:sz="4" w:space="0" w:color="auto"/>
            </w:tcBorders>
            <w:shd w:val="clear" w:color="auto" w:fill="CFDCDB"/>
            <w:vAlign w:val="center"/>
          </w:tcPr>
          <w:p w14:paraId="61E5B08E" w14:textId="77777777" w:rsidR="00445EC6" w:rsidRPr="00766FBB" w:rsidRDefault="00445EC6" w:rsidP="00096DCB">
            <w:pPr>
              <w:spacing w:after="0" w:line="240" w:lineRule="auto"/>
              <w:jc w:val="left"/>
              <w:rPr>
                <w:rFonts w:asciiTheme="majorHAnsi" w:hAnsiTheme="majorHAnsi" w:cstheme="majorHAnsi"/>
                <w:noProof w:val="0"/>
                <w:color w:val="162D4C"/>
                <w:sz w:val="16"/>
                <w:szCs w:val="16"/>
              </w:rPr>
            </w:pPr>
          </w:p>
        </w:tc>
        <w:tc>
          <w:tcPr>
            <w:tcW w:w="553" w:type="pct"/>
            <w:tcBorders>
              <w:bottom w:val="single" w:sz="4" w:space="0" w:color="auto"/>
            </w:tcBorders>
            <w:shd w:val="clear" w:color="auto" w:fill="CFDCDB"/>
            <w:vAlign w:val="center"/>
          </w:tcPr>
          <w:p w14:paraId="43B33457" w14:textId="77777777" w:rsidR="00445EC6" w:rsidRPr="00766FBB" w:rsidRDefault="00445EC6" w:rsidP="00096DCB">
            <w:pPr>
              <w:spacing w:after="0" w:line="240" w:lineRule="auto"/>
              <w:jc w:val="left"/>
              <w:rPr>
                <w:rFonts w:asciiTheme="majorHAnsi" w:hAnsiTheme="majorHAnsi" w:cstheme="majorHAnsi"/>
                <w:noProof w:val="0"/>
                <w:color w:val="162D4C"/>
                <w:sz w:val="16"/>
                <w:szCs w:val="16"/>
                <w:highlight w:val="lightGray"/>
              </w:rPr>
            </w:pPr>
          </w:p>
        </w:tc>
        <w:tc>
          <w:tcPr>
            <w:tcW w:w="553" w:type="pct"/>
            <w:tcBorders>
              <w:bottom w:val="single" w:sz="4" w:space="0" w:color="auto"/>
            </w:tcBorders>
            <w:shd w:val="clear" w:color="auto" w:fill="CFDCDB"/>
            <w:vAlign w:val="center"/>
          </w:tcPr>
          <w:p w14:paraId="4CEBD801" w14:textId="77777777" w:rsidR="00445EC6" w:rsidRPr="00766FBB" w:rsidRDefault="00445EC6" w:rsidP="00096DCB">
            <w:pPr>
              <w:spacing w:after="0" w:line="240" w:lineRule="auto"/>
              <w:jc w:val="left"/>
              <w:rPr>
                <w:rFonts w:asciiTheme="majorHAnsi" w:hAnsiTheme="majorHAnsi" w:cstheme="majorHAnsi"/>
                <w:noProof w:val="0"/>
                <w:color w:val="162D4C"/>
                <w:sz w:val="16"/>
                <w:szCs w:val="16"/>
                <w:highlight w:val="lightGray"/>
              </w:rPr>
            </w:pPr>
          </w:p>
        </w:tc>
        <w:tc>
          <w:tcPr>
            <w:tcW w:w="553" w:type="pct"/>
            <w:tcBorders>
              <w:bottom w:val="single" w:sz="4" w:space="0" w:color="auto"/>
            </w:tcBorders>
            <w:shd w:val="clear" w:color="auto" w:fill="CFDCDB"/>
            <w:vAlign w:val="center"/>
          </w:tcPr>
          <w:p w14:paraId="0ECA7582" w14:textId="77777777" w:rsidR="00445EC6" w:rsidRPr="00766FBB" w:rsidRDefault="00445EC6" w:rsidP="00096DCB">
            <w:pPr>
              <w:spacing w:after="0" w:line="240" w:lineRule="auto"/>
              <w:jc w:val="left"/>
              <w:rPr>
                <w:rFonts w:asciiTheme="majorHAnsi" w:hAnsiTheme="majorHAnsi" w:cstheme="majorHAnsi"/>
                <w:noProof w:val="0"/>
                <w:color w:val="162D4C"/>
                <w:sz w:val="16"/>
                <w:szCs w:val="16"/>
                <w:highlight w:val="lightGray"/>
              </w:rPr>
            </w:pPr>
          </w:p>
        </w:tc>
        <w:tc>
          <w:tcPr>
            <w:tcW w:w="553" w:type="pct"/>
            <w:tcBorders>
              <w:bottom w:val="single" w:sz="4" w:space="0" w:color="auto"/>
            </w:tcBorders>
            <w:shd w:val="clear" w:color="auto" w:fill="CFDCDB"/>
            <w:vAlign w:val="center"/>
          </w:tcPr>
          <w:p w14:paraId="080AB939" w14:textId="77777777" w:rsidR="00445EC6" w:rsidRPr="00766FBB" w:rsidRDefault="00445EC6" w:rsidP="00096DCB">
            <w:pPr>
              <w:spacing w:after="0" w:line="240" w:lineRule="auto"/>
              <w:jc w:val="left"/>
              <w:rPr>
                <w:rFonts w:asciiTheme="majorHAnsi" w:hAnsiTheme="majorHAnsi" w:cstheme="majorHAnsi"/>
                <w:noProof w:val="0"/>
                <w:color w:val="162D4C"/>
                <w:sz w:val="16"/>
                <w:szCs w:val="16"/>
                <w:highlight w:val="lightGray"/>
              </w:rPr>
            </w:pPr>
          </w:p>
        </w:tc>
        <w:tc>
          <w:tcPr>
            <w:tcW w:w="553" w:type="pct"/>
            <w:tcBorders>
              <w:bottom w:val="single" w:sz="4" w:space="0" w:color="auto"/>
            </w:tcBorders>
            <w:shd w:val="clear" w:color="auto" w:fill="CFDCDB"/>
            <w:vAlign w:val="center"/>
          </w:tcPr>
          <w:p w14:paraId="1E706DA4" w14:textId="77777777" w:rsidR="00445EC6" w:rsidRPr="00766FBB" w:rsidRDefault="00445EC6" w:rsidP="00096DCB">
            <w:pPr>
              <w:spacing w:after="0" w:line="240" w:lineRule="auto"/>
              <w:jc w:val="left"/>
              <w:rPr>
                <w:rFonts w:asciiTheme="majorHAnsi" w:hAnsiTheme="majorHAnsi" w:cstheme="majorHAnsi"/>
                <w:noProof w:val="0"/>
                <w:color w:val="162D4C"/>
                <w:sz w:val="16"/>
                <w:szCs w:val="16"/>
              </w:rPr>
            </w:pPr>
          </w:p>
        </w:tc>
        <w:tc>
          <w:tcPr>
            <w:tcW w:w="553" w:type="pct"/>
            <w:tcBorders>
              <w:bottom w:val="single" w:sz="4" w:space="0" w:color="auto"/>
            </w:tcBorders>
            <w:shd w:val="clear" w:color="auto" w:fill="CFDCDB"/>
            <w:vAlign w:val="center"/>
          </w:tcPr>
          <w:p w14:paraId="5A2AED51" w14:textId="77777777" w:rsidR="00445EC6" w:rsidRPr="00766FBB" w:rsidRDefault="00445EC6" w:rsidP="00096DCB">
            <w:pPr>
              <w:spacing w:after="0" w:line="240" w:lineRule="auto"/>
              <w:jc w:val="left"/>
              <w:rPr>
                <w:rFonts w:asciiTheme="majorHAnsi" w:hAnsiTheme="majorHAnsi" w:cstheme="majorHAnsi"/>
                <w:noProof w:val="0"/>
                <w:color w:val="162D4C"/>
                <w:sz w:val="16"/>
                <w:szCs w:val="16"/>
              </w:rPr>
            </w:pPr>
          </w:p>
        </w:tc>
        <w:tc>
          <w:tcPr>
            <w:tcW w:w="554" w:type="pct"/>
            <w:tcBorders>
              <w:bottom w:val="single" w:sz="4" w:space="0" w:color="auto"/>
            </w:tcBorders>
            <w:shd w:val="clear" w:color="auto" w:fill="CFDCDB"/>
            <w:vAlign w:val="center"/>
          </w:tcPr>
          <w:p w14:paraId="3BDF13DE" w14:textId="77777777" w:rsidR="00445EC6" w:rsidRPr="00766FBB" w:rsidRDefault="00445EC6" w:rsidP="00096DCB">
            <w:pPr>
              <w:spacing w:after="0" w:line="240" w:lineRule="auto"/>
              <w:jc w:val="left"/>
              <w:rPr>
                <w:rFonts w:asciiTheme="majorHAnsi" w:hAnsiTheme="majorHAnsi" w:cstheme="majorHAnsi"/>
                <w:noProof w:val="0"/>
                <w:color w:val="162D4C"/>
                <w:sz w:val="16"/>
                <w:szCs w:val="16"/>
              </w:rPr>
            </w:pPr>
          </w:p>
        </w:tc>
      </w:tr>
    </w:tbl>
    <w:p w14:paraId="335BFFC4" w14:textId="77777777" w:rsidR="00445EC6" w:rsidRDefault="00445EC6" w:rsidP="00445EC6">
      <w:pPr>
        <w:spacing w:after="0" w:line="120" w:lineRule="exact"/>
        <w:rPr>
          <w:sz w:val="12"/>
          <w:szCs w:val="12"/>
        </w:rPr>
      </w:pPr>
    </w:p>
    <w:p w14:paraId="6B6FC483" w14:textId="77777777" w:rsidR="00445EC6" w:rsidRDefault="00445EC6" w:rsidP="00445EC6">
      <w:pPr>
        <w:pStyle w:val="Normalefterboks"/>
        <w:rPr>
          <w:shd w:val="clear" w:color="auto" w:fill="CFDCDB"/>
          <w:lang w:val="en-US"/>
        </w:rPr>
      </w:pPr>
      <w:r>
        <w:rPr>
          <w:lang w:val="en-US"/>
        </w:rPr>
        <w:t xml:space="preserve">For the financial year </w:t>
      </w:r>
      <w:r w:rsidRPr="001B4BA8">
        <w:rPr>
          <w:shd w:val="clear" w:color="auto" w:fill="CFDCDB"/>
          <w:lang w:val="en-US"/>
        </w:rPr>
        <w:t>[2020]</w:t>
      </w:r>
      <w:r>
        <w:rPr>
          <w:lang w:val="en-US"/>
        </w:rPr>
        <w:t xml:space="preserve">, </w:t>
      </w:r>
      <w:r w:rsidRPr="00A72CB4">
        <w:rPr>
          <w:shd w:val="clear" w:color="auto" w:fill="CFDCDB"/>
          <w:lang w:val="en-US"/>
        </w:rPr>
        <w:t>[description of allocation/vesting of [program] (relative to maximum) and how performance criteria were applied.]</w:t>
      </w:r>
    </w:p>
    <w:p w14:paraId="39D2CC47" w14:textId="77777777" w:rsidR="00445EC6" w:rsidRPr="00807B95" w:rsidRDefault="00445EC6" w:rsidP="00445EC6">
      <w:pPr>
        <w:rPr>
          <w:lang w:val="en-US"/>
        </w:rPr>
      </w:pPr>
    </w:p>
    <w:tbl>
      <w:tblPr>
        <w:tblStyle w:val="Tabel-Gitter5"/>
        <w:tblW w:w="5000" w:type="pct"/>
        <w:tblInd w:w="-5" w:type="dxa"/>
        <w:tblLook w:val="04A0" w:firstRow="1" w:lastRow="0" w:firstColumn="1" w:lastColumn="0" w:noHBand="0" w:noVBand="1"/>
      </w:tblPr>
      <w:tblGrid>
        <w:gridCol w:w="2148"/>
        <w:gridCol w:w="2147"/>
        <w:gridCol w:w="2147"/>
        <w:gridCol w:w="2147"/>
        <w:gridCol w:w="2147"/>
        <w:gridCol w:w="2152"/>
      </w:tblGrid>
      <w:tr w:rsidR="00445EC6" w:rsidRPr="0060481A" w14:paraId="28BBC026" w14:textId="77777777" w:rsidTr="00096DCB">
        <w:trPr>
          <w:trHeight w:val="403"/>
          <w:tblHeader/>
        </w:trPr>
        <w:tc>
          <w:tcPr>
            <w:tcW w:w="5000" w:type="pct"/>
            <w:gridSpan w:val="6"/>
            <w:tcBorders>
              <w:bottom w:val="single" w:sz="4" w:space="0" w:color="162D4C"/>
            </w:tcBorders>
            <w:shd w:val="clear" w:color="auto" w:fill="162D4C"/>
          </w:tcPr>
          <w:p w14:paraId="66F38ED7" w14:textId="77777777" w:rsidR="00445EC6" w:rsidRPr="00A078ED" w:rsidRDefault="00445EC6" w:rsidP="00096DCB">
            <w:pPr>
              <w:spacing w:before="120" w:after="120" w:line="240" w:lineRule="auto"/>
              <w:jc w:val="left"/>
              <w:rPr>
                <w:rFonts w:asciiTheme="majorHAnsi" w:hAnsiTheme="majorHAnsi" w:cstheme="majorHAnsi"/>
                <w:b/>
                <w:noProof w:val="0"/>
                <w:color w:val="FFFFFF"/>
                <w:sz w:val="24"/>
                <w:szCs w:val="24"/>
                <w:lang w:eastAsia="en-GB"/>
              </w:rPr>
            </w:pPr>
            <w:proofErr w:type="spellStart"/>
            <w:r>
              <w:rPr>
                <w:rFonts w:asciiTheme="majorHAnsi" w:hAnsiTheme="majorHAnsi" w:cstheme="majorHAnsi"/>
                <w:b/>
                <w:noProof w:val="0"/>
                <w:color w:val="CC9764"/>
                <w:sz w:val="24"/>
                <w:szCs w:val="24"/>
                <w:lang w:eastAsia="en-GB"/>
              </w:rPr>
              <w:lastRenderedPageBreak/>
              <w:t>Table</w:t>
            </w:r>
            <w:proofErr w:type="spellEnd"/>
            <w:r w:rsidRPr="00A078ED">
              <w:rPr>
                <w:rFonts w:asciiTheme="majorHAnsi" w:hAnsiTheme="majorHAnsi" w:cstheme="majorHAnsi"/>
                <w:b/>
                <w:noProof w:val="0"/>
                <w:color w:val="CC9764"/>
                <w:sz w:val="24"/>
                <w:szCs w:val="24"/>
                <w:lang w:eastAsia="en-GB"/>
              </w:rPr>
              <w:t xml:space="preserve"> 5 | </w:t>
            </w:r>
            <w:proofErr w:type="spellStart"/>
            <w:r w:rsidRPr="00A078ED">
              <w:rPr>
                <w:rFonts w:asciiTheme="majorHAnsi" w:hAnsiTheme="majorHAnsi" w:cstheme="majorHAnsi"/>
                <w:b/>
                <w:noProof w:val="0"/>
                <w:color w:val="CC9764"/>
                <w:sz w:val="24"/>
                <w:szCs w:val="24"/>
                <w:lang w:eastAsia="en-GB"/>
              </w:rPr>
              <w:t>KPI</w:t>
            </w:r>
            <w:r>
              <w:rPr>
                <w:rFonts w:asciiTheme="majorHAnsi" w:hAnsiTheme="majorHAnsi" w:cstheme="majorHAnsi"/>
                <w:b/>
                <w:noProof w:val="0"/>
                <w:color w:val="CC9764"/>
                <w:sz w:val="24"/>
                <w:szCs w:val="24"/>
                <w:lang w:eastAsia="en-GB"/>
              </w:rPr>
              <w:t>s</w:t>
            </w:r>
            <w:proofErr w:type="spellEnd"/>
            <w:r>
              <w:rPr>
                <w:rFonts w:asciiTheme="majorHAnsi" w:hAnsiTheme="majorHAnsi" w:cstheme="majorHAnsi"/>
                <w:b/>
                <w:noProof w:val="0"/>
                <w:color w:val="CC9764"/>
                <w:sz w:val="24"/>
                <w:szCs w:val="24"/>
                <w:lang w:eastAsia="en-GB"/>
              </w:rPr>
              <w:t xml:space="preserve"> </w:t>
            </w:r>
            <w:r w:rsidRPr="00A078ED">
              <w:rPr>
                <w:rFonts w:asciiTheme="majorHAnsi" w:hAnsiTheme="majorHAnsi" w:cstheme="majorHAnsi"/>
                <w:b/>
                <w:noProof w:val="0"/>
                <w:color w:val="CC9764"/>
                <w:sz w:val="24"/>
                <w:szCs w:val="24"/>
                <w:lang w:eastAsia="en-GB"/>
              </w:rPr>
              <w:t xml:space="preserve">for </w:t>
            </w:r>
            <w:r w:rsidRPr="00253E2D">
              <w:rPr>
                <w:rFonts w:asciiTheme="majorHAnsi" w:hAnsiTheme="majorHAnsi" w:cstheme="majorHAnsi"/>
                <w:b/>
                <w:noProof w:val="0"/>
                <w:color w:val="CC9764"/>
                <w:sz w:val="24"/>
                <w:szCs w:val="24"/>
                <w:shd w:val="clear" w:color="auto" w:fill="CFDCDB"/>
                <w:lang w:eastAsia="en-GB"/>
              </w:rPr>
              <w:t>[program]</w:t>
            </w:r>
          </w:p>
        </w:tc>
      </w:tr>
      <w:tr w:rsidR="00445EC6" w:rsidRPr="0060481A" w14:paraId="09EFD06C" w14:textId="77777777" w:rsidTr="00096DCB">
        <w:trPr>
          <w:trHeight w:val="59"/>
        </w:trPr>
        <w:tc>
          <w:tcPr>
            <w:tcW w:w="833" w:type="pct"/>
            <w:tcBorders>
              <w:top w:val="single" w:sz="4" w:space="0" w:color="162D4C"/>
              <w:right w:val="single" w:sz="4" w:space="0" w:color="162D4C"/>
            </w:tcBorders>
            <w:shd w:val="clear" w:color="auto" w:fill="162D4C"/>
          </w:tcPr>
          <w:p w14:paraId="45C736D0" w14:textId="77777777" w:rsidR="00445EC6" w:rsidRPr="0060481A" w:rsidRDefault="00445EC6" w:rsidP="00096DCB">
            <w:pPr>
              <w:spacing w:after="120" w:line="240" w:lineRule="auto"/>
              <w:jc w:val="center"/>
              <w:rPr>
                <w:rFonts w:asciiTheme="majorHAnsi" w:hAnsiTheme="majorHAnsi" w:cstheme="majorHAnsi"/>
                <w:noProof w:val="0"/>
                <w:color w:val="auto"/>
                <w:sz w:val="16"/>
                <w:szCs w:val="16"/>
              </w:rPr>
            </w:pPr>
            <w:proofErr w:type="spellStart"/>
            <w:r w:rsidRPr="0060481A">
              <w:rPr>
                <w:rFonts w:asciiTheme="majorHAnsi" w:hAnsiTheme="majorHAnsi" w:cstheme="majorHAnsi"/>
                <w:noProof w:val="0"/>
                <w:color w:val="auto"/>
                <w:sz w:val="16"/>
                <w:szCs w:val="16"/>
              </w:rPr>
              <w:t>Na</w:t>
            </w:r>
            <w:r>
              <w:rPr>
                <w:rFonts w:asciiTheme="majorHAnsi" w:hAnsiTheme="majorHAnsi" w:cstheme="majorHAnsi"/>
                <w:noProof w:val="0"/>
                <w:color w:val="auto"/>
                <w:sz w:val="16"/>
                <w:szCs w:val="16"/>
              </w:rPr>
              <w:t>me</w:t>
            </w:r>
            <w:proofErr w:type="spellEnd"/>
            <w:r>
              <w:rPr>
                <w:rFonts w:asciiTheme="majorHAnsi" w:hAnsiTheme="majorHAnsi" w:cstheme="majorHAnsi"/>
                <w:noProof w:val="0"/>
                <w:color w:val="auto"/>
                <w:sz w:val="16"/>
                <w:szCs w:val="16"/>
              </w:rPr>
              <w:t xml:space="preserve"> and position</w:t>
            </w:r>
          </w:p>
        </w:tc>
        <w:tc>
          <w:tcPr>
            <w:tcW w:w="833" w:type="pct"/>
            <w:tcBorders>
              <w:top w:val="single" w:sz="4" w:space="0" w:color="162D4C"/>
              <w:left w:val="single" w:sz="4" w:space="0" w:color="162D4C"/>
              <w:right w:val="single" w:sz="4" w:space="0" w:color="162D4C"/>
            </w:tcBorders>
            <w:shd w:val="clear" w:color="auto" w:fill="162D4C"/>
          </w:tcPr>
          <w:p w14:paraId="068EAE92" w14:textId="77777777" w:rsidR="00445EC6" w:rsidRPr="0060481A" w:rsidRDefault="00445EC6" w:rsidP="00096DCB">
            <w:pPr>
              <w:spacing w:after="120" w:line="240" w:lineRule="auto"/>
              <w:jc w:val="center"/>
              <w:rPr>
                <w:rFonts w:asciiTheme="majorHAnsi" w:hAnsiTheme="majorHAnsi" w:cstheme="majorHAnsi"/>
                <w:noProof w:val="0"/>
                <w:color w:val="auto"/>
                <w:sz w:val="16"/>
                <w:szCs w:val="16"/>
              </w:rPr>
            </w:pPr>
            <w:proofErr w:type="spellStart"/>
            <w:r>
              <w:rPr>
                <w:rFonts w:asciiTheme="majorHAnsi" w:hAnsiTheme="majorHAnsi" w:cstheme="majorHAnsi"/>
                <w:noProof w:val="0"/>
                <w:color w:val="auto"/>
                <w:sz w:val="16"/>
                <w:szCs w:val="16"/>
              </w:rPr>
              <w:t>Description</w:t>
            </w:r>
            <w:proofErr w:type="spellEnd"/>
            <w:r w:rsidRPr="0060481A">
              <w:rPr>
                <w:rFonts w:asciiTheme="majorHAnsi" w:hAnsiTheme="majorHAnsi" w:cstheme="majorHAnsi"/>
                <w:noProof w:val="0"/>
                <w:color w:val="auto"/>
                <w:sz w:val="16"/>
                <w:szCs w:val="16"/>
              </w:rPr>
              <w:t xml:space="preserve"> </w:t>
            </w:r>
            <w:r>
              <w:rPr>
                <w:rFonts w:asciiTheme="majorHAnsi" w:hAnsiTheme="majorHAnsi" w:cstheme="majorHAnsi"/>
                <w:noProof w:val="0"/>
                <w:color w:val="auto"/>
                <w:sz w:val="16"/>
                <w:szCs w:val="16"/>
              </w:rPr>
              <w:t>o</w:t>
            </w:r>
            <w:r w:rsidRPr="0060481A">
              <w:rPr>
                <w:rFonts w:asciiTheme="majorHAnsi" w:hAnsiTheme="majorHAnsi" w:cstheme="majorHAnsi"/>
                <w:noProof w:val="0"/>
                <w:color w:val="auto"/>
                <w:sz w:val="16"/>
                <w:szCs w:val="16"/>
              </w:rPr>
              <w:t>f KPI</w:t>
            </w:r>
          </w:p>
        </w:tc>
        <w:tc>
          <w:tcPr>
            <w:tcW w:w="833" w:type="pct"/>
            <w:tcBorders>
              <w:top w:val="single" w:sz="4" w:space="0" w:color="162D4C"/>
              <w:left w:val="single" w:sz="4" w:space="0" w:color="162D4C"/>
              <w:right w:val="single" w:sz="4" w:space="0" w:color="162D4C"/>
            </w:tcBorders>
            <w:shd w:val="clear" w:color="auto" w:fill="162D4C"/>
          </w:tcPr>
          <w:p w14:paraId="2ACBC4D2" w14:textId="77777777" w:rsidR="00445EC6" w:rsidRPr="0060481A" w:rsidRDefault="00445EC6" w:rsidP="00096DCB">
            <w:pPr>
              <w:spacing w:after="120" w:line="240" w:lineRule="auto"/>
              <w:jc w:val="center"/>
              <w:rPr>
                <w:rFonts w:asciiTheme="majorHAnsi" w:hAnsiTheme="majorHAnsi" w:cstheme="majorHAnsi"/>
                <w:noProof w:val="0"/>
                <w:color w:val="auto"/>
                <w:sz w:val="16"/>
                <w:szCs w:val="16"/>
              </w:rPr>
            </w:pPr>
            <w:r>
              <w:rPr>
                <w:rFonts w:asciiTheme="majorHAnsi" w:hAnsiTheme="majorHAnsi" w:cstheme="majorHAnsi"/>
                <w:noProof w:val="0"/>
                <w:color w:val="auto"/>
                <w:sz w:val="16"/>
                <w:szCs w:val="16"/>
              </w:rPr>
              <w:t xml:space="preserve">Relative </w:t>
            </w:r>
            <w:proofErr w:type="spellStart"/>
            <w:r>
              <w:rPr>
                <w:rFonts w:asciiTheme="majorHAnsi" w:hAnsiTheme="majorHAnsi" w:cstheme="majorHAnsi"/>
                <w:noProof w:val="0"/>
                <w:color w:val="auto"/>
                <w:sz w:val="16"/>
                <w:szCs w:val="16"/>
              </w:rPr>
              <w:t>weighting</w:t>
            </w:r>
            <w:proofErr w:type="spellEnd"/>
            <w:r>
              <w:rPr>
                <w:rFonts w:asciiTheme="majorHAnsi" w:hAnsiTheme="majorHAnsi" w:cstheme="majorHAnsi"/>
                <w:noProof w:val="0"/>
                <w:color w:val="auto"/>
                <w:sz w:val="16"/>
                <w:szCs w:val="16"/>
              </w:rPr>
              <w:t xml:space="preserve"> of</w:t>
            </w:r>
            <w:r w:rsidRPr="0060481A">
              <w:rPr>
                <w:rFonts w:asciiTheme="majorHAnsi" w:hAnsiTheme="majorHAnsi" w:cstheme="majorHAnsi"/>
                <w:noProof w:val="0"/>
                <w:color w:val="auto"/>
                <w:sz w:val="16"/>
                <w:szCs w:val="16"/>
              </w:rPr>
              <w:t xml:space="preserve"> </w:t>
            </w:r>
            <w:proofErr w:type="spellStart"/>
            <w:r w:rsidRPr="0060481A">
              <w:rPr>
                <w:rFonts w:asciiTheme="majorHAnsi" w:hAnsiTheme="majorHAnsi" w:cstheme="majorHAnsi"/>
                <w:noProof w:val="0"/>
                <w:color w:val="auto"/>
                <w:sz w:val="16"/>
                <w:szCs w:val="16"/>
              </w:rPr>
              <w:t>KPI</w:t>
            </w:r>
            <w:r>
              <w:rPr>
                <w:rFonts w:asciiTheme="majorHAnsi" w:hAnsiTheme="majorHAnsi" w:cstheme="majorHAnsi"/>
                <w:noProof w:val="0"/>
                <w:color w:val="auto"/>
                <w:sz w:val="16"/>
                <w:szCs w:val="16"/>
              </w:rPr>
              <w:t>s</w:t>
            </w:r>
            <w:proofErr w:type="spellEnd"/>
          </w:p>
        </w:tc>
        <w:tc>
          <w:tcPr>
            <w:tcW w:w="833" w:type="pct"/>
            <w:tcBorders>
              <w:top w:val="single" w:sz="4" w:space="0" w:color="162D4C"/>
              <w:left w:val="single" w:sz="4" w:space="0" w:color="162D4C"/>
              <w:right w:val="single" w:sz="4" w:space="0" w:color="162D4C"/>
            </w:tcBorders>
            <w:shd w:val="clear" w:color="auto" w:fill="162D4C"/>
          </w:tcPr>
          <w:p w14:paraId="664A8574" w14:textId="77777777" w:rsidR="00445EC6" w:rsidRPr="0060481A" w:rsidRDefault="00445EC6" w:rsidP="00096DCB">
            <w:pPr>
              <w:spacing w:after="120" w:line="240" w:lineRule="auto"/>
              <w:jc w:val="center"/>
              <w:rPr>
                <w:rFonts w:asciiTheme="majorHAnsi" w:hAnsiTheme="majorHAnsi" w:cstheme="majorHAnsi"/>
                <w:noProof w:val="0"/>
                <w:color w:val="auto"/>
                <w:sz w:val="16"/>
                <w:szCs w:val="16"/>
              </w:rPr>
            </w:pPr>
            <w:proofErr w:type="spellStart"/>
            <w:r>
              <w:rPr>
                <w:rFonts w:asciiTheme="majorHAnsi" w:hAnsiTheme="majorHAnsi" w:cstheme="majorHAnsi"/>
                <w:noProof w:val="0"/>
                <w:color w:val="auto"/>
                <w:sz w:val="16"/>
                <w:szCs w:val="16"/>
              </w:rPr>
              <w:t>Actual</w:t>
            </w:r>
            <w:proofErr w:type="spellEnd"/>
            <w:r>
              <w:rPr>
                <w:rFonts w:asciiTheme="majorHAnsi" w:hAnsiTheme="majorHAnsi" w:cstheme="majorHAnsi"/>
                <w:noProof w:val="0"/>
                <w:color w:val="auto"/>
                <w:sz w:val="16"/>
                <w:szCs w:val="16"/>
              </w:rPr>
              <w:t xml:space="preserve"> </w:t>
            </w:r>
            <w:proofErr w:type="gramStart"/>
            <w:r>
              <w:rPr>
                <w:rFonts w:asciiTheme="majorHAnsi" w:hAnsiTheme="majorHAnsi" w:cstheme="majorHAnsi"/>
                <w:noProof w:val="0"/>
                <w:color w:val="auto"/>
                <w:sz w:val="16"/>
                <w:szCs w:val="16"/>
              </w:rPr>
              <w:t>KPI performance</w:t>
            </w:r>
            <w:proofErr w:type="gramEnd"/>
          </w:p>
        </w:tc>
        <w:tc>
          <w:tcPr>
            <w:tcW w:w="833" w:type="pct"/>
            <w:tcBorders>
              <w:top w:val="single" w:sz="4" w:space="0" w:color="162D4C"/>
              <w:left w:val="single" w:sz="4" w:space="0" w:color="162D4C"/>
              <w:right w:val="single" w:sz="4" w:space="0" w:color="162D4C"/>
            </w:tcBorders>
            <w:shd w:val="clear" w:color="auto" w:fill="162D4C"/>
          </w:tcPr>
          <w:p w14:paraId="53EE92D3" w14:textId="77777777" w:rsidR="00445EC6" w:rsidRPr="0060481A" w:rsidRDefault="00445EC6" w:rsidP="00096DCB">
            <w:pPr>
              <w:spacing w:after="120" w:line="240" w:lineRule="auto"/>
              <w:jc w:val="center"/>
              <w:rPr>
                <w:rFonts w:asciiTheme="majorHAnsi" w:hAnsiTheme="majorHAnsi" w:cstheme="majorHAnsi"/>
                <w:noProof w:val="0"/>
                <w:color w:val="auto"/>
                <w:sz w:val="16"/>
                <w:szCs w:val="16"/>
              </w:rPr>
            </w:pPr>
            <w:proofErr w:type="spellStart"/>
            <w:r>
              <w:rPr>
                <w:rFonts w:asciiTheme="majorHAnsi" w:hAnsiTheme="majorHAnsi" w:cstheme="majorHAnsi"/>
                <w:noProof w:val="0"/>
                <w:color w:val="auto"/>
                <w:sz w:val="16"/>
                <w:szCs w:val="16"/>
              </w:rPr>
              <w:t>Achievement</w:t>
            </w:r>
            <w:proofErr w:type="spellEnd"/>
            <w:r>
              <w:rPr>
                <w:rFonts w:asciiTheme="majorHAnsi" w:hAnsiTheme="majorHAnsi" w:cstheme="majorHAnsi"/>
                <w:noProof w:val="0"/>
                <w:color w:val="auto"/>
                <w:sz w:val="16"/>
                <w:szCs w:val="16"/>
              </w:rPr>
              <w:t xml:space="preserve"> of </w:t>
            </w:r>
            <w:proofErr w:type="spellStart"/>
            <w:r>
              <w:rPr>
                <w:rFonts w:asciiTheme="majorHAnsi" w:hAnsiTheme="majorHAnsi" w:cstheme="majorHAnsi"/>
                <w:noProof w:val="0"/>
                <w:color w:val="auto"/>
                <w:sz w:val="16"/>
                <w:szCs w:val="16"/>
              </w:rPr>
              <w:t>target</w:t>
            </w:r>
            <w:proofErr w:type="spellEnd"/>
          </w:p>
        </w:tc>
        <w:tc>
          <w:tcPr>
            <w:tcW w:w="835" w:type="pct"/>
            <w:tcBorders>
              <w:top w:val="single" w:sz="4" w:space="0" w:color="162D4C"/>
              <w:left w:val="single" w:sz="4" w:space="0" w:color="162D4C"/>
            </w:tcBorders>
            <w:shd w:val="clear" w:color="auto" w:fill="162D4C"/>
          </w:tcPr>
          <w:p w14:paraId="028380C6" w14:textId="77777777" w:rsidR="00445EC6" w:rsidRPr="0060481A" w:rsidRDefault="00445EC6" w:rsidP="00096DCB">
            <w:pPr>
              <w:spacing w:after="120" w:line="240" w:lineRule="auto"/>
              <w:jc w:val="left"/>
              <w:rPr>
                <w:rFonts w:asciiTheme="majorHAnsi" w:hAnsiTheme="majorHAnsi" w:cstheme="majorHAnsi"/>
                <w:noProof w:val="0"/>
                <w:color w:val="auto"/>
                <w:szCs w:val="24"/>
              </w:rPr>
            </w:pPr>
            <w:proofErr w:type="spellStart"/>
            <w:r>
              <w:rPr>
                <w:rFonts w:asciiTheme="majorHAnsi" w:hAnsiTheme="majorHAnsi" w:cstheme="majorHAnsi"/>
                <w:noProof w:val="0"/>
                <w:color w:val="auto"/>
                <w:sz w:val="16"/>
                <w:szCs w:val="16"/>
              </w:rPr>
              <w:t>Actual</w:t>
            </w:r>
            <w:proofErr w:type="spellEnd"/>
            <w:r>
              <w:rPr>
                <w:rFonts w:asciiTheme="majorHAnsi" w:hAnsiTheme="majorHAnsi" w:cstheme="majorHAnsi"/>
                <w:noProof w:val="0"/>
                <w:color w:val="auto"/>
                <w:sz w:val="16"/>
                <w:szCs w:val="16"/>
              </w:rPr>
              <w:t xml:space="preserve"> </w:t>
            </w:r>
            <w:proofErr w:type="spellStart"/>
            <w:r>
              <w:rPr>
                <w:rFonts w:asciiTheme="majorHAnsi" w:hAnsiTheme="majorHAnsi" w:cstheme="majorHAnsi"/>
                <w:noProof w:val="0"/>
                <w:color w:val="auto"/>
                <w:sz w:val="16"/>
                <w:szCs w:val="16"/>
              </w:rPr>
              <w:t>award</w:t>
            </w:r>
            <w:proofErr w:type="spellEnd"/>
          </w:p>
        </w:tc>
      </w:tr>
      <w:tr w:rsidR="00445EC6" w:rsidRPr="0060481A" w14:paraId="6F68A377" w14:textId="77777777" w:rsidTr="00096DCB">
        <w:trPr>
          <w:trHeight w:val="59"/>
        </w:trPr>
        <w:tc>
          <w:tcPr>
            <w:tcW w:w="833" w:type="pct"/>
            <w:vMerge w:val="restart"/>
          </w:tcPr>
          <w:p w14:paraId="501B8452" w14:textId="77777777" w:rsidR="00445EC6" w:rsidRPr="0060481A" w:rsidRDefault="00445EC6" w:rsidP="00096DCB">
            <w:pPr>
              <w:spacing w:before="40" w:after="0" w:line="240" w:lineRule="auto"/>
              <w:jc w:val="left"/>
              <w:rPr>
                <w:rFonts w:asciiTheme="majorHAnsi" w:hAnsiTheme="majorHAnsi" w:cstheme="majorHAnsi"/>
                <w:noProof w:val="0"/>
                <w:color w:val="auto"/>
                <w:szCs w:val="24"/>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Name</w:t>
            </w:r>
            <w:r w:rsidRPr="00766FBB">
              <w:rPr>
                <w:rFonts w:asciiTheme="majorHAnsi" w:hAnsiTheme="majorHAnsi" w:cstheme="majorHAnsi"/>
                <w:sz w:val="16"/>
                <w:szCs w:val="16"/>
                <w:shd w:val="clear" w:color="auto" w:fill="CFDCDB"/>
              </w:rPr>
              <w:t>]</w:t>
            </w:r>
            <w:r w:rsidRPr="0060481A">
              <w:rPr>
                <w:rFonts w:asciiTheme="majorHAnsi" w:hAnsiTheme="majorHAnsi" w:cstheme="majorHAnsi"/>
                <w:noProof w:val="0"/>
                <w:color w:val="auto"/>
                <w:sz w:val="12"/>
                <w:szCs w:val="16"/>
              </w:rPr>
              <w:t>, CEO</w:t>
            </w:r>
          </w:p>
        </w:tc>
        <w:tc>
          <w:tcPr>
            <w:tcW w:w="833" w:type="pct"/>
          </w:tcPr>
          <w:p w14:paraId="4AB01A64" w14:textId="77777777" w:rsidR="00445EC6" w:rsidRPr="00766FBB" w:rsidRDefault="00445EC6" w:rsidP="00096DCB">
            <w:pPr>
              <w:spacing w:before="40" w:after="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Description</w:t>
            </w:r>
            <w:r w:rsidRPr="00766FBB">
              <w:rPr>
                <w:rFonts w:asciiTheme="majorHAnsi" w:hAnsiTheme="majorHAnsi" w:cstheme="majorHAnsi"/>
                <w:sz w:val="16"/>
                <w:szCs w:val="16"/>
                <w:shd w:val="clear" w:color="auto" w:fill="CFDCDB"/>
              </w:rPr>
              <w:t>]</w:t>
            </w:r>
          </w:p>
        </w:tc>
        <w:tc>
          <w:tcPr>
            <w:tcW w:w="833" w:type="pct"/>
          </w:tcPr>
          <w:p w14:paraId="60F14C5D" w14:textId="77777777" w:rsidR="00445EC6" w:rsidRPr="00766FBB" w:rsidRDefault="00445EC6" w:rsidP="00096DCB">
            <w:pPr>
              <w:spacing w:before="40" w:after="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 ]</w:t>
            </w:r>
            <w:r w:rsidRPr="00766FBB">
              <w:rPr>
                <w:rFonts w:asciiTheme="majorHAnsi" w:hAnsiTheme="majorHAnsi" w:cstheme="majorHAnsi"/>
                <w:sz w:val="16"/>
                <w:szCs w:val="16"/>
              </w:rPr>
              <w:t>%</w:t>
            </w:r>
          </w:p>
        </w:tc>
        <w:tc>
          <w:tcPr>
            <w:tcW w:w="833" w:type="pct"/>
          </w:tcPr>
          <w:p w14:paraId="240B640D" w14:textId="77777777" w:rsidR="00445EC6" w:rsidRPr="00766FBB" w:rsidRDefault="00445EC6" w:rsidP="00096DCB">
            <w:pPr>
              <w:spacing w:before="40" w:after="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Description</w:t>
            </w:r>
            <w:r w:rsidRPr="00766FBB">
              <w:rPr>
                <w:rFonts w:asciiTheme="majorHAnsi" w:hAnsiTheme="majorHAnsi" w:cstheme="majorHAnsi"/>
                <w:sz w:val="16"/>
                <w:szCs w:val="16"/>
                <w:shd w:val="clear" w:color="auto" w:fill="CFDCDB"/>
              </w:rPr>
              <w:t>]</w:t>
            </w:r>
          </w:p>
        </w:tc>
        <w:tc>
          <w:tcPr>
            <w:tcW w:w="833" w:type="pct"/>
          </w:tcPr>
          <w:p w14:paraId="640A1F83" w14:textId="77777777" w:rsidR="00445EC6" w:rsidRPr="00766FBB" w:rsidRDefault="00445EC6" w:rsidP="00096DCB">
            <w:pPr>
              <w:spacing w:before="40" w:after="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[under/</w:t>
            </w:r>
            <w:r>
              <w:rPr>
                <w:rFonts w:asciiTheme="majorHAnsi" w:hAnsiTheme="majorHAnsi" w:cstheme="majorHAnsi"/>
                <w:sz w:val="16"/>
                <w:szCs w:val="16"/>
                <w:shd w:val="clear" w:color="auto" w:fill="CFDCDB"/>
              </w:rPr>
              <w:t>on</w:t>
            </w: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above</w:t>
            </w:r>
            <w:r w:rsidRPr="00766FBB">
              <w:rPr>
                <w:rFonts w:asciiTheme="majorHAnsi" w:hAnsiTheme="majorHAnsi" w:cstheme="majorHAnsi"/>
                <w:sz w:val="16"/>
                <w:szCs w:val="16"/>
                <w:shd w:val="clear" w:color="auto" w:fill="CFDCDB"/>
              </w:rPr>
              <w:t xml:space="preserve"> </w:t>
            </w:r>
            <w:r>
              <w:rPr>
                <w:rFonts w:asciiTheme="majorHAnsi" w:hAnsiTheme="majorHAnsi" w:cstheme="majorHAnsi"/>
                <w:sz w:val="16"/>
                <w:szCs w:val="16"/>
                <w:shd w:val="clear" w:color="auto" w:fill="CFDCDB"/>
              </w:rPr>
              <w:t>target</w:t>
            </w:r>
            <w:r w:rsidRPr="00766FBB">
              <w:rPr>
                <w:rFonts w:asciiTheme="majorHAnsi" w:hAnsiTheme="majorHAnsi" w:cstheme="majorHAnsi"/>
                <w:sz w:val="16"/>
                <w:szCs w:val="16"/>
                <w:shd w:val="clear" w:color="auto" w:fill="CFDCDB"/>
              </w:rPr>
              <w:t>]</w:t>
            </w:r>
          </w:p>
        </w:tc>
        <w:tc>
          <w:tcPr>
            <w:tcW w:w="835" w:type="pct"/>
          </w:tcPr>
          <w:p w14:paraId="7367C7CB" w14:textId="77777777" w:rsidR="00445EC6" w:rsidRPr="00766FBB" w:rsidRDefault="00445EC6" w:rsidP="00096DCB">
            <w:pPr>
              <w:spacing w:before="40" w:after="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766FBB">
              <w:rPr>
                <w:rFonts w:asciiTheme="majorHAnsi" w:hAnsiTheme="majorHAnsi" w:cstheme="majorHAnsi"/>
                <w:sz w:val="16"/>
                <w:szCs w:val="16"/>
                <w:shd w:val="clear" w:color="auto" w:fill="CFDCDB"/>
              </w:rPr>
              <w:t>]</w:t>
            </w:r>
          </w:p>
        </w:tc>
      </w:tr>
      <w:tr w:rsidR="00445EC6" w:rsidRPr="0060481A" w14:paraId="3A0B8F78" w14:textId="77777777" w:rsidTr="00096DCB">
        <w:trPr>
          <w:trHeight w:val="59"/>
        </w:trPr>
        <w:tc>
          <w:tcPr>
            <w:tcW w:w="833" w:type="pct"/>
            <w:vMerge/>
          </w:tcPr>
          <w:p w14:paraId="1C53FBA7" w14:textId="77777777" w:rsidR="00445EC6" w:rsidRPr="0060481A" w:rsidRDefault="00445EC6" w:rsidP="00096DCB">
            <w:pPr>
              <w:spacing w:before="40" w:after="0" w:line="240" w:lineRule="auto"/>
              <w:jc w:val="left"/>
              <w:rPr>
                <w:rFonts w:asciiTheme="majorHAnsi" w:hAnsiTheme="majorHAnsi" w:cstheme="majorHAnsi"/>
                <w:noProof w:val="0"/>
                <w:color w:val="auto"/>
                <w:sz w:val="16"/>
                <w:szCs w:val="16"/>
              </w:rPr>
            </w:pPr>
          </w:p>
        </w:tc>
        <w:tc>
          <w:tcPr>
            <w:tcW w:w="833" w:type="pct"/>
          </w:tcPr>
          <w:p w14:paraId="5CE9ED0A" w14:textId="77777777" w:rsidR="00445EC6" w:rsidRPr="00766FBB" w:rsidRDefault="00445EC6" w:rsidP="00096DCB">
            <w:pPr>
              <w:spacing w:before="40" w:after="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Description</w:t>
            </w:r>
            <w:r w:rsidRPr="00766FBB">
              <w:rPr>
                <w:rFonts w:asciiTheme="majorHAnsi" w:hAnsiTheme="majorHAnsi" w:cstheme="majorHAnsi"/>
                <w:sz w:val="16"/>
                <w:szCs w:val="16"/>
                <w:shd w:val="clear" w:color="auto" w:fill="CFDCDB"/>
              </w:rPr>
              <w:t>]</w:t>
            </w:r>
          </w:p>
        </w:tc>
        <w:tc>
          <w:tcPr>
            <w:tcW w:w="833" w:type="pct"/>
          </w:tcPr>
          <w:p w14:paraId="15377B64" w14:textId="77777777" w:rsidR="00445EC6" w:rsidRPr="00766FBB" w:rsidRDefault="00445EC6" w:rsidP="00096DCB">
            <w:pPr>
              <w:spacing w:before="40" w:after="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 ]</w:t>
            </w:r>
            <w:r w:rsidRPr="00766FBB">
              <w:rPr>
                <w:rFonts w:asciiTheme="majorHAnsi" w:hAnsiTheme="majorHAnsi" w:cstheme="majorHAnsi"/>
                <w:sz w:val="16"/>
                <w:szCs w:val="16"/>
              </w:rPr>
              <w:t>%</w:t>
            </w:r>
          </w:p>
        </w:tc>
        <w:tc>
          <w:tcPr>
            <w:tcW w:w="833" w:type="pct"/>
          </w:tcPr>
          <w:p w14:paraId="0C856E3E" w14:textId="77777777" w:rsidR="00445EC6" w:rsidRPr="00766FBB" w:rsidRDefault="00445EC6" w:rsidP="00096DCB">
            <w:pPr>
              <w:spacing w:before="40" w:after="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Description</w:t>
            </w:r>
            <w:r w:rsidRPr="00766FBB">
              <w:rPr>
                <w:rFonts w:asciiTheme="majorHAnsi" w:hAnsiTheme="majorHAnsi" w:cstheme="majorHAnsi"/>
                <w:sz w:val="16"/>
                <w:szCs w:val="16"/>
                <w:shd w:val="clear" w:color="auto" w:fill="CFDCDB"/>
              </w:rPr>
              <w:t>]</w:t>
            </w:r>
          </w:p>
        </w:tc>
        <w:tc>
          <w:tcPr>
            <w:tcW w:w="833" w:type="pct"/>
          </w:tcPr>
          <w:p w14:paraId="75E2FBDD" w14:textId="77777777" w:rsidR="00445EC6" w:rsidRPr="00766FBB" w:rsidRDefault="00445EC6" w:rsidP="00096DCB">
            <w:pPr>
              <w:spacing w:before="40" w:after="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[under/</w:t>
            </w:r>
            <w:r>
              <w:rPr>
                <w:rFonts w:asciiTheme="majorHAnsi" w:hAnsiTheme="majorHAnsi" w:cstheme="majorHAnsi"/>
                <w:sz w:val="16"/>
                <w:szCs w:val="16"/>
                <w:shd w:val="clear" w:color="auto" w:fill="CFDCDB"/>
              </w:rPr>
              <w:t>on</w:t>
            </w: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above</w:t>
            </w:r>
            <w:r w:rsidRPr="00766FBB">
              <w:rPr>
                <w:rFonts w:asciiTheme="majorHAnsi" w:hAnsiTheme="majorHAnsi" w:cstheme="majorHAnsi"/>
                <w:sz w:val="16"/>
                <w:szCs w:val="16"/>
                <w:shd w:val="clear" w:color="auto" w:fill="CFDCDB"/>
              </w:rPr>
              <w:t xml:space="preserve"> </w:t>
            </w:r>
            <w:r>
              <w:rPr>
                <w:rFonts w:asciiTheme="majorHAnsi" w:hAnsiTheme="majorHAnsi" w:cstheme="majorHAnsi"/>
                <w:sz w:val="16"/>
                <w:szCs w:val="16"/>
                <w:shd w:val="clear" w:color="auto" w:fill="CFDCDB"/>
              </w:rPr>
              <w:t>target</w:t>
            </w:r>
            <w:r w:rsidRPr="00766FBB">
              <w:rPr>
                <w:rFonts w:asciiTheme="majorHAnsi" w:hAnsiTheme="majorHAnsi" w:cstheme="majorHAnsi"/>
                <w:sz w:val="16"/>
                <w:szCs w:val="16"/>
                <w:shd w:val="clear" w:color="auto" w:fill="CFDCDB"/>
              </w:rPr>
              <w:t>]</w:t>
            </w:r>
          </w:p>
        </w:tc>
        <w:tc>
          <w:tcPr>
            <w:tcW w:w="835" w:type="pct"/>
          </w:tcPr>
          <w:p w14:paraId="1FE54818" w14:textId="77777777" w:rsidR="00445EC6" w:rsidRPr="00766FBB" w:rsidRDefault="00445EC6" w:rsidP="00096DCB">
            <w:pPr>
              <w:spacing w:before="40" w:after="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766FBB">
              <w:rPr>
                <w:rFonts w:asciiTheme="majorHAnsi" w:hAnsiTheme="majorHAnsi" w:cstheme="majorHAnsi"/>
                <w:sz w:val="16"/>
                <w:szCs w:val="16"/>
                <w:shd w:val="clear" w:color="auto" w:fill="CFDCDB"/>
              </w:rPr>
              <w:t>]</w:t>
            </w:r>
          </w:p>
        </w:tc>
      </w:tr>
      <w:tr w:rsidR="00445EC6" w:rsidRPr="0060481A" w14:paraId="7B060384" w14:textId="77777777" w:rsidTr="00096DCB">
        <w:trPr>
          <w:trHeight w:val="59"/>
        </w:trPr>
        <w:tc>
          <w:tcPr>
            <w:tcW w:w="833" w:type="pct"/>
            <w:vMerge/>
          </w:tcPr>
          <w:p w14:paraId="688BC4C2" w14:textId="77777777" w:rsidR="00445EC6" w:rsidRPr="0060481A" w:rsidRDefault="00445EC6" w:rsidP="00096DCB">
            <w:pPr>
              <w:spacing w:before="40" w:after="0" w:line="240" w:lineRule="auto"/>
              <w:jc w:val="left"/>
              <w:rPr>
                <w:rFonts w:asciiTheme="majorHAnsi" w:hAnsiTheme="majorHAnsi" w:cstheme="majorHAnsi"/>
                <w:noProof w:val="0"/>
                <w:color w:val="auto"/>
                <w:sz w:val="16"/>
                <w:szCs w:val="16"/>
              </w:rPr>
            </w:pPr>
          </w:p>
        </w:tc>
        <w:tc>
          <w:tcPr>
            <w:tcW w:w="833" w:type="pct"/>
          </w:tcPr>
          <w:p w14:paraId="55084255" w14:textId="77777777" w:rsidR="00445EC6" w:rsidRPr="00766FBB" w:rsidRDefault="00445EC6" w:rsidP="00096DCB">
            <w:pPr>
              <w:spacing w:before="40" w:after="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Description</w:t>
            </w:r>
            <w:r w:rsidRPr="00766FBB">
              <w:rPr>
                <w:rFonts w:asciiTheme="majorHAnsi" w:hAnsiTheme="majorHAnsi" w:cstheme="majorHAnsi"/>
                <w:sz w:val="16"/>
                <w:szCs w:val="16"/>
                <w:shd w:val="clear" w:color="auto" w:fill="CFDCDB"/>
              </w:rPr>
              <w:t>]</w:t>
            </w:r>
          </w:p>
        </w:tc>
        <w:tc>
          <w:tcPr>
            <w:tcW w:w="833" w:type="pct"/>
          </w:tcPr>
          <w:p w14:paraId="38E59A62" w14:textId="77777777" w:rsidR="00445EC6" w:rsidRPr="00766FBB" w:rsidRDefault="00445EC6" w:rsidP="00096DCB">
            <w:pPr>
              <w:spacing w:before="40" w:after="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 ]</w:t>
            </w:r>
            <w:r w:rsidRPr="00766FBB">
              <w:rPr>
                <w:rFonts w:asciiTheme="majorHAnsi" w:hAnsiTheme="majorHAnsi" w:cstheme="majorHAnsi"/>
                <w:sz w:val="16"/>
                <w:szCs w:val="16"/>
              </w:rPr>
              <w:t>%</w:t>
            </w:r>
          </w:p>
        </w:tc>
        <w:tc>
          <w:tcPr>
            <w:tcW w:w="833" w:type="pct"/>
          </w:tcPr>
          <w:p w14:paraId="5B6083D5" w14:textId="77777777" w:rsidR="00445EC6" w:rsidRPr="00766FBB" w:rsidRDefault="00445EC6" w:rsidP="00096DCB">
            <w:pPr>
              <w:spacing w:before="40" w:after="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Description</w:t>
            </w:r>
            <w:r w:rsidRPr="00766FBB">
              <w:rPr>
                <w:rFonts w:asciiTheme="majorHAnsi" w:hAnsiTheme="majorHAnsi" w:cstheme="majorHAnsi"/>
                <w:sz w:val="16"/>
                <w:szCs w:val="16"/>
                <w:shd w:val="clear" w:color="auto" w:fill="CFDCDB"/>
              </w:rPr>
              <w:t>]</w:t>
            </w:r>
          </w:p>
        </w:tc>
        <w:tc>
          <w:tcPr>
            <w:tcW w:w="833" w:type="pct"/>
          </w:tcPr>
          <w:p w14:paraId="20AE613E" w14:textId="77777777" w:rsidR="00445EC6" w:rsidRPr="00766FBB" w:rsidRDefault="00445EC6" w:rsidP="00096DCB">
            <w:pPr>
              <w:spacing w:before="40" w:after="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[under/</w:t>
            </w:r>
            <w:r>
              <w:rPr>
                <w:rFonts w:asciiTheme="majorHAnsi" w:hAnsiTheme="majorHAnsi" w:cstheme="majorHAnsi"/>
                <w:sz w:val="16"/>
                <w:szCs w:val="16"/>
                <w:shd w:val="clear" w:color="auto" w:fill="CFDCDB"/>
              </w:rPr>
              <w:t>on</w:t>
            </w: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above</w:t>
            </w:r>
            <w:r w:rsidRPr="00766FBB">
              <w:rPr>
                <w:rFonts w:asciiTheme="majorHAnsi" w:hAnsiTheme="majorHAnsi" w:cstheme="majorHAnsi"/>
                <w:sz w:val="16"/>
                <w:szCs w:val="16"/>
                <w:shd w:val="clear" w:color="auto" w:fill="CFDCDB"/>
              </w:rPr>
              <w:t xml:space="preserve"> </w:t>
            </w:r>
            <w:r>
              <w:rPr>
                <w:rFonts w:asciiTheme="majorHAnsi" w:hAnsiTheme="majorHAnsi" w:cstheme="majorHAnsi"/>
                <w:sz w:val="16"/>
                <w:szCs w:val="16"/>
                <w:shd w:val="clear" w:color="auto" w:fill="CFDCDB"/>
              </w:rPr>
              <w:t>target</w:t>
            </w:r>
            <w:r w:rsidRPr="00766FBB">
              <w:rPr>
                <w:rFonts w:asciiTheme="majorHAnsi" w:hAnsiTheme="majorHAnsi" w:cstheme="majorHAnsi"/>
                <w:sz w:val="16"/>
                <w:szCs w:val="16"/>
                <w:shd w:val="clear" w:color="auto" w:fill="CFDCDB"/>
              </w:rPr>
              <w:t>]</w:t>
            </w:r>
          </w:p>
        </w:tc>
        <w:tc>
          <w:tcPr>
            <w:tcW w:w="835" w:type="pct"/>
          </w:tcPr>
          <w:p w14:paraId="5CD53959" w14:textId="77777777" w:rsidR="00445EC6" w:rsidRPr="00766FBB" w:rsidRDefault="00445EC6" w:rsidP="00096DCB">
            <w:pPr>
              <w:spacing w:before="40" w:after="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766FBB">
              <w:rPr>
                <w:rFonts w:asciiTheme="majorHAnsi" w:hAnsiTheme="majorHAnsi" w:cstheme="majorHAnsi"/>
                <w:sz w:val="16"/>
                <w:szCs w:val="16"/>
                <w:shd w:val="clear" w:color="auto" w:fill="CFDCDB"/>
              </w:rPr>
              <w:t>]</w:t>
            </w:r>
          </w:p>
        </w:tc>
      </w:tr>
      <w:tr w:rsidR="00445EC6" w:rsidRPr="0060481A" w14:paraId="6D5762C7" w14:textId="77777777" w:rsidTr="00096DCB">
        <w:trPr>
          <w:trHeight w:val="59"/>
        </w:trPr>
        <w:tc>
          <w:tcPr>
            <w:tcW w:w="833" w:type="pct"/>
            <w:vMerge w:val="restart"/>
          </w:tcPr>
          <w:p w14:paraId="30C1C648" w14:textId="77777777" w:rsidR="00445EC6" w:rsidRPr="0060481A" w:rsidRDefault="00445EC6" w:rsidP="00096DCB">
            <w:pPr>
              <w:spacing w:before="40" w:after="0" w:line="240" w:lineRule="auto"/>
              <w:jc w:val="left"/>
              <w:rPr>
                <w:rFonts w:asciiTheme="majorHAnsi" w:hAnsiTheme="majorHAnsi" w:cstheme="majorHAnsi"/>
                <w:noProof w:val="0"/>
                <w:color w:val="auto"/>
                <w:szCs w:val="24"/>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Name</w:t>
            </w:r>
            <w:r w:rsidRPr="00766FBB">
              <w:rPr>
                <w:rFonts w:asciiTheme="majorHAnsi" w:hAnsiTheme="majorHAnsi" w:cstheme="majorHAnsi"/>
                <w:sz w:val="16"/>
                <w:szCs w:val="16"/>
                <w:shd w:val="clear" w:color="auto" w:fill="CFDCDB"/>
              </w:rPr>
              <w:t>]</w:t>
            </w:r>
            <w:r w:rsidRPr="0060481A">
              <w:rPr>
                <w:rFonts w:asciiTheme="majorHAnsi" w:hAnsiTheme="majorHAnsi" w:cstheme="majorHAnsi"/>
                <w:noProof w:val="0"/>
                <w:color w:val="auto"/>
                <w:sz w:val="12"/>
                <w:szCs w:val="16"/>
              </w:rPr>
              <w:t>, CFO</w:t>
            </w:r>
          </w:p>
        </w:tc>
        <w:tc>
          <w:tcPr>
            <w:tcW w:w="833" w:type="pct"/>
          </w:tcPr>
          <w:p w14:paraId="14E07E38" w14:textId="77777777" w:rsidR="00445EC6" w:rsidRPr="00766FBB" w:rsidRDefault="00445EC6" w:rsidP="00096DCB">
            <w:pPr>
              <w:spacing w:before="40" w:after="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Description</w:t>
            </w:r>
            <w:r w:rsidRPr="00766FBB">
              <w:rPr>
                <w:rFonts w:asciiTheme="majorHAnsi" w:hAnsiTheme="majorHAnsi" w:cstheme="majorHAnsi"/>
                <w:sz w:val="16"/>
                <w:szCs w:val="16"/>
                <w:shd w:val="clear" w:color="auto" w:fill="CFDCDB"/>
              </w:rPr>
              <w:t>]</w:t>
            </w:r>
          </w:p>
        </w:tc>
        <w:tc>
          <w:tcPr>
            <w:tcW w:w="833" w:type="pct"/>
          </w:tcPr>
          <w:p w14:paraId="0356D774" w14:textId="77777777" w:rsidR="00445EC6" w:rsidRPr="00766FBB" w:rsidRDefault="00445EC6" w:rsidP="00096DCB">
            <w:pPr>
              <w:spacing w:before="40" w:after="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 ]</w:t>
            </w:r>
            <w:r w:rsidRPr="00766FBB">
              <w:rPr>
                <w:rFonts w:asciiTheme="majorHAnsi" w:hAnsiTheme="majorHAnsi" w:cstheme="majorHAnsi"/>
                <w:sz w:val="16"/>
                <w:szCs w:val="16"/>
              </w:rPr>
              <w:t>%</w:t>
            </w:r>
          </w:p>
        </w:tc>
        <w:tc>
          <w:tcPr>
            <w:tcW w:w="833" w:type="pct"/>
          </w:tcPr>
          <w:p w14:paraId="35943DF4" w14:textId="77777777" w:rsidR="00445EC6" w:rsidRPr="00766FBB" w:rsidRDefault="00445EC6" w:rsidP="00096DCB">
            <w:pPr>
              <w:spacing w:before="40" w:after="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Description</w:t>
            </w:r>
            <w:r w:rsidRPr="00766FBB">
              <w:rPr>
                <w:rFonts w:asciiTheme="majorHAnsi" w:hAnsiTheme="majorHAnsi" w:cstheme="majorHAnsi"/>
                <w:sz w:val="16"/>
                <w:szCs w:val="16"/>
                <w:shd w:val="clear" w:color="auto" w:fill="CFDCDB"/>
              </w:rPr>
              <w:t>]</w:t>
            </w:r>
          </w:p>
        </w:tc>
        <w:tc>
          <w:tcPr>
            <w:tcW w:w="833" w:type="pct"/>
          </w:tcPr>
          <w:p w14:paraId="1319980E" w14:textId="77777777" w:rsidR="00445EC6" w:rsidRPr="00766FBB" w:rsidRDefault="00445EC6" w:rsidP="00096DCB">
            <w:pPr>
              <w:spacing w:before="40" w:after="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[under/</w:t>
            </w:r>
            <w:r>
              <w:rPr>
                <w:rFonts w:asciiTheme="majorHAnsi" w:hAnsiTheme="majorHAnsi" w:cstheme="majorHAnsi"/>
                <w:sz w:val="16"/>
                <w:szCs w:val="16"/>
                <w:shd w:val="clear" w:color="auto" w:fill="CFDCDB"/>
              </w:rPr>
              <w:t>on</w:t>
            </w: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above</w:t>
            </w:r>
            <w:r w:rsidRPr="00766FBB">
              <w:rPr>
                <w:rFonts w:asciiTheme="majorHAnsi" w:hAnsiTheme="majorHAnsi" w:cstheme="majorHAnsi"/>
                <w:sz w:val="16"/>
                <w:szCs w:val="16"/>
                <w:shd w:val="clear" w:color="auto" w:fill="CFDCDB"/>
              </w:rPr>
              <w:t xml:space="preserve"> </w:t>
            </w:r>
            <w:r>
              <w:rPr>
                <w:rFonts w:asciiTheme="majorHAnsi" w:hAnsiTheme="majorHAnsi" w:cstheme="majorHAnsi"/>
                <w:sz w:val="16"/>
                <w:szCs w:val="16"/>
                <w:shd w:val="clear" w:color="auto" w:fill="CFDCDB"/>
              </w:rPr>
              <w:t>target</w:t>
            </w:r>
            <w:r w:rsidRPr="00766FBB">
              <w:rPr>
                <w:rFonts w:asciiTheme="majorHAnsi" w:hAnsiTheme="majorHAnsi" w:cstheme="majorHAnsi"/>
                <w:sz w:val="16"/>
                <w:szCs w:val="16"/>
                <w:shd w:val="clear" w:color="auto" w:fill="CFDCDB"/>
              </w:rPr>
              <w:t>]</w:t>
            </w:r>
          </w:p>
        </w:tc>
        <w:tc>
          <w:tcPr>
            <w:tcW w:w="835" w:type="pct"/>
          </w:tcPr>
          <w:p w14:paraId="57EAFF77" w14:textId="77777777" w:rsidR="00445EC6" w:rsidRPr="00766FBB" w:rsidRDefault="00445EC6" w:rsidP="00096DCB">
            <w:pPr>
              <w:spacing w:before="40" w:after="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766FBB">
              <w:rPr>
                <w:rFonts w:asciiTheme="majorHAnsi" w:hAnsiTheme="majorHAnsi" w:cstheme="majorHAnsi"/>
                <w:sz w:val="16"/>
                <w:szCs w:val="16"/>
                <w:shd w:val="clear" w:color="auto" w:fill="CFDCDB"/>
              </w:rPr>
              <w:t>]</w:t>
            </w:r>
          </w:p>
        </w:tc>
      </w:tr>
      <w:tr w:rsidR="00445EC6" w:rsidRPr="0060481A" w14:paraId="5A7B5BA4" w14:textId="77777777" w:rsidTr="00096DCB">
        <w:trPr>
          <w:trHeight w:val="59"/>
        </w:trPr>
        <w:tc>
          <w:tcPr>
            <w:tcW w:w="833" w:type="pct"/>
            <w:vMerge/>
          </w:tcPr>
          <w:p w14:paraId="4C75515F" w14:textId="77777777" w:rsidR="00445EC6" w:rsidRPr="0060481A" w:rsidRDefault="00445EC6" w:rsidP="00096DCB">
            <w:pPr>
              <w:spacing w:before="40" w:after="0" w:line="240" w:lineRule="auto"/>
              <w:jc w:val="left"/>
              <w:rPr>
                <w:rFonts w:asciiTheme="majorHAnsi" w:hAnsiTheme="majorHAnsi" w:cstheme="majorHAnsi"/>
                <w:noProof w:val="0"/>
                <w:color w:val="auto"/>
                <w:sz w:val="16"/>
                <w:szCs w:val="16"/>
              </w:rPr>
            </w:pPr>
          </w:p>
        </w:tc>
        <w:tc>
          <w:tcPr>
            <w:tcW w:w="833" w:type="pct"/>
          </w:tcPr>
          <w:p w14:paraId="4BBF84B3" w14:textId="77777777" w:rsidR="00445EC6" w:rsidRPr="00766FBB" w:rsidRDefault="00445EC6" w:rsidP="00096DCB">
            <w:pPr>
              <w:spacing w:before="40" w:after="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Description</w:t>
            </w:r>
            <w:r w:rsidRPr="00766FBB">
              <w:rPr>
                <w:rFonts w:asciiTheme="majorHAnsi" w:hAnsiTheme="majorHAnsi" w:cstheme="majorHAnsi"/>
                <w:sz w:val="16"/>
                <w:szCs w:val="16"/>
                <w:shd w:val="clear" w:color="auto" w:fill="CFDCDB"/>
              </w:rPr>
              <w:t>]</w:t>
            </w:r>
          </w:p>
        </w:tc>
        <w:tc>
          <w:tcPr>
            <w:tcW w:w="833" w:type="pct"/>
          </w:tcPr>
          <w:p w14:paraId="0D52A30B" w14:textId="77777777" w:rsidR="00445EC6" w:rsidRPr="00766FBB" w:rsidRDefault="00445EC6" w:rsidP="00096DCB">
            <w:pPr>
              <w:spacing w:before="40" w:after="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 ]</w:t>
            </w:r>
            <w:r w:rsidRPr="00766FBB">
              <w:rPr>
                <w:rFonts w:asciiTheme="majorHAnsi" w:hAnsiTheme="majorHAnsi" w:cstheme="majorHAnsi"/>
                <w:sz w:val="16"/>
                <w:szCs w:val="16"/>
              </w:rPr>
              <w:t>%</w:t>
            </w:r>
          </w:p>
        </w:tc>
        <w:tc>
          <w:tcPr>
            <w:tcW w:w="833" w:type="pct"/>
          </w:tcPr>
          <w:p w14:paraId="36459292" w14:textId="77777777" w:rsidR="00445EC6" w:rsidRPr="00766FBB" w:rsidRDefault="00445EC6" w:rsidP="00096DCB">
            <w:pPr>
              <w:spacing w:before="40" w:after="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Description</w:t>
            </w:r>
            <w:r w:rsidRPr="00766FBB">
              <w:rPr>
                <w:rFonts w:asciiTheme="majorHAnsi" w:hAnsiTheme="majorHAnsi" w:cstheme="majorHAnsi"/>
                <w:sz w:val="16"/>
                <w:szCs w:val="16"/>
                <w:shd w:val="clear" w:color="auto" w:fill="CFDCDB"/>
              </w:rPr>
              <w:t>]</w:t>
            </w:r>
          </w:p>
        </w:tc>
        <w:tc>
          <w:tcPr>
            <w:tcW w:w="833" w:type="pct"/>
          </w:tcPr>
          <w:p w14:paraId="2614C002" w14:textId="77777777" w:rsidR="00445EC6" w:rsidRPr="00766FBB" w:rsidRDefault="00445EC6" w:rsidP="00096DCB">
            <w:pPr>
              <w:spacing w:before="40" w:after="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[under/</w:t>
            </w:r>
            <w:r>
              <w:rPr>
                <w:rFonts w:asciiTheme="majorHAnsi" w:hAnsiTheme="majorHAnsi" w:cstheme="majorHAnsi"/>
                <w:sz w:val="16"/>
                <w:szCs w:val="16"/>
                <w:shd w:val="clear" w:color="auto" w:fill="CFDCDB"/>
              </w:rPr>
              <w:t>on</w:t>
            </w: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above</w:t>
            </w:r>
            <w:r w:rsidRPr="00766FBB">
              <w:rPr>
                <w:rFonts w:asciiTheme="majorHAnsi" w:hAnsiTheme="majorHAnsi" w:cstheme="majorHAnsi"/>
                <w:sz w:val="16"/>
                <w:szCs w:val="16"/>
                <w:shd w:val="clear" w:color="auto" w:fill="CFDCDB"/>
              </w:rPr>
              <w:t xml:space="preserve"> </w:t>
            </w:r>
            <w:r>
              <w:rPr>
                <w:rFonts w:asciiTheme="majorHAnsi" w:hAnsiTheme="majorHAnsi" w:cstheme="majorHAnsi"/>
                <w:sz w:val="16"/>
                <w:szCs w:val="16"/>
                <w:shd w:val="clear" w:color="auto" w:fill="CFDCDB"/>
              </w:rPr>
              <w:t>target</w:t>
            </w:r>
            <w:r w:rsidRPr="00766FBB">
              <w:rPr>
                <w:rFonts w:asciiTheme="majorHAnsi" w:hAnsiTheme="majorHAnsi" w:cstheme="majorHAnsi"/>
                <w:sz w:val="16"/>
                <w:szCs w:val="16"/>
                <w:shd w:val="clear" w:color="auto" w:fill="CFDCDB"/>
              </w:rPr>
              <w:t>]</w:t>
            </w:r>
          </w:p>
        </w:tc>
        <w:tc>
          <w:tcPr>
            <w:tcW w:w="835" w:type="pct"/>
          </w:tcPr>
          <w:p w14:paraId="0516E5D2" w14:textId="77777777" w:rsidR="00445EC6" w:rsidRPr="00766FBB" w:rsidRDefault="00445EC6" w:rsidP="00096DCB">
            <w:pPr>
              <w:spacing w:before="40" w:after="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766FBB">
              <w:rPr>
                <w:rFonts w:asciiTheme="majorHAnsi" w:hAnsiTheme="majorHAnsi" w:cstheme="majorHAnsi"/>
                <w:sz w:val="16"/>
                <w:szCs w:val="16"/>
                <w:shd w:val="clear" w:color="auto" w:fill="CFDCDB"/>
              </w:rPr>
              <w:t>]</w:t>
            </w:r>
          </w:p>
        </w:tc>
      </w:tr>
      <w:tr w:rsidR="00445EC6" w:rsidRPr="0060481A" w14:paraId="37C423A3" w14:textId="77777777" w:rsidTr="00096DCB">
        <w:trPr>
          <w:trHeight w:val="59"/>
        </w:trPr>
        <w:tc>
          <w:tcPr>
            <w:tcW w:w="833" w:type="pct"/>
            <w:vMerge/>
          </w:tcPr>
          <w:p w14:paraId="49777ED1" w14:textId="77777777" w:rsidR="00445EC6" w:rsidRPr="0060481A" w:rsidRDefault="00445EC6" w:rsidP="00096DCB">
            <w:pPr>
              <w:spacing w:before="40" w:after="0" w:line="240" w:lineRule="auto"/>
              <w:jc w:val="left"/>
              <w:rPr>
                <w:rFonts w:asciiTheme="majorHAnsi" w:hAnsiTheme="majorHAnsi" w:cstheme="majorHAnsi"/>
                <w:noProof w:val="0"/>
                <w:color w:val="auto"/>
                <w:sz w:val="16"/>
                <w:szCs w:val="16"/>
              </w:rPr>
            </w:pPr>
          </w:p>
        </w:tc>
        <w:tc>
          <w:tcPr>
            <w:tcW w:w="833" w:type="pct"/>
          </w:tcPr>
          <w:p w14:paraId="0848E269" w14:textId="77777777" w:rsidR="00445EC6" w:rsidRPr="00766FBB" w:rsidRDefault="00445EC6" w:rsidP="00096DCB">
            <w:pPr>
              <w:spacing w:before="40" w:after="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Description</w:t>
            </w:r>
            <w:r w:rsidRPr="00766FBB">
              <w:rPr>
                <w:rFonts w:asciiTheme="majorHAnsi" w:hAnsiTheme="majorHAnsi" w:cstheme="majorHAnsi"/>
                <w:sz w:val="16"/>
                <w:szCs w:val="16"/>
                <w:shd w:val="clear" w:color="auto" w:fill="CFDCDB"/>
              </w:rPr>
              <w:t>]</w:t>
            </w:r>
          </w:p>
        </w:tc>
        <w:tc>
          <w:tcPr>
            <w:tcW w:w="833" w:type="pct"/>
          </w:tcPr>
          <w:p w14:paraId="6F227862" w14:textId="77777777" w:rsidR="00445EC6" w:rsidRPr="00766FBB" w:rsidRDefault="00445EC6" w:rsidP="00096DCB">
            <w:pPr>
              <w:spacing w:before="40" w:after="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 ]</w:t>
            </w:r>
            <w:r w:rsidRPr="00766FBB">
              <w:rPr>
                <w:rFonts w:asciiTheme="majorHAnsi" w:hAnsiTheme="majorHAnsi" w:cstheme="majorHAnsi"/>
                <w:sz w:val="16"/>
                <w:szCs w:val="16"/>
              </w:rPr>
              <w:t>%</w:t>
            </w:r>
          </w:p>
        </w:tc>
        <w:tc>
          <w:tcPr>
            <w:tcW w:w="833" w:type="pct"/>
          </w:tcPr>
          <w:p w14:paraId="1871482E" w14:textId="77777777" w:rsidR="00445EC6" w:rsidRPr="00766FBB" w:rsidRDefault="00445EC6" w:rsidP="00096DCB">
            <w:pPr>
              <w:spacing w:before="40" w:after="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Description</w:t>
            </w:r>
            <w:r w:rsidRPr="00766FBB">
              <w:rPr>
                <w:rFonts w:asciiTheme="majorHAnsi" w:hAnsiTheme="majorHAnsi" w:cstheme="majorHAnsi"/>
                <w:sz w:val="16"/>
                <w:szCs w:val="16"/>
                <w:shd w:val="clear" w:color="auto" w:fill="CFDCDB"/>
              </w:rPr>
              <w:t>]</w:t>
            </w:r>
          </w:p>
        </w:tc>
        <w:tc>
          <w:tcPr>
            <w:tcW w:w="833" w:type="pct"/>
          </w:tcPr>
          <w:p w14:paraId="4CEADADC" w14:textId="77777777" w:rsidR="00445EC6" w:rsidRPr="00766FBB" w:rsidRDefault="00445EC6" w:rsidP="00096DCB">
            <w:pPr>
              <w:spacing w:before="40" w:after="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[under/</w:t>
            </w:r>
            <w:r>
              <w:rPr>
                <w:rFonts w:asciiTheme="majorHAnsi" w:hAnsiTheme="majorHAnsi" w:cstheme="majorHAnsi"/>
                <w:sz w:val="16"/>
                <w:szCs w:val="16"/>
                <w:shd w:val="clear" w:color="auto" w:fill="CFDCDB"/>
              </w:rPr>
              <w:t>on</w:t>
            </w: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above</w:t>
            </w:r>
            <w:r w:rsidRPr="00766FBB">
              <w:rPr>
                <w:rFonts w:asciiTheme="majorHAnsi" w:hAnsiTheme="majorHAnsi" w:cstheme="majorHAnsi"/>
                <w:sz w:val="16"/>
                <w:szCs w:val="16"/>
                <w:shd w:val="clear" w:color="auto" w:fill="CFDCDB"/>
              </w:rPr>
              <w:t xml:space="preserve"> </w:t>
            </w:r>
            <w:r>
              <w:rPr>
                <w:rFonts w:asciiTheme="majorHAnsi" w:hAnsiTheme="majorHAnsi" w:cstheme="majorHAnsi"/>
                <w:sz w:val="16"/>
                <w:szCs w:val="16"/>
                <w:shd w:val="clear" w:color="auto" w:fill="CFDCDB"/>
              </w:rPr>
              <w:t>target</w:t>
            </w:r>
            <w:r w:rsidRPr="00766FBB">
              <w:rPr>
                <w:rFonts w:asciiTheme="majorHAnsi" w:hAnsiTheme="majorHAnsi" w:cstheme="majorHAnsi"/>
                <w:sz w:val="16"/>
                <w:szCs w:val="16"/>
                <w:shd w:val="clear" w:color="auto" w:fill="CFDCDB"/>
              </w:rPr>
              <w:t>]</w:t>
            </w:r>
          </w:p>
        </w:tc>
        <w:tc>
          <w:tcPr>
            <w:tcW w:w="835" w:type="pct"/>
          </w:tcPr>
          <w:p w14:paraId="68DB1511" w14:textId="77777777" w:rsidR="00445EC6" w:rsidRPr="00766FBB" w:rsidRDefault="00445EC6" w:rsidP="00096DCB">
            <w:pPr>
              <w:spacing w:before="40" w:after="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766FBB">
              <w:rPr>
                <w:rFonts w:asciiTheme="majorHAnsi" w:hAnsiTheme="majorHAnsi" w:cstheme="majorHAnsi"/>
                <w:sz w:val="16"/>
                <w:szCs w:val="16"/>
                <w:shd w:val="clear" w:color="auto" w:fill="CFDCDB"/>
              </w:rPr>
              <w:t>]</w:t>
            </w:r>
          </w:p>
        </w:tc>
      </w:tr>
      <w:tr w:rsidR="00445EC6" w:rsidRPr="0060481A" w14:paraId="75C0B082" w14:textId="77777777" w:rsidTr="00096DCB">
        <w:trPr>
          <w:trHeight w:val="59"/>
        </w:trPr>
        <w:tc>
          <w:tcPr>
            <w:tcW w:w="833" w:type="pct"/>
            <w:vMerge w:val="restart"/>
          </w:tcPr>
          <w:p w14:paraId="7A9804B8" w14:textId="77777777" w:rsidR="00445EC6" w:rsidRPr="0060481A" w:rsidRDefault="00445EC6" w:rsidP="00096DCB">
            <w:pPr>
              <w:spacing w:before="40" w:after="0" w:line="240" w:lineRule="auto"/>
              <w:jc w:val="left"/>
              <w:rPr>
                <w:rFonts w:asciiTheme="majorHAnsi" w:hAnsiTheme="majorHAnsi" w:cstheme="majorHAnsi"/>
                <w:noProof w:val="0"/>
                <w:color w:val="auto"/>
                <w:szCs w:val="24"/>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Name</w:t>
            </w:r>
            <w:r w:rsidRPr="00766FBB">
              <w:rPr>
                <w:rFonts w:asciiTheme="majorHAnsi" w:hAnsiTheme="majorHAnsi" w:cstheme="majorHAnsi"/>
                <w:sz w:val="16"/>
                <w:szCs w:val="16"/>
                <w:shd w:val="clear" w:color="auto" w:fill="CFDCDB"/>
              </w:rPr>
              <w:t>]</w:t>
            </w:r>
            <w:r w:rsidRPr="0060481A">
              <w:rPr>
                <w:rFonts w:asciiTheme="majorHAnsi" w:hAnsiTheme="majorHAnsi" w:cstheme="majorHAnsi"/>
                <w:noProof w:val="0"/>
                <w:color w:val="auto"/>
                <w:sz w:val="12"/>
                <w:szCs w:val="16"/>
              </w:rPr>
              <w:t>, COO</w:t>
            </w:r>
          </w:p>
        </w:tc>
        <w:tc>
          <w:tcPr>
            <w:tcW w:w="833" w:type="pct"/>
          </w:tcPr>
          <w:p w14:paraId="34FA0540" w14:textId="77777777" w:rsidR="00445EC6" w:rsidRPr="00766FBB" w:rsidRDefault="00445EC6" w:rsidP="00096DCB">
            <w:pPr>
              <w:spacing w:before="40" w:after="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Description</w:t>
            </w:r>
            <w:r w:rsidRPr="00766FBB">
              <w:rPr>
                <w:rFonts w:asciiTheme="majorHAnsi" w:hAnsiTheme="majorHAnsi" w:cstheme="majorHAnsi"/>
                <w:sz w:val="16"/>
                <w:szCs w:val="16"/>
                <w:shd w:val="clear" w:color="auto" w:fill="CFDCDB"/>
              </w:rPr>
              <w:t>]</w:t>
            </w:r>
          </w:p>
        </w:tc>
        <w:tc>
          <w:tcPr>
            <w:tcW w:w="833" w:type="pct"/>
          </w:tcPr>
          <w:p w14:paraId="76A82C35" w14:textId="77777777" w:rsidR="00445EC6" w:rsidRPr="00766FBB" w:rsidRDefault="00445EC6" w:rsidP="00096DCB">
            <w:pPr>
              <w:spacing w:before="40" w:after="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 ]</w:t>
            </w:r>
            <w:r w:rsidRPr="00766FBB">
              <w:rPr>
                <w:rFonts w:asciiTheme="majorHAnsi" w:hAnsiTheme="majorHAnsi" w:cstheme="majorHAnsi"/>
                <w:sz w:val="16"/>
                <w:szCs w:val="16"/>
              </w:rPr>
              <w:t>%</w:t>
            </w:r>
          </w:p>
        </w:tc>
        <w:tc>
          <w:tcPr>
            <w:tcW w:w="833" w:type="pct"/>
          </w:tcPr>
          <w:p w14:paraId="2CB4E3CB" w14:textId="77777777" w:rsidR="00445EC6" w:rsidRPr="00766FBB" w:rsidRDefault="00445EC6" w:rsidP="00096DCB">
            <w:pPr>
              <w:spacing w:before="40" w:after="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Description</w:t>
            </w:r>
            <w:r w:rsidRPr="00766FBB">
              <w:rPr>
                <w:rFonts w:asciiTheme="majorHAnsi" w:hAnsiTheme="majorHAnsi" w:cstheme="majorHAnsi"/>
                <w:sz w:val="16"/>
                <w:szCs w:val="16"/>
                <w:shd w:val="clear" w:color="auto" w:fill="CFDCDB"/>
              </w:rPr>
              <w:t>]</w:t>
            </w:r>
          </w:p>
        </w:tc>
        <w:tc>
          <w:tcPr>
            <w:tcW w:w="833" w:type="pct"/>
          </w:tcPr>
          <w:p w14:paraId="3293A403" w14:textId="77777777" w:rsidR="00445EC6" w:rsidRPr="00766FBB" w:rsidRDefault="00445EC6" w:rsidP="00096DCB">
            <w:pPr>
              <w:spacing w:before="40" w:after="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[under/</w:t>
            </w:r>
            <w:r>
              <w:rPr>
                <w:rFonts w:asciiTheme="majorHAnsi" w:hAnsiTheme="majorHAnsi" w:cstheme="majorHAnsi"/>
                <w:sz w:val="16"/>
                <w:szCs w:val="16"/>
                <w:shd w:val="clear" w:color="auto" w:fill="CFDCDB"/>
              </w:rPr>
              <w:t>on</w:t>
            </w: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above</w:t>
            </w:r>
            <w:r w:rsidRPr="00766FBB">
              <w:rPr>
                <w:rFonts w:asciiTheme="majorHAnsi" w:hAnsiTheme="majorHAnsi" w:cstheme="majorHAnsi"/>
                <w:sz w:val="16"/>
                <w:szCs w:val="16"/>
                <w:shd w:val="clear" w:color="auto" w:fill="CFDCDB"/>
              </w:rPr>
              <w:t xml:space="preserve"> </w:t>
            </w:r>
            <w:r>
              <w:rPr>
                <w:rFonts w:asciiTheme="majorHAnsi" w:hAnsiTheme="majorHAnsi" w:cstheme="majorHAnsi"/>
                <w:sz w:val="16"/>
                <w:szCs w:val="16"/>
                <w:shd w:val="clear" w:color="auto" w:fill="CFDCDB"/>
              </w:rPr>
              <w:t>target</w:t>
            </w:r>
            <w:r w:rsidRPr="00766FBB">
              <w:rPr>
                <w:rFonts w:asciiTheme="majorHAnsi" w:hAnsiTheme="majorHAnsi" w:cstheme="majorHAnsi"/>
                <w:sz w:val="16"/>
                <w:szCs w:val="16"/>
                <w:shd w:val="clear" w:color="auto" w:fill="CFDCDB"/>
              </w:rPr>
              <w:t>]</w:t>
            </w:r>
          </w:p>
        </w:tc>
        <w:tc>
          <w:tcPr>
            <w:tcW w:w="835" w:type="pct"/>
          </w:tcPr>
          <w:p w14:paraId="6507C295" w14:textId="77777777" w:rsidR="00445EC6" w:rsidRPr="00766FBB" w:rsidRDefault="00445EC6" w:rsidP="00096DCB">
            <w:pPr>
              <w:spacing w:before="40" w:after="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766FBB">
              <w:rPr>
                <w:rFonts w:asciiTheme="majorHAnsi" w:hAnsiTheme="majorHAnsi" w:cstheme="majorHAnsi"/>
                <w:sz w:val="16"/>
                <w:szCs w:val="16"/>
                <w:shd w:val="clear" w:color="auto" w:fill="CFDCDB"/>
              </w:rPr>
              <w:t>]</w:t>
            </w:r>
          </w:p>
        </w:tc>
      </w:tr>
      <w:tr w:rsidR="00445EC6" w:rsidRPr="0060481A" w14:paraId="1E32353A" w14:textId="77777777" w:rsidTr="00096DCB">
        <w:trPr>
          <w:trHeight w:val="59"/>
        </w:trPr>
        <w:tc>
          <w:tcPr>
            <w:tcW w:w="833" w:type="pct"/>
            <w:vMerge/>
          </w:tcPr>
          <w:p w14:paraId="7C405805" w14:textId="77777777" w:rsidR="00445EC6" w:rsidRPr="0060481A" w:rsidRDefault="00445EC6" w:rsidP="00096DCB">
            <w:pPr>
              <w:spacing w:before="40" w:after="0" w:line="240" w:lineRule="auto"/>
              <w:jc w:val="left"/>
              <w:rPr>
                <w:rFonts w:asciiTheme="majorHAnsi" w:hAnsiTheme="majorHAnsi" w:cstheme="majorHAnsi"/>
                <w:noProof w:val="0"/>
                <w:color w:val="auto"/>
                <w:sz w:val="16"/>
                <w:szCs w:val="16"/>
              </w:rPr>
            </w:pPr>
          </w:p>
        </w:tc>
        <w:tc>
          <w:tcPr>
            <w:tcW w:w="833" w:type="pct"/>
          </w:tcPr>
          <w:p w14:paraId="4B7DAE21" w14:textId="77777777" w:rsidR="00445EC6" w:rsidRPr="00766FBB" w:rsidRDefault="00445EC6" w:rsidP="00096DCB">
            <w:pPr>
              <w:spacing w:before="40" w:after="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Description</w:t>
            </w:r>
            <w:r w:rsidRPr="00766FBB">
              <w:rPr>
                <w:rFonts w:asciiTheme="majorHAnsi" w:hAnsiTheme="majorHAnsi" w:cstheme="majorHAnsi"/>
                <w:sz w:val="16"/>
                <w:szCs w:val="16"/>
                <w:shd w:val="clear" w:color="auto" w:fill="CFDCDB"/>
              </w:rPr>
              <w:t>]</w:t>
            </w:r>
          </w:p>
        </w:tc>
        <w:tc>
          <w:tcPr>
            <w:tcW w:w="833" w:type="pct"/>
          </w:tcPr>
          <w:p w14:paraId="2F8DFAA3" w14:textId="77777777" w:rsidR="00445EC6" w:rsidRPr="00766FBB" w:rsidRDefault="00445EC6" w:rsidP="00096DCB">
            <w:pPr>
              <w:spacing w:before="40" w:after="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 ]</w:t>
            </w:r>
            <w:r w:rsidRPr="00766FBB">
              <w:rPr>
                <w:rFonts w:asciiTheme="majorHAnsi" w:hAnsiTheme="majorHAnsi" w:cstheme="majorHAnsi"/>
                <w:sz w:val="16"/>
                <w:szCs w:val="16"/>
              </w:rPr>
              <w:t>%</w:t>
            </w:r>
          </w:p>
        </w:tc>
        <w:tc>
          <w:tcPr>
            <w:tcW w:w="833" w:type="pct"/>
          </w:tcPr>
          <w:p w14:paraId="74D5001A" w14:textId="77777777" w:rsidR="00445EC6" w:rsidRPr="00766FBB" w:rsidRDefault="00445EC6" w:rsidP="00096DCB">
            <w:pPr>
              <w:spacing w:before="40" w:after="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Description</w:t>
            </w:r>
            <w:r w:rsidRPr="00766FBB">
              <w:rPr>
                <w:rFonts w:asciiTheme="majorHAnsi" w:hAnsiTheme="majorHAnsi" w:cstheme="majorHAnsi"/>
                <w:sz w:val="16"/>
                <w:szCs w:val="16"/>
                <w:shd w:val="clear" w:color="auto" w:fill="CFDCDB"/>
              </w:rPr>
              <w:t>]</w:t>
            </w:r>
          </w:p>
        </w:tc>
        <w:tc>
          <w:tcPr>
            <w:tcW w:w="833" w:type="pct"/>
          </w:tcPr>
          <w:p w14:paraId="2A71CAD3" w14:textId="77777777" w:rsidR="00445EC6" w:rsidRPr="00766FBB" w:rsidRDefault="00445EC6" w:rsidP="00096DCB">
            <w:pPr>
              <w:spacing w:before="40" w:after="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[under/</w:t>
            </w:r>
            <w:r>
              <w:rPr>
                <w:rFonts w:asciiTheme="majorHAnsi" w:hAnsiTheme="majorHAnsi" w:cstheme="majorHAnsi"/>
                <w:sz w:val="16"/>
                <w:szCs w:val="16"/>
                <w:shd w:val="clear" w:color="auto" w:fill="CFDCDB"/>
              </w:rPr>
              <w:t>on</w:t>
            </w: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above</w:t>
            </w:r>
            <w:r w:rsidRPr="00766FBB">
              <w:rPr>
                <w:rFonts w:asciiTheme="majorHAnsi" w:hAnsiTheme="majorHAnsi" w:cstheme="majorHAnsi"/>
                <w:sz w:val="16"/>
                <w:szCs w:val="16"/>
                <w:shd w:val="clear" w:color="auto" w:fill="CFDCDB"/>
              </w:rPr>
              <w:t xml:space="preserve"> </w:t>
            </w:r>
            <w:r>
              <w:rPr>
                <w:rFonts w:asciiTheme="majorHAnsi" w:hAnsiTheme="majorHAnsi" w:cstheme="majorHAnsi"/>
                <w:sz w:val="16"/>
                <w:szCs w:val="16"/>
                <w:shd w:val="clear" w:color="auto" w:fill="CFDCDB"/>
              </w:rPr>
              <w:t>target</w:t>
            </w:r>
            <w:r w:rsidRPr="00766FBB">
              <w:rPr>
                <w:rFonts w:asciiTheme="majorHAnsi" w:hAnsiTheme="majorHAnsi" w:cstheme="majorHAnsi"/>
                <w:sz w:val="16"/>
                <w:szCs w:val="16"/>
                <w:shd w:val="clear" w:color="auto" w:fill="CFDCDB"/>
              </w:rPr>
              <w:t>]</w:t>
            </w:r>
          </w:p>
        </w:tc>
        <w:tc>
          <w:tcPr>
            <w:tcW w:w="835" w:type="pct"/>
          </w:tcPr>
          <w:p w14:paraId="6A7ED159" w14:textId="77777777" w:rsidR="00445EC6" w:rsidRPr="00766FBB" w:rsidRDefault="00445EC6" w:rsidP="00096DCB">
            <w:pPr>
              <w:spacing w:before="40" w:after="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766FBB">
              <w:rPr>
                <w:rFonts w:asciiTheme="majorHAnsi" w:hAnsiTheme="majorHAnsi" w:cstheme="majorHAnsi"/>
                <w:sz w:val="16"/>
                <w:szCs w:val="16"/>
                <w:shd w:val="clear" w:color="auto" w:fill="CFDCDB"/>
              </w:rPr>
              <w:t>]</w:t>
            </w:r>
          </w:p>
        </w:tc>
      </w:tr>
      <w:tr w:rsidR="00445EC6" w:rsidRPr="0060481A" w14:paraId="0F014A8A" w14:textId="77777777" w:rsidTr="00096DCB">
        <w:trPr>
          <w:trHeight w:val="59"/>
        </w:trPr>
        <w:tc>
          <w:tcPr>
            <w:tcW w:w="833" w:type="pct"/>
            <w:vMerge/>
          </w:tcPr>
          <w:p w14:paraId="0730A925" w14:textId="77777777" w:rsidR="00445EC6" w:rsidRPr="0060481A" w:rsidRDefault="00445EC6" w:rsidP="00096DCB">
            <w:pPr>
              <w:spacing w:before="40" w:after="0" w:line="240" w:lineRule="auto"/>
              <w:jc w:val="left"/>
              <w:rPr>
                <w:rFonts w:asciiTheme="majorHAnsi" w:hAnsiTheme="majorHAnsi" w:cstheme="majorHAnsi"/>
                <w:noProof w:val="0"/>
                <w:color w:val="auto"/>
                <w:sz w:val="16"/>
                <w:szCs w:val="16"/>
              </w:rPr>
            </w:pPr>
          </w:p>
        </w:tc>
        <w:tc>
          <w:tcPr>
            <w:tcW w:w="833" w:type="pct"/>
          </w:tcPr>
          <w:p w14:paraId="70D5B752" w14:textId="77777777" w:rsidR="00445EC6" w:rsidRPr="00766FBB" w:rsidRDefault="00445EC6" w:rsidP="00096DCB">
            <w:pPr>
              <w:spacing w:before="40" w:after="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Description</w:t>
            </w:r>
            <w:r w:rsidRPr="00766FBB">
              <w:rPr>
                <w:rFonts w:asciiTheme="majorHAnsi" w:hAnsiTheme="majorHAnsi" w:cstheme="majorHAnsi"/>
                <w:sz w:val="16"/>
                <w:szCs w:val="16"/>
                <w:shd w:val="clear" w:color="auto" w:fill="CFDCDB"/>
              </w:rPr>
              <w:t>]</w:t>
            </w:r>
          </w:p>
        </w:tc>
        <w:tc>
          <w:tcPr>
            <w:tcW w:w="833" w:type="pct"/>
          </w:tcPr>
          <w:p w14:paraId="51E6BE8C" w14:textId="77777777" w:rsidR="00445EC6" w:rsidRPr="00766FBB" w:rsidRDefault="00445EC6" w:rsidP="00096DCB">
            <w:pPr>
              <w:spacing w:before="40" w:after="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 ]</w:t>
            </w:r>
            <w:r w:rsidRPr="00766FBB">
              <w:rPr>
                <w:rFonts w:asciiTheme="majorHAnsi" w:hAnsiTheme="majorHAnsi" w:cstheme="majorHAnsi"/>
                <w:sz w:val="16"/>
                <w:szCs w:val="16"/>
              </w:rPr>
              <w:t>%</w:t>
            </w:r>
          </w:p>
        </w:tc>
        <w:tc>
          <w:tcPr>
            <w:tcW w:w="833" w:type="pct"/>
          </w:tcPr>
          <w:p w14:paraId="1C28E125" w14:textId="77777777" w:rsidR="00445EC6" w:rsidRPr="00766FBB" w:rsidRDefault="00445EC6" w:rsidP="00096DCB">
            <w:pPr>
              <w:spacing w:before="40" w:after="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Description</w:t>
            </w:r>
            <w:r w:rsidRPr="00766FBB">
              <w:rPr>
                <w:rFonts w:asciiTheme="majorHAnsi" w:hAnsiTheme="majorHAnsi" w:cstheme="majorHAnsi"/>
                <w:sz w:val="16"/>
                <w:szCs w:val="16"/>
                <w:shd w:val="clear" w:color="auto" w:fill="CFDCDB"/>
              </w:rPr>
              <w:t>]</w:t>
            </w:r>
          </w:p>
        </w:tc>
        <w:tc>
          <w:tcPr>
            <w:tcW w:w="833" w:type="pct"/>
          </w:tcPr>
          <w:p w14:paraId="67520B93" w14:textId="77777777" w:rsidR="00445EC6" w:rsidRPr="00766FBB" w:rsidRDefault="00445EC6" w:rsidP="00096DCB">
            <w:pPr>
              <w:spacing w:before="40" w:after="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[under/</w:t>
            </w:r>
            <w:r>
              <w:rPr>
                <w:rFonts w:asciiTheme="majorHAnsi" w:hAnsiTheme="majorHAnsi" w:cstheme="majorHAnsi"/>
                <w:sz w:val="16"/>
                <w:szCs w:val="16"/>
                <w:shd w:val="clear" w:color="auto" w:fill="CFDCDB"/>
              </w:rPr>
              <w:t>on</w:t>
            </w: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above</w:t>
            </w:r>
            <w:r w:rsidRPr="00766FBB">
              <w:rPr>
                <w:rFonts w:asciiTheme="majorHAnsi" w:hAnsiTheme="majorHAnsi" w:cstheme="majorHAnsi"/>
                <w:sz w:val="16"/>
                <w:szCs w:val="16"/>
                <w:shd w:val="clear" w:color="auto" w:fill="CFDCDB"/>
              </w:rPr>
              <w:t xml:space="preserve"> </w:t>
            </w:r>
            <w:r>
              <w:rPr>
                <w:rFonts w:asciiTheme="majorHAnsi" w:hAnsiTheme="majorHAnsi" w:cstheme="majorHAnsi"/>
                <w:sz w:val="16"/>
                <w:szCs w:val="16"/>
                <w:shd w:val="clear" w:color="auto" w:fill="CFDCDB"/>
              </w:rPr>
              <w:t>target</w:t>
            </w:r>
            <w:r w:rsidRPr="00766FBB">
              <w:rPr>
                <w:rFonts w:asciiTheme="majorHAnsi" w:hAnsiTheme="majorHAnsi" w:cstheme="majorHAnsi"/>
                <w:sz w:val="16"/>
                <w:szCs w:val="16"/>
                <w:shd w:val="clear" w:color="auto" w:fill="CFDCDB"/>
              </w:rPr>
              <w:t>]</w:t>
            </w:r>
          </w:p>
        </w:tc>
        <w:tc>
          <w:tcPr>
            <w:tcW w:w="835" w:type="pct"/>
          </w:tcPr>
          <w:p w14:paraId="5192FD03" w14:textId="77777777" w:rsidR="00445EC6" w:rsidRPr="00766FBB" w:rsidRDefault="00445EC6" w:rsidP="00096DCB">
            <w:pPr>
              <w:spacing w:before="40" w:after="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766FBB">
              <w:rPr>
                <w:rFonts w:asciiTheme="majorHAnsi" w:hAnsiTheme="majorHAnsi" w:cstheme="majorHAnsi"/>
                <w:sz w:val="16"/>
                <w:szCs w:val="16"/>
                <w:shd w:val="clear" w:color="auto" w:fill="CFDCDB"/>
              </w:rPr>
              <w:t>]</w:t>
            </w:r>
          </w:p>
        </w:tc>
      </w:tr>
      <w:tr w:rsidR="00445EC6" w:rsidRPr="0060481A" w14:paraId="2B84D949" w14:textId="77777777" w:rsidTr="00096DCB">
        <w:trPr>
          <w:trHeight w:val="59"/>
        </w:trPr>
        <w:tc>
          <w:tcPr>
            <w:tcW w:w="833" w:type="pct"/>
            <w:vMerge w:val="restart"/>
          </w:tcPr>
          <w:p w14:paraId="3F953992" w14:textId="77777777" w:rsidR="00445EC6" w:rsidRPr="0060481A" w:rsidRDefault="00445EC6" w:rsidP="00096DCB">
            <w:pPr>
              <w:spacing w:before="40" w:after="0" w:line="240" w:lineRule="auto"/>
              <w:jc w:val="left"/>
              <w:rPr>
                <w:rFonts w:asciiTheme="majorHAnsi" w:hAnsiTheme="majorHAnsi" w:cstheme="majorHAnsi"/>
                <w:noProof w:val="0"/>
                <w:color w:val="auto"/>
                <w:sz w:val="16"/>
                <w:szCs w:val="16"/>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Name</w:t>
            </w:r>
            <w:r w:rsidRPr="00766FBB">
              <w:rPr>
                <w:rFonts w:asciiTheme="majorHAnsi" w:hAnsiTheme="majorHAnsi" w:cstheme="majorHAnsi"/>
                <w:sz w:val="16"/>
                <w:szCs w:val="16"/>
                <w:shd w:val="clear" w:color="auto" w:fill="CFDCDB"/>
              </w:rPr>
              <w:t>]</w:t>
            </w:r>
            <w:r w:rsidRPr="0060481A">
              <w:rPr>
                <w:rFonts w:asciiTheme="majorHAnsi" w:hAnsiTheme="majorHAnsi" w:cstheme="majorHAnsi"/>
                <w:noProof w:val="0"/>
                <w:color w:val="auto"/>
                <w:sz w:val="16"/>
                <w:szCs w:val="16"/>
              </w:rPr>
              <w:t xml:space="preserve">, </w:t>
            </w:r>
            <w:r>
              <w:rPr>
                <w:rFonts w:asciiTheme="majorHAnsi" w:hAnsiTheme="majorHAnsi" w:cstheme="majorHAnsi"/>
                <w:noProof w:val="0"/>
                <w:color w:val="auto"/>
                <w:sz w:val="12"/>
                <w:szCs w:val="16"/>
              </w:rPr>
              <w:t>former</w:t>
            </w:r>
            <w:r w:rsidRPr="0060481A">
              <w:rPr>
                <w:rFonts w:asciiTheme="majorHAnsi" w:hAnsiTheme="majorHAnsi" w:cstheme="majorHAnsi"/>
                <w:noProof w:val="0"/>
                <w:color w:val="auto"/>
                <w:sz w:val="12"/>
                <w:szCs w:val="16"/>
              </w:rPr>
              <w:t xml:space="preserve"> </w:t>
            </w:r>
            <w:r w:rsidRPr="00766FBB">
              <w:rPr>
                <w:rFonts w:asciiTheme="majorHAnsi" w:hAnsiTheme="majorHAnsi" w:cstheme="majorHAnsi"/>
                <w:sz w:val="12"/>
                <w:szCs w:val="12"/>
                <w:shd w:val="clear" w:color="auto" w:fill="CFDCDB"/>
              </w:rPr>
              <w:t>[</w:t>
            </w:r>
            <w:r>
              <w:rPr>
                <w:rFonts w:asciiTheme="majorHAnsi" w:hAnsiTheme="majorHAnsi" w:cstheme="majorHAnsi"/>
                <w:sz w:val="12"/>
                <w:szCs w:val="12"/>
                <w:shd w:val="clear" w:color="auto" w:fill="CFDCDB"/>
              </w:rPr>
              <w:t>position</w:t>
            </w:r>
            <w:r w:rsidRPr="00766FBB">
              <w:rPr>
                <w:rFonts w:asciiTheme="majorHAnsi" w:hAnsiTheme="majorHAnsi" w:cstheme="majorHAnsi"/>
                <w:sz w:val="12"/>
                <w:szCs w:val="12"/>
                <w:shd w:val="clear" w:color="auto" w:fill="CFDCDB"/>
              </w:rPr>
              <w:t>]</w:t>
            </w:r>
          </w:p>
        </w:tc>
        <w:tc>
          <w:tcPr>
            <w:tcW w:w="833" w:type="pct"/>
          </w:tcPr>
          <w:p w14:paraId="5ACE5AAC" w14:textId="77777777" w:rsidR="00445EC6" w:rsidRPr="00766FBB" w:rsidRDefault="00445EC6" w:rsidP="00096DCB">
            <w:pPr>
              <w:spacing w:before="40" w:after="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Description</w:t>
            </w:r>
            <w:r w:rsidRPr="00766FBB">
              <w:rPr>
                <w:rFonts w:asciiTheme="majorHAnsi" w:hAnsiTheme="majorHAnsi" w:cstheme="majorHAnsi"/>
                <w:sz w:val="16"/>
                <w:szCs w:val="16"/>
                <w:shd w:val="clear" w:color="auto" w:fill="CFDCDB"/>
              </w:rPr>
              <w:t>]</w:t>
            </w:r>
          </w:p>
        </w:tc>
        <w:tc>
          <w:tcPr>
            <w:tcW w:w="833" w:type="pct"/>
          </w:tcPr>
          <w:p w14:paraId="39796103" w14:textId="77777777" w:rsidR="00445EC6" w:rsidRPr="00766FBB" w:rsidRDefault="00445EC6" w:rsidP="00096DCB">
            <w:pPr>
              <w:spacing w:before="40" w:after="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 ]</w:t>
            </w:r>
            <w:r w:rsidRPr="00766FBB">
              <w:rPr>
                <w:rFonts w:asciiTheme="majorHAnsi" w:hAnsiTheme="majorHAnsi" w:cstheme="majorHAnsi"/>
                <w:sz w:val="16"/>
                <w:szCs w:val="16"/>
              </w:rPr>
              <w:t>%</w:t>
            </w:r>
          </w:p>
        </w:tc>
        <w:tc>
          <w:tcPr>
            <w:tcW w:w="833" w:type="pct"/>
          </w:tcPr>
          <w:p w14:paraId="008B727B" w14:textId="77777777" w:rsidR="00445EC6" w:rsidRPr="00766FBB" w:rsidRDefault="00445EC6" w:rsidP="00096DCB">
            <w:pPr>
              <w:spacing w:before="40" w:after="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Description</w:t>
            </w:r>
            <w:r w:rsidRPr="00766FBB">
              <w:rPr>
                <w:rFonts w:asciiTheme="majorHAnsi" w:hAnsiTheme="majorHAnsi" w:cstheme="majorHAnsi"/>
                <w:sz w:val="16"/>
                <w:szCs w:val="16"/>
                <w:shd w:val="clear" w:color="auto" w:fill="CFDCDB"/>
              </w:rPr>
              <w:t>]</w:t>
            </w:r>
          </w:p>
        </w:tc>
        <w:tc>
          <w:tcPr>
            <w:tcW w:w="833" w:type="pct"/>
          </w:tcPr>
          <w:p w14:paraId="00B3899E" w14:textId="77777777" w:rsidR="00445EC6" w:rsidRPr="00766FBB" w:rsidRDefault="00445EC6" w:rsidP="00096DCB">
            <w:pPr>
              <w:spacing w:before="40" w:after="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[under/</w:t>
            </w:r>
            <w:r>
              <w:rPr>
                <w:rFonts w:asciiTheme="majorHAnsi" w:hAnsiTheme="majorHAnsi" w:cstheme="majorHAnsi"/>
                <w:sz w:val="16"/>
                <w:szCs w:val="16"/>
                <w:shd w:val="clear" w:color="auto" w:fill="CFDCDB"/>
              </w:rPr>
              <w:t>on</w:t>
            </w: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above</w:t>
            </w:r>
            <w:r w:rsidRPr="00766FBB">
              <w:rPr>
                <w:rFonts w:asciiTheme="majorHAnsi" w:hAnsiTheme="majorHAnsi" w:cstheme="majorHAnsi"/>
                <w:sz w:val="16"/>
                <w:szCs w:val="16"/>
                <w:shd w:val="clear" w:color="auto" w:fill="CFDCDB"/>
              </w:rPr>
              <w:t xml:space="preserve"> </w:t>
            </w:r>
            <w:r>
              <w:rPr>
                <w:rFonts w:asciiTheme="majorHAnsi" w:hAnsiTheme="majorHAnsi" w:cstheme="majorHAnsi"/>
                <w:sz w:val="16"/>
                <w:szCs w:val="16"/>
                <w:shd w:val="clear" w:color="auto" w:fill="CFDCDB"/>
              </w:rPr>
              <w:t>target</w:t>
            </w:r>
            <w:r w:rsidRPr="00766FBB">
              <w:rPr>
                <w:rFonts w:asciiTheme="majorHAnsi" w:hAnsiTheme="majorHAnsi" w:cstheme="majorHAnsi"/>
                <w:sz w:val="16"/>
                <w:szCs w:val="16"/>
                <w:shd w:val="clear" w:color="auto" w:fill="CFDCDB"/>
              </w:rPr>
              <w:t>]</w:t>
            </w:r>
          </w:p>
        </w:tc>
        <w:tc>
          <w:tcPr>
            <w:tcW w:w="835" w:type="pct"/>
          </w:tcPr>
          <w:p w14:paraId="02B316F8" w14:textId="77777777" w:rsidR="00445EC6" w:rsidRPr="00766FBB" w:rsidRDefault="00445EC6" w:rsidP="00096DCB">
            <w:pPr>
              <w:spacing w:before="40" w:after="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766FBB">
              <w:rPr>
                <w:rFonts w:asciiTheme="majorHAnsi" w:hAnsiTheme="majorHAnsi" w:cstheme="majorHAnsi"/>
                <w:sz w:val="16"/>
                <w:szCs w:val="16"/>
                <w:shd w:val="clear" w:color="auto" w:fill="CFDCDB"/>
              </w:rPr>
              <w:t>]</w:t>
            </w:r>
          </w:p>
        </w:tc>
      </w:tr>
      <w:tr w:rsidR="00445EC6" w:rsidRPr="0060481A" w14:paraId="5FF3EE5B" w14:textId="77777777" w:rsidTr="00096DCB">
        <w:trPr>
          <w:trHeight w:val="59"/>
        </w:trPr>
        <w:tc>
          <w:tcPr>
            <w:tcW w:w="833" w:type="pct"/>
            <w:vMerge/>
          </w:tcPr>
          <w:p w14:paraId="22907EAA" w14:textId="77777777" w:rsidR="00445EC6" w:rsidRPr="0060481A" w:rsidRDefault="00445EC6" w:rsidP="00096DCB">
            <w:pPr>
              <w:spacing w:before="40" w:after="0" w:line="240" w:lineRule="auto"/>
              <w:jc w:val="left"/>
              <w:rPr>
                <w:rFonts w:asciiTheme="majorHAnsi" w:hAnsiTheme="majorHAnsi" w:cstheme="majorHAnsi"/>
                <w:noProof w:val="0"/>
                <w:color w:val="auto"/>
                <w:sz w:val="16"/>
                <w:szCs w:val="16"/>
                <w:highlight w:val="lightGray"/>
              </w:rPr>
            </w:pPr>
          </w:p>
        </w:tc>
        <w:tc>
          <w:tcPr>
            <w:tcW w:w="833" w:type="pct"/>
          </w:tcPr>
          <w:p w14:paraId="1C580285" w14:textId="77777777" w:rsidR="00445EC6" w:rsidRPr="00766FBB" w:rsidRDefault="00445EC6" w:rsidP="00096DCB">
            <w:pPr>
              <w:spacing w:before="40" w:after="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Description</w:t>
            </w:r>
            <w:r w:rsidRPr="00766FBB">
              <w:rPr>
                <w:rFonts w:asciiTheme="majorHAnsi" w:hAnsiTheme="majorHAnsi" w:cstheme="majorHAnsi"/>
                <w:sz w:val="16"/>
                <w:szCs w:val="16"/>
                <w:shd w:val="clear" w:color="auto" w:fill="CFDCDB"/>
              </w:rPr>
              <w:t>]</w:t>
            </w:r>
          </w:p>
        </w:tc>
        <w:tc>
          <w:tcPr>
            <w:tcW w:w="833" w:type="pct"/>
          </w:tcPr>
          <w:p w14:paraId="77657C15" w14:textId="77777777" w:rsidR="00445EC6" w:rsidRPr="00766FBB" w:rsidRDefault="00445EC6" w:rsidP="00096DCB">
            <w:pPr>
              <w:spacing w:before="40" w:after="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 ]</w:t>
            </w:r>
            <w:r w:rsidRPr="00766FBB">
              <w:rPr>
                <w:rFonts w:asciiTheme="majorHAnsi" w:hAnsiTheme="majorHAnsi" w:cstheme="majorHAnsi"/>
                <w:sz w:val="16"/>
                <w:szCs w:val="16"/>
              </w:rPr>
              <w:t>%</w:t>
            </w:r>
          </w:p>
        </w:tc>
        <w:tc>
          <w:tcPr>
            <w:tcW w:w="833" w:type="pct"/>
          </w:tcPr>
          <w:p w14:paraId="0B5634AF" w14:textId="77777777" w:rsidR="00445EC6" w:rsidRPr="00766FBB" w:rsidRDefault="00445EC6" w:rsidP="00096DCB">
            <w:pPr>
              <w:spacing w:before="40" w:after="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Description</w:t>
            </w:r>
            <w:r w:rsidRPr="00766FBB">
              <w:rPr>
                <w:rFonts w:asciiTheme="majorHAnsi" w:hAnsiTheme="majorHAnsi" w:cstheme="majorHAnsi"/>
                <w:sz w:val="16"/>
                <w:szCs w:val="16"/>
                <w:shd w:val="clear" w:color="auto" w:fill="CFDCDB"/>
              </w:rPr>
              <w:t>]</w:t>
            </w:r>
          </w:p>
        </w:tc>
        <w:tc>
          <w:tcPr>
            <w:tcW w:w="833" w:type="pct"/>
          </w:tcPr>
          <w:p w14:paraId="052FC537" w14:textId="77777777" w:rsidR="00445EC6" w:rsidRPr="00766FBB" w:rsidRDefault="00445EC6" w:rsidP="00096DCB">
            <w:pPr>
              <w:spacing w:before="40" w:after="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[under/</w:t>
            </w:r>
            <w:r>
              <w:rPr>
                <w:rFonts w:asciiTheme="majorHAnsi" w:hAnsiTheme="majorHAnsi" w:cstheme="majorHAnsi"/>
                <w:sz w:val="16"/>
                <w:szCs w:val="16"/>
                <w:shd w:val="clear" w:color="auto" w:fill="CFDCDB"/>
              </w:rPr>
              <w:t>on</w:t>
            </w: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above</w:t>
            </w:r>
            <w:r w:rsidRPr="00766FBB">
              <w:rPr>
                <w:rFonts w:asciiTheme="majorHAnsi" w:hAnsiTheme="majorHAnsi" w:cstheme="majorHAnsi"/>
                <w:sz w:val="16"/>
                <w:szCs w:val="16"/>
                <w:shd w:val="clear" w:color="auto" w:fill="CFDCDB"/>
              </w:rPr>
              <w:t xml:space="preserve"> </w:t>
            </w:r>
            <w:r>
              <w:rPr>
                <w:rFonts w:asciiTheme="majorHAnsi" w:hAnsiTheme="majorHAnsi" w:cstheme="majorHAnsi"/>
                <w:sz w:val="16"/>
                <w:szCs w:val="16"/>
                <w:shd w:val="clear" w:color="auto" w:fill="CFDCDB"/>
              </w:rPr>
              <w:t>target</w:t>
            </w:r>
            <w:r w:rsidRPr="00766FBB">
              <w:rPr>
                <w:rFonts w:asciiTheme="majorHAnsi" w:hAnsiTheme="majorHAnsi" w:cstheme="majorHAnsi"/>
                <w:sz w:val="16"/>
                <w:szCs w:val="16"/>
                <w:shd w:val="clear" w:color="auto" w:fill="CFDCDB"/>
              </w:rPr>
              <w:t>]</w:t>
            </w:r>
          </w:p>
        </w:tc>
        <w:tc>
          <w:tcPr>
            <w:tcW w:w="835" w:type="pct"/>
          </w:tcPr>
          <w:p w14:paraId="14AD85D5" w14:textId="77777777" w:rsidR="00445EC6" w:rsidRPr="00766FBB" w:rsidRDefault="00445EC6" w:rsidP="00096DCB">
            <w:pPr>
              <w:spacing w:before="40" w:after="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766FBB">
              <w:rPr>
                <w:rFonts w:asciiTheme="majorHAnsi" w:hAnsiTheme="majorHAnsi" w:cstheme="majorHAnsi"/>
                <w:sz w:val="16"/>
                <w:szCs w:val="16"/>
                <w:shd w:val="clear" w:color="auto" w:fill="CFDCDB"/>
              </w:rPr>
              <w:t>]</w:t>
            </w:r>
          </w:p>
        </w:tc>
      </w:tr>
      <w:tr w:rsidR="00445EC6" w:rsidRPr="0060481A" w14:paraId="118456CD" w14:textId="77777777" w:rsidTr="00096DCB">
        <w:trPr>
          <w:trHeight w:val="59"/>
        </w:trPr>
        <w:tc>
          <w:tcPr>
            <w:tcW w:w="833" w:type="pct"/>
            <w:vMerge/>
          </w:tcPr>
          <w:p w14:paraId="2C0BF8D2" w14:textId="77777777" w:rsidR="00445EC6" w:rsidRPr="0060481A" w:rsidRDefault="00445EC6" w:rsidP="00096DCB">
            <w:pPr>
              <w:spacing w:before="40" w:after="0" w:line="240" w:lineRule="auto"/>
              <w:jc w:val="left"/>
              <w:rPr>
                <w:rFonts w:asciiTheme="majorHAnsi" w:hAnsiTheme="majorHAnsi" w:cstheme="majorHAnsi"/>
                <w:noProof w:val="0"/>
                <w:color w:val="auto"/>
                <w:sz w:val="16"/>
                <w:szCs w:val="16"/>
                <w:highlight w:val="lightGray"/>
              </w:rPr>
            </w:pPr>
          </w:p>
        </w:tc>
        <w:tc>
          <w:tcPr>
            <w:tcW w:w="833" w:type="pct"/>
          </w:tcPr>
          <w:p w14:paraId="62554902" w14:textId="77777777" w:rsidR="00445EC6" w:rsidRPr="00766FBB" w:rsidRDefault="00445EC6" w:rsidP="00096DCB">
            <w:pPr>
              <w:spacing w:before="40" w:after="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Description</w:t>
            </w:r>
            <w:r w:rsidRPr="00766FBB">
              <w:rPr>
                <w:rFonts w:asciiTheme="majorHAnsi" w:hAnsiTheme="majorHAnsi" w:cstheme="majorHAnsi"/>
                <w:sz w:val="16"/>
                <w:szCs w:val="16"/>
                <w:shd w:val="clear" w:color="auto" w:fill="CFDCDB"/>
              </w:rPr>
              <w:t>]</w:t>
            </w:r>
          </w:p>
        </w:tc>
        <w:tc>
          <w:tcPr>
            <w:tcW w:w="833" w:type="pct"/>
          </w:tcPr>
          <w:p w14:paraId="7CDEBED2" w14:textId="77777777" w:rsidR="00445EC6" w:rsidRPr="00766FBB" w:rsidRDefault="00445EC6" w:rsidP="00096DCB">
            <w:pPr>
              <w:spacing w:before="40" w:after="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 ]</w:t>
            </w:r>
            <w:r w:rsidRPr="00766FBB">
              <w:rPr>
                <w:rFonts w:asciiTheme="majorHAnsi" w:hAnsiTheme="majorHAnsi" w:cstheme="majorHAnsi"/>
                <w:sz w:val="16"/>
                <w:szCs w:val="16"/>
              </w:rPr>
              <w:t>%</w:t>
            </w:r>
          </w:p>
        </w:tc>
        <w:tc>
          <w:tcPr>
            <w:tcW w:w="833" w:type="pct"/>
          </w:tcPr>
          <w:p w14:paraId="084B6A1D" w14:textId="77777777" w:rsidR="00445EC6" w:rsidRPr="00766FBB" w:rsidRDefault="00445EC6" w:rsidP="00096DCB">
            <w:pPr>
              <w:spacing w:before="40" w:after="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Description</w:t>
            </w:r>
            <w:r w:rsidRPr="00766FBB">
              <w:rPr>
                <w:rFonts w:asciiTheme="majorHAnsi" w:hAnsiTheme="majorHAnsi" w:cstheme="majorHAnsi"/>
                <w:sz w:val="16"/>
                <w:szCs w:val="16"/>
                <w:shd w:val="clear" w:color="auto" w:fill="CFDCDB"/>
              </w:rPr>
              <w:t>]</w:t>
            </w:r>
          </w:p>
        </w:tc>
        <w:tc>
          <w:tcPr>
            <w:tcW w:w="833" w:type="pct"/>
          </w:tcPr>
          <w:p w14:paraId="50329CB2" w14:textId="77777777" w:rsidR="00445EC6" w:rsidRPr="00766FBB" w:rsidRDefault="00445EC6" w:rsidP="00096DCB">
            <w:pPr>
              <w:spacing w:before="40" w:after="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[under/</w:t>
            </w:r>
            <w:r>
              <w:rPr>
                <w:rFonts w:asciiTheme="majorHAnsi" w:hAnsiTheme="majorHAnsi" w:cstheme="majorHAnsi"/>
                <w:sz w:val="16"/>
                <w:szCs w:val="16"/>
                <w:shd w:val="clear" w:color="auto" w:fill="CFDCDB"/>
              </w:rPr>
              <w:t>on</w:t>
            </w: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above</w:t>
            </w:r>
            <w:r w:rsidRPr="00766FBB">
              <w:rPr>
                <w:rFonts w:asciiTheme="majorHAnsi" w:hAnsiTheme="majorHAnsi" w:cstheme="majorHAnsi"/>
                <w:sz w:val="16"/>
                <w:szCs w:val="16"/>
                <w:shd w:val="clear" w:color="auto" w:fill="CFDCDB"/>
              </w:rPr>
              <w:t xml:space="preserve"> </w:t>
            </w:r>
            <w:r>
              <w:rPr>
                <w:rFonts w:asciiTheme="majorHAnsi" w:hAnsiTheme="majorHAnsi" w:cstheme="majorHAnsi"/>
                <w:sz w:val="16"/>
                <w:szCs w:val="16"/>
                <w:shd w:val="clear" w:color="auto" w:fill="CFDCDB"/>
              </w:rPr>
              <w:t>target</w:t>
            </w:r>
            <w:r w:rsidRPr="00766FBB">
              <w:rPr>
                <w:rFonts w:asciiTheme="majorHAnsi" w:hAnsiTheme="majorHAnsi" w:cstheme="majorHAnsi"/>
                <w:sz w:val="16"/>
                <w:szCs w:val="16"/>
                <w:shd w:val="clear" w:color="auto" w:fill="CFDCDB"/>
              </w:rPr>
              <w:t>]</w:t>
            </w:r>
          </w:p>
        </w:tc>
        <w:tc>
          <w:tcPr>
            <w:tcW w:w="835" w:type="pct"/>
          </w:tcPr>
          <w:p w14:paraId="40B2416A" w14:textId="77777777" w:rsidR="00445EC6" w:rsidRPr="00766FBB" w:rsidRDefault="00445EC6" w:rsidP="00096DCB">
            <w:pPr>
              <w:spacing w:before="40" w:after="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766FBB">
              <w:rPr>
                <w:rFonts w:asciiTheme="majorHAnsi" w:hAnsiTheme="majorHAnsi" w:cstheme="majorHAnsi"/>
                <w:sz w:val="16"/>
                <w:szCs w:val="16"/>
                <w:shd w:val="clear" w:color="auto" w:fill="CFDCDB"/>
              </w:rPr>
              <w:t>]</w:t>
            </w:r>
          </w:p>
        </w:tc>
      </w:tr>
    </w:tbl>
    <w:p w14:paraId="1D02C167" w14:textId="77777777" w:rsidR="00445EC6" w:rsidRDefault="00445EC6" w:rsidP="00445EC6">
      <w:pPr>
        <w:pStyle w:val="Normalefterboks"/>
        <w:rPr>
          <w:lang w:val="en-US"/>
        </w:rPr>
      </w:pPr>
      <w:r w:rsidRPr="00CF132D">
        <w:rPr>
          <w:shd w:val="clear" w:color="auto" w:fill="CFDCDB"/>
          <w:lang w:val="en-US"/>
        </w:rPr>
        <w:t>[The above KPIs reflect the Company’s long-term targets as defined in the strategic plan. Allocations to the Executive Management in the financial year [2020] comprise a total of [amount] conditional shares corresponding to [</w:t>
      </w:r>
      <w:r w:rsidRPr="002C47F3">
        <w:rPr>
          <w:shd w:val="clear" w:color="auto" w:fill="CFDCDB"/>
          <w:lang w:val="en-US"/>
        </w:rPr>
        <w:t>●</w:t>
      </w:r>
      <w:r w:rsidRPr="00CF132D">
        <w:rPr>
          <w:shd w:val="clear" w:color="auto" w:fill="CFDCDB"/>
          <w:lang w:val="en-US"/>
        </w:rPr>
        <w:t>] % of the share capital of the Company. Upon full achievement of the KPIs, all the shares allotted will vest. A partial acquisition results in no or partial vesting of the shares allotted.]</w:t>
      </w:r>
    </w:p>
    <w:tbl>
      <w:tblPr>
        <w:tblStyle w:val="Tabel-Gitter"/>
        <w:tblW w:w="5000" w:type="pct"/>
        <w:tblInd w:w="-5" w:type="dxa"/>
        <w:tblLayout w:type="fixed"/>
        <w:tblLook w:val="04A0" w:firstRow="1" w:lastRow="0" w:firstColumn="1" w:lastColumn="0" w:noHBand="0" w:noVBand="1"/>
      </w:tblPr>
      <w:tblGrid>
        <w:gridCol w:w="1841"/>
        <w:gridCol w:w="1578"/>
        <w:gridCol w:w="1578"/>
        <w:gridCol w:w="1577"/>
        <w:gridCol w:w="1577"/>
        <w:gridCol w:w="1577"/>
        <w:gridCol w:w="1577"/>
        <w:gridCol w:w="1583"/>
      </w:tblGrid>
      <w:tr w:rsidR="00445EC6" w:rsidRPr="00C60F1F" w14:paraId="73C8DB71" w14:textId="77777777" w:rsidTr="00096DCB">
        <w:trPr>
          <w:trHeight w:val="403"/>
          <w:tblHeader/>
        </w:trPr>
        <w:tc>
          <w:tcPr>
            <w:tcW w:w="5000" w:type="pct"/>
            <w:gridSpan w:val="8"/>
            <w:tcBorders>
              <w:bottom w:val="single" w:sz="4" w:space="0" w:color="162D4C"/>
            </w:tcBorders>
            <w:shd w:val="clear" w:color="auto" w:fill="162D4C"/>
          </w:tcPr>
          <w:p w14:paraId="0DC25879" w14:textId="77777777" w:rsidR="00445EC6" w:rsidRPr="00E32E9A" w:rsidRDefault="00445EC6" w:rsidP="00096DCB">
            <w:pPr>
              <w:pStyle w:val="Vedr"/>
              <w:spacing w:before="120" w:after="120" w:line="240" w:lineRule="auto"/>
              <w:rPr>
                <w:rFonts w:asciiTheme="majorHAnsi" w:hAnsiTheme="majorHAnsi" w:cstheme="majorHAnsi"/>
                <w:color w:val="CC9764"/>
                <w:sz w:val="24"/>
                <w:szCs w:val="24"/>
                <w:lang w:val="en-US"/>
              </w:rPr>
            </w:pPr>
            <w:r w:rsidRPr="00E32E9A">
              <w:rPr>
                <w:rFonts w:asciiTheme="majorHAnsi" w:hAnsiTheme="majorHAnsi" w:cstheme="majorHAnsi"/>
                <w:color w:val="CC9764"/>
                <w:sz w:val="24"/>
                <w:szCs w:val="24"/>
                <w:lang w:val="en-US"/>
              </w:rPr>
              <w:t>Table 6 | Executive Management’s previous and exis</w:t>
            </w:r>
            <w:r>
              <w:rPr>
                <w:rFonts w:asciiTheme="majorHAnsi" w:hAnsiTheme="majorHAnsi" w:cstheme="majorHAnsi"/>
                <w:color w:val="CC9764"/>
                <w:sz w:val="24"/>
                <w:szCs w:val="24"/>
                <w:lang w:val="en-US"/>
              </w:rPr>
              <w:t>ting</w:t>
            </w:r>
            <w:r w:rsidRPr="00E32E9A">
              <w:rPr>
                <w:rFonts w:asciiTheme="majorHAnsi" w:hAnsiTheme="majorHAnsi" w:cstheme="majorHAnsi"/>
                <w:color w:val="CC9764"/>
                <w:sz w:val="24"/>
                <w:szCs w:val="24"/>
                <w:lang w:val="en-US"/>
              </w:rPr>
              <w:t xml:space="preserve"> </w:t>
            </w:r>
            <w:r w:rsidRPr="00E32E9A">
              <w:rPr>
                <w:rFonts w:asciiTheme="majorHAnsi" w:hAnsiTheme="majorHAnsi" w:cstheme="majorHAnsi"/>
                <w:color w:val="CC9764"/>
                <w:sz w:val="24"/>
                <w:szCs w:val="24"/>
                <w:shd w:val="clear" w:color="auto" w:fill="CFDCDB"/>
                <w:lang w:val="en-US"/>
              </w:rPr>
              <w:t>[share units]</w:t>
            </w:r>
            <w:r w:rsidRPr="00E32E9A">
              <w:rPr>
                <w:rFonts w:asciiTheme="majorHAnsi" w:hAnsiTheme="majorHAnsi" w:cstheme="majorHAnsi"/>
                <w:color w:val="CC9764"/>
                <w:sz w:val="24"/>
                <w:szCs w:val="24"/>
                <w:lang w:val="en-US"/>
              </w:rPr>
              <w:t xml:space="preserve"> </w:t>
            </w:r>
          </w:p>
        </w:tc>
      </w:tr>
      <w:tr w:rsidR="00445EC6" w:rsidRPr="00C60F1F" w14:paraId="4F4298D6" w14:textId="77777777" w:rsidTr="00096DCB">
        <w:trPr>
          <w:trHeight w:val="137"/>
        </w:trPr>
        <w:tc>
          <w:tcPr>
            <w:tcW w:w="714" w:type="pct"/>
            <w:tcBorders>
              <w:top w:val="single" w:sz="4" w:space="0" w:color="162D4C"/>
              <w:right w:val="single" w:sz="4" w:space="0" w:color="162D4C"/>
            </w:tcBorders>
            <w:shd w:val="clear" w:color="auto" w:fill="162D4C"/>
          </w:tcPr>
          <w:p w14:paraId="7B9774CF" w14:textId="77777777" w:rsidR="00445EC6" w:rsidRPr="00945101" w:rsidRDefault="00445EC6" w:rsidP="00096DCB">
            <w:pPr>
              <w:spacing w:before="60" w:after="60" w:line="240" w:lineRule="auto"/>
              <w:jc w:val="center"/>
              <w:rPr>
                <w:rFonts w:asciiTheme="majorHAnsi" w:hAnsiTheme="majorHAnsi" w:cstheme="majorHAnsi"/>
                <w:color w:val="FFFFFF" w:themeColor="background1"/>
                <w:sz w:val="18"/>
                <w:szCs w:val="18"/>
              </w:rPr>
            </w:pPr>
            <w:r>
              <w:rPr>
                <w:rFonts w:asciiTheme="majorHAnsi" w:hAnsiTheme="majorHAnsi" w:cstheme="majorHAnsi"/>
                <w:color w:val="FFFFFF" w:themeColor="background1"/>
                <w:sz w:val="18"/>
                <w:szCs w:val="18"/>
              </w:rPr>
              <w:t>Name</w:t>
            </w:r>
            <w:r w:rsidRPr="00945101">
              <w:rPr>
                <w:rFonts w:asciiTheme="majorHAnsi" w:hAnsiTheme="majorHAnsi" w:cstheme="majorHAnsi"/>
                <w:color w:val="FFFFFF" w:themeColor="background1"/>
                <w:sz w:val="18"/>
                <w:szCs w:val="18"/>
              </w:rPr>
              <w:t xml:space="preserve"> </w:t>
            </w:r>
            <w:r>
              <w:rPr>
                <w:rFonts w:asciiTheme="majorHAnsi" w:hAnsiTheme="majorHAnsi" w:cstheme="majorHAnsi"/>
                <w:color w:val="FFFFFF" w:themeColor="background1"/>
                <w:sz w:val="18"/>
                <w:szCs w:val="18"/>
              </w:rPr>
              <w:t>and</w:t>
            </w:r>
            <w:r w:rsidRPr="00945101">
              <w:rPr>
                <w:rFonts w:asciiTheme="majorHAnsi" w:hAnsiTheme="majorHAnsi" w:cstheme="majorHAnsi"/>
                <w:color w:val="FFFFFF" w:themeColor="background1"/>
                <w:sz w:val="18"/>
                <w:szCs w:val="18"/>
              </w:rPr>
              <w:t xml:space="preserve"> </w:t>
            </w:r>
            <w:r>
              <w:rPr>
                <w:rFonts w:asciiTheme="majorHAnsi" w:hAnsiTheme="majorHAnsi" w:cstheme="majorHAnsi"/>
                <w:color w:val="FFFFFF" w:themeColor="background1"/>
                <w:sz w:val="18"/>
                <w:szCs w:val="18"/>
              </w:rPr>
              <w:t>position</w:t>
            </w:r>
          </w:p>
        </w:tc>
        <w:tc>
          <w:tcPr>
            <w:tcW w:w="612" w:type="pct"/>
            <w:tcBorders>
              <w:top w:val="single" w:sz="4" w:space="0" w:color="162D4C"/>
              <w:left w:val="single" w:sz="4" w:space="0" w:color="162D4C"/>
              <w:right w:val="single" w:sz="4" w:space="0" w:color="162D4C"/>
            </w:tcBorders>
            <w:shd w:val="clear" w:color="auto" w:fill="162D4C"/>
          </w:tcPr>
          <w:p w14:paraId="7C6925A7" w14:textId="77777777" w:rsidR="00445EC6" w:rsidRPr="00E32E9A" w:rsidRDefault="00445EC6" w:rsidP="00096DCB">
            <w:pPr>
              <w:spacing w:before="60" w:after="60" w:line="240" w:lineRule="auto"/>
              <w:jc w:val="center"/>
              <w:rPr>
                <w:rFonts w:asciiTheme="majorHAnsi" w:hAnsiTheme="majorHAnsi" w:cstheme="majorHAnsi"/>
                <w:color w:val="FFFFFF" w:themeColor="background1"/>
                <w:sz w:val="18"/>
                <w:szCs w:val="18"/>
                <w:lang w:val="en-US"/>
              </w:rPr>
            </w:pPr>
            <w:r w:rsidRPr="00E32E9A">
              <w:rPr>
                <w:rFonts w:asciiTheme="majorHAnsi" w:hAnsiTheme="majorHAnsi" w:cstheme="majorHAnsi"/>
                <w:color w:val="FFFFFF" w:themeColor="background1"/>
                <w:sz w:val="18"/>
                <w:szCs w:val="18"/>
                <w:lang w:val="en-US"/>
              </w:rPr>
              <w:t>Number of share units b</w:t>
            </w:r>
            <w:r>
              <w:rPr>
                <w:rFonts w:asciiTheme="majorHAnsi" w:hAnsiTheme="majorHAnsi" w:cstheme="majorHAnsi"/>
                <w:color w:val="FFFFFF" w:themeColor="background1"/>
                <w:sz w:val="18"/>
                <w:szCs w:val="18"/>
                <w:lang w:val="en-US"/>
              </w:rPr>
              <w:t>eginning of year</w:t>
            </w:r>
          </w:p>
        </w:tc>
        <w:tc>
          <w:tcPr>
            <w:tcW w:w="612" w:type="pct"/>
            <w:tcBorders>
              <w:top w:val="single" w:sz="4" w:space="0" w:color="162D4C"/>
              <w:left w:val="single" w:sz="4" w:space="0" w:color="162D4C"/>
              <w:right w:val="single" w:sz="4" w:space="0" w:color="162D4C"/>
            </w:tcBorders>
            <w:shd w:val="clear" w:color="auto" w:fill="162D4C"/>
          </w:tcPr>
          <w:p w14:paraId="68D66CA1" w14:textId="77777777" w:rsidR="00445EC6" w:rsidRPr="00E32E9A" w:rsidRDefault="00445EC6" w:rsidP="00096DCB">
            <w:pPr>
              <w:spacing w:before="60" w:after="60" w:line="240" w:lineRule="auto"/>
              <w:jc w:val="center"/>
              <w:rPr>
                <w:rFonts w:asciiTheme="majorHAnsi" w:hAnsiTheme="majorHAnsi" w:cstheme="majorHAnsi"/>
                <w:color w:val="FFFFFF" w:themeColor="background1"/>
                <w:sz w:val="18"/>
                <w:szCs w:val="18"/>
                <w:lang w:val="en-US"/>
              </w:rPr>
            </w:pPr>
            <w:r w:rsidRPr="00E32E9A">
              <w:rPr>
                <w:rFonts w:asciiTheme="majorHAnsi" w:hAnsiTheme="majorHAnsi" w:cstheme="majorHAnsi"/>
                <w:color w:val="FFFFFF" w:themeColor="background1"/>
                <w:sz w:val="18"/>
                <w:szCs w:val="18"/>
                <w:lang w:val="en-US"/>
              </w:rPr>
              <w:t>Number of granted share u</w:t>
            </w:r>
            <w:r>
              <w:rPr>
                <w:rFonts w:asciiTheme="majorHAnsi" w:hAnsiTheme="majorHAnsi" w:cstheme="majorHAnsi"/>
                <w:color w:val="FFFFFF" w:themeColor="background1"/>
                <w:sz w:val="18"/>
                <w:szCs w:val="18"/>
                <w:lang w:val="en-US"/>
              </w:rPr>
              <w:t>nits</w:t>
            </w:r>
          </w:p>
        </w:tc>
        <w:tc>
          <w:tcPr>
            <w:tcW w:w="612" w:type="pct"/>
            <w:tcBorders>
              <w:top w:val="single" w:sz="4" w:space="0" w:color="162D4C"/>
              <w:left w:val="single" w:sz="4" w:space="0" w:color="162D4C"/>
              <w:right w:val="single" w:sz="4" w:space="0" w:color="162D4C"/>
            </w:tcBorders>
            <w:shd w:val="clear" w:color="auto" w:fill="162D4C"/>
          </w:tcPr>
          <w:p w14:paraId="05124B29" w14:textId="77777777" w:rsidR="00445EC6" w:rsidRPr="00E32E9A" w:rsidRDefault="00445EC6" w:rsidP="00096DCB">
            <w:pPr>
              <w:spacing w:before="60" w:after="60" w:line="240" w:lineRule="auto"/>
              <w:jc w:val="center"/>
              <w:rPr>
                <w:rFonts w:asciiTheme="majorHAnsi" w:hAnsiTheme="majorHAnsi" w:cstheme="majorHAnsi"/>
                <w:color w:val="FFFFFF" w:themeColor="background1"/>
                <w:sz w:val="18"/>
                <w:szCs w:val="18"/>
                <w:lang w:val="en-US"/>
              </w:rPr>
            </w:pPr>
            <w:r w:rsidRPr="00E32E9A">
              <w:rPr>
                <w:rFonts w:asciiTheme="majorHAnsi" w:hAnsiTheme="majorHAnsi" w:cstheme="majorHAnsi"/>
                <w:color w:val="FFFFFF" w:themeColor="background1"/>
                <w:sz w:val="18"/>
                <w:szCs w:val="18"/>
                <w:lang w:val="en-US"/>
              </w:rPr>
              <w:t>Number of cancelled share u</w:t>
            </w:r>
            <w:r>
              <w:rPr>
                <w:rFonts w:asciiTheme="majorHAnsi" w:hAnsiTheme="majorHAnsi" w:cstheme="majorHAnsi"/>
                <w:color w:val="FFFFFF" w:themeColor="background1"/>
                <w:sz w:val="18"/>
                <w:szCs w:val="18"/>
                <w:lang w:val="en-US"/>
              </w:rPr>
              <w:t>nits</w:t>
            </w:r>
          </w:p>
        </w:tc>
        <w:tc>
          <w:tcPr>
            <w:tcW w:w="612" w:type="pct"/>
            <w:tcBorders>
              <w:top w:val="single" w:sz="4" w:space="0" w:color="162D4C"/>
              <w:left w:val="single" w:sz="4" w:space="0" w:color="162D4C"/>
              <w:right w:val="single" w:sz="4" w:space="0" w:color="162D4C"/>
            </w:tcBorders>
            <w:shd w:val="clear" w:color="auto" w:fill="162D4C"/>
          </w:tcPr>
          <w:p w14:paraId="29DA223D" w14:textId="77777777" w:rsidR="00445EC6" w:rsidRPr="00E32E9A" w:rsidRDefault="00445EC6" w:rsidP="00096DCB">
            <w:pPr>
              <w:spacing w:before="60" w:after="60" w:line="240" w:lineRule="auto"/>
              <w:jc w:val="center"/>
              <w:rPr>
                <w:rFonts w:asciiTheme="majorHAnsi" w:hAnsiTheme="majorHAnsi" w:cstheme="majorHAnsi"/>
                <w:color w:val="FFFFFF" w:themeColor="background1"/>
                <w:sz w:val="18"/>
                <w:szCs w:val="18"/>
                <w:lang w:val="en-US"/>
              </w:rPr>
            </w:pPr>
            <w:r w:rsidRPr="00E32E9A">
              <w:rPr>
                <w:rFonts w:asciiTheme="majorHAnsi" w:hAnsiTheme="majorHAnsi" w:cstheme="majorHAnsi"/>
                <w:color w:val="FFFFFF" w:themeColor="background1"/>
                <w:sz w:val="18"/>
                <w:szCs w:val="18"/>
                <w:lang w:val="en-US"/>
              </w:rPr>
              <w:t>Number of vested share u</w:t>
            </w:r>
            <w:r>
              <w:rPr>
                <w:rFonts w:asciiTheme="majorHAnsi" w:hAnsiTheme="majorHAnsi" w:cstheme="majorHAnsi"/>
                <w:color w:val="FFFFFF" w:themeColor="background1"/>
                <w:sz w:val="18"/>
                <w:szCs w:val="18"/>
                <w:lang w:val="en-US"/>
              </w:rPr>
              <w:t>nits</w:t>
            </w:r>
          </w:p>
        </w:tc>
        <w:tc>
          <w:tcPr>
            <w:tcW w:w="612" w:type="pct"/>
            <w:tcBorders>
              <w:top w:val="single" w:sz="4" w:space="0" w:color="162D4C"/>
              <w:left w:val="single" w:sz="4" w:space="0" w:color="162D4C"/>
              <w:right w:val="single" w:sz="4" w:space="0" w:color="162D4C"/>
            </w:tcBorders>
            <w:shd w:val="clear" w:color="auto" w:fill="162D4C"/>
          </w:tcPr>
          <w:p w14:paraId="3060366F" w14:textId="77777777" w:rsidR="00445EC6" w:rsidRPr="00E32E9A" w:rsidRDefault="00445EC6" w:rsidP="00096DCB">
            <w:pPr>
              <w:spacing w:before="60" w:after="60" w:line="240" w:lineRule="auto"/>
              <w:jc w:val="center"/>
              <w:rPr>
                <w:rFonts w:asciiTheme="majorHAnsi" w:hAnsiTheme="majorHAnsi" w:cstheme="majorHAnsi"/>
                <w:color w:val="FFFFFF" w:themeColor="background1"/>
                <w:sz w:val="18"/>
                <w:szCs w:val="18"/>
                <w:lang w:val="en-US"/>
              </w:rPr>
            </w:pPr>
            <w:r w:rsidRPr="00E32E9A">
              <w:rPr>
                <w:rFonts w:asciiTheme="majorHAnsi" w:hAnsiTheme="majorHAnsi" w:cstheme="majorHAnsi"/>
                <w:color w:val="FFFFFF" w:themeColor="background1"/>
                <w:sz w:val="18"/>
                <w:szCs w:val="18"/>
                <w:lang w:val="en-US"/>
              </w:rPr>
              <w:t>Number of share units end of year</w:t>
            </w:r>
          </w:p>
        </w:tc>
        <w:tc>
          <w:tcPr>
            <w:tcW w:w="612" w:type="pct"/>
            <w:tcBorders>
              <w:top w:val="single" w:sz="4" w:space="0" w:color="162D4C"/>
              <w:left w:val="single" w:sz="4" w:space="0" w:color="162D4C"/>
              <w:right w:val="single" w:sz="4" w:space="0" w:color="162D4C"/>
            </w:tcBorders>
            <w:shd w:val="clear" w:color="auto" w:fill="162D4C"/>
          </w:tcPr>
          <w:p w14:paraId="7615039B" w14:textId="77777777" w:rsidR="00445EC6" w:rsidRPr="00E32E9A" w:rsidRDefault="00445EC6" w:rsidP="00096DCB">
            <w:pPr>
              <w:spacing w:before="60" w:after="60" w:line="240" w:lineRule="auto"/>
              <w:jc w:val="center"/>
              <w:rPr>
                <w:rFonts w:asciiTheme="majorHAnsi" w:hAnsiTheme="majorHAnsi" w:cstheme="majorHAnsi"/>
                <w:color w:val="FFFFFF" w:themeColor="background1"/>
                <w:sz w:val="18"/>
                <w:szCs w:val="18"/>
                <w:lang w:val="en-US"/>
              </w:rPr>
            </w:pPr>
            <w:r w:rsidRPr="00E32E9A">
              <w:rPr>
                <w:rFonts w:asciiTheme="majorHAnsi" w:hAnsiTheme="majorHAnsi" w:cstheme="majorHAnsi"/>
                <w:color w:val="FFFFFF" w:themeColor="background1"/>
                <w:sz w:val="18"/>
                <w:szCs w:val="18"/>
                <w:lang w:val="en-US"/>
              </w:rPr>
              <w:t>Value of outstanding share u</w:t>
            </w:r>
            <w:r>
              <w:rPr>
                <w:rFonts w:asciiTheme="majorHAnsi" w:hAnsiTheme="majorHAnsi" w:cstheme="majorHAnsi"/>
                <w:color w:val="FFFFFF" w:themeColor="background1"/>
                <w:sz w:val="18"/>
                <w:szCs w:val="18"/>
                <w:lang w:val="en-US"/>
              </w:rPr>
              <w:t>nits</w:t>
            </w:r>
          </w:p>
        </w:tc>
        <w:tc>
          <w:tcPr>
            <w:tcW w:w="614" w:type="pct"/>
            <w:tcBorders>
              <w:top w:val="single" w:sz="4" w:space="0" w:color="162D4C"/>
              <w:left w:val="single" w:sz="4" w:space="0" w:color="162D4C"/>
            </w:tcBorders>
            <w:shd w:val="clear" w:color="auto" w:fill="162D4C"/>
          </w:tcPr>
          <w:p w14:paraId="1F3855DC" w14:textId="77777777" w:rsidR="00445EC6" w:rsidRPr="00E32E9A" w:rsidRDefault="00445EC6" w:rsidP="00096DCB">
            <w:pPr>
              <w:spacing w:before="60" w:after="60" w:line="240" w:lineRule="auto"/>
              <w:jc w:val="center"/>
              <w:rPr>
                <w:rFonts w:asciiTheme="majorHAnsi" w:hAnsiTheme="majorHAnsi" w:cstheme="majorHAnsi"/>
                <w:color w:val="FFFFFF" w:themeColor="background1"/>
                <w:sz w:val="18"/>
                <w:szCs w:val="18"/>
                <w:lang w:val="en-US"/>
              </w:rPr>
            </w:pPr>
            <w:r w:rsidRPr="00E32E9A">
              <w:rPr>
                <w:rFonts w:asciiTheme="majorHAnsi" w:hAnsiTheme="majorHAnsi" w:cstheme="majorHAnsi"/>
                <w:color w:val="FFFFFF" w:themeColor="background1"/>
                <w:sz w:val="18"/>
                <w:szCs w:val="18"/>
                <w:lang w:val="en-US"/>
              </w:rPr>
              <w:t>Value of vested share u</w:t>
            </w:r>
            <w:r>
              <w:rPr>
                <w:rFonts w:asciiTheme="majorHAnsi" w:hAnsiTheme="majorHAnsi" w:cstheme="majorHAnsi"/>
                <w:color w:val="FFFFFF" w:themeColor="background1"/>
                <w:sz w:val="18"/>
                <w:szCs w:val="18"/>
                <w:lang w:val="en-US"/>
              </w:rPr>
              <w:t>nits</w:t>
            </w:r>
          </w:p>
        </w:tc>
      </w:tr>
      <w:tr w:rsidR="00445EC6" w:rsidRPr="00A11014" w14:paraId="412E8F36" w14:textId="77777777" w:rsidTr="00096DCB">
        <w:trPr>
          <w:trHeight w:val="59"/>
        </w:trPr>
        <w:tc>
          <w:tcPr>
            <w:tcW w:w="714" w:type="pct"/>
          </w:tcPr>
          <w:p w14:paraId="48EE2142" w14:textId="77777777" w:rsidR="00445EC6" w:rsidRPr="00945101" w:rsidRDefault="00445EC6" w:rsidP="00096DCB">
            <w:pPr>
              <w:spacing w:before="60" w:after="60" w:line="240" w:lineRule="auto"/>
              <w:rPr>
                <w:rFonts w:asciiTheme="majorHAnsi" w:hAnsiTheme="majorHAnsi" w:cstheme="majorHAnsi"/>
                <w:sz w:val="18"/>
                <w:szCs w:val="18"/>
                <w:highlight w:val="lightGray"/>
              </w:rPr>
            </w:pPr>
            <w:r w:rsidRPr="00945101">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Name</w:t>
            </w:r>
            <w:r w:rsidRPr="00945101">
              <w:rPr>
                <w:rFonts w:asciiTheme="majorHAnsi" w:hAnsiTheme="majorHAnsi" w:cstheme="majorHAnsi"/>
                <w:sz w:val="16"/>
                <w:szCs w:val="16"/>
                <w:shd w:val="clear" w:color="auto" w:fill="CFDCDB"/>
              </w:rPr>
              <w:t>]</w:t>
            </w:r>
            <w:r w:rsidRPr="00945101">
              <w:rPr>
                <w:rFonts w:asciiTheme="majorHAnsi" w:hAnsiTheme="majorHAnsi" w:cstheme="majorHAnsi"/>
                <w:sz w:val="18"/>
                <w:szCs w:val="18"/>
              </w:rPr>
              <w:t xml:space="preserve">, </w:t>
            </w:r>
            <w:r w:rsidRPr="00945101">
              <w:rPr>
                <w:rFonts w:asciiTheme="majorHAnsi" w:hAnsiTheme="majorHAnsi" w:cstheme="majorHAnsi"/>
                <w:sz w:val="14"/>
                <w:szCs w:val="14"/>
              </w:rPr>
              <w:t>CEO</w:t>
            </w:r>
          </w:p>
        </w:tc>
        <w:tc>
          <w:tcPr>
            <w:tcW w:w="612" w:type="pct"/>
          </w:tcPr>
          <w:p w14:paraId="727EC0CF" w14:textId="77777777" w:rsidR="00445EC6" w:rsidRPr="00945101" w:rsidRDefault="00445EC6" w:rsidP="00096DCB">
            <w:pPr>
              <w:spacing w:before="60" w:after="60" w:line="240" w:lineRule="auto"/>
              <w:rPr>
                <w:rFonts w:asciiTheme="majorHAnsi" w:hAnsiTheme="majorHAnsi" w:cstheme="majorHAnsi"/>
                <w:sz w:val="16"/>
                <w:szCs w:val="16"/>
                <w:shd w:val="clear" w:color="auto" w:fill="CFDCDB"/>
              </w:rPr>
            </w:pPr>
            <w:r w:rsidRPr="00945101">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945101">
              <w:rPr>
                <w:rFonts w:asciiTheme="majorHAnsi" w:hAnsiTheme="majorHAnsi" w:cstheme="majorHAnsi"/>
                <w:sz w:val="16"/>
                <w:szCs w:val="16"/>
                <w:shd w:val="clear" w:color="auto" w:fill="CFDCDB"/>
              </w:rPr>
              <w:t>]</w:t>
            </w:r>
          </w:p>
        </w:tc>
        <w:tc>
          <w:tcPr>
            <w:tcW w:w="612" w:type="pct"/>
          </w:tcPr>
          <w:p w14:paraId="03B7AB41" w14:textId="77777777" w:rsidR="00445EC6" w:rsidRPr="00945101" w:rsidRDefault="00445EC6" w:rsidP="00096DCB">
            <w:pPr>
              <w:spacing w:before="60" w:after="60" w:line="240" w:lineRule="auto"/>
              <w:rPr>
                <w:rFonts w:asciiTheme="majorHAnsi" w:hAnsiTheme="majorHAnsi" w:cstheme="majorHAnsi"/>
                <w:sz w:val="16"/>
                <w:szCs w:val="16"/>
                <w:shd w:val="clear" w:color="auto" w:fill="CFDCDB"/>
              </w:rPr>
            </w:pPr>
            <w:r w:rsidRPr="00945101">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945101">
              <w:rPr>
                <w:rFonts w:asciiTheme="majorHAnsi" w:hAnsiTheme="majorHAnsi" w:cstheme="majorHAnsi"/>
                <w:sz w:val="16"/>
                <w:szCs w:val="16"/>
                <w:shd w:val="clear" w:color="auto" w:fill="CFDCDB"/>
              </w:rPr>
              <w:t>]</w:t>
            </w:r>
          </w:p>
        </w:tc>
        <w:tc>
          <w:tcPr>
            <w:tcW w:w="612" w:type="pct"/>
          </w:tcPr>
          <w:p w14:paraId="38319F60" w14:textId="77777777" w:rsidR="00445EC6" w:rsidRPr="00945101" w:rsidRDefault="00445EC6" w:rsidP="00096DCB">
            <w:pPr>
              <w:spacing w:before="60" w:after="60" w:line="240" w:lineRule="auto"/>
              <w:rPr>
                <w:rFonts w:asciiTheme="majorHAnsi" w:hAnsiTheme="majorHAnsi" w:cstheme="majorHAnsi"/>
                <w:sz w:val="16"/>
                <w:szCs w:val="16"/>
                <w:shd w:val="clear" w:color="auto" w:fill="CFDCDB"/>
              </w:rPr>
            </w:pPr>
            <w:r w:rsidRPr="00945101">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945101">
              <w:rPr>
                <w:rFonts w:asciiTheme="majorHAnsi" w:hAnsiTheme="majorHAnsi" w:cstheme="majorHAnsi"/>
                <w:sz w:val="16"/>
                <w:szCs w:val="16"/>
                <w:shd w:val="clear" w:color="auto" w:fill="CFDCDB"/>
              </w:rPr>
              <w:t>]</w:t>
            </w:r>
          </w:p>
        </w:tc>
        <w:tc>
          <w:tcPr>
            <w:tcW w:w="612" w:type="pct"/>
          </w:tcPr>
          <w:p w14:paraId="62BBF9A5" w14:textId="77777777" w:rsidR="00445EC6" w:rsidRPr="00945101" w:rsidRDefault="00445EC6" w:rsidP="00096DCB">
            <w:pPr>
              <w:spacing w:before="60" w:after="60" w:line="240" w:lineRule="auto"/>
              <w:rPr>
                <w:rFonts w:asciiTheme="majorHAnsi" w:hAnsiTheme="majorHAnsi" w:cstheme="majorHAnsi"/>
                <w:sz w:val="16"/>
                <w:szCs w:val="16"/>
                <w:shd w:val="clear" w:color="auto" w:fill="CFDCDB"/>
              </w:rPr>
            </w:pPr>
            <w:r w:rsidRPr="00945101">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945101">
              <w:rPr>
                <w:rFonts w:asciiTheme="majorHAnsi" w:hAnsiTheme="majorHAnsi" w:cstheme="majorHAnsi"/>
                <w:sz w:val="16"/>
                <w:szCs w:val="16"/>
                <w:shd w:val="clear" w:color="auto" w:fill="CFDCDB"/>
              </w:rPr>
              <w:t>]</w:t>
            </w:r>
          </w:p>
        </w:tc>
        <w:tc>
          <w:tcPr>
            <w:tcW w:w="612" w:type="pct"/>
          </w:tcPr>
          <w:p w14:paraId="60650BA0" w14:textId="77777777" w:rsidR="00445EC6" w:rsidRPr="00945101" w:rsidRDefault="00445EC6" w:rsidP="00096DCB">
            <w:pPr>
              <w:spacing w:before="60" w:after="60" w:line="240" w:lineRule="auto"/>
              <w:rPr>
                <w:rFonts w:asciiTheme="majorHAnsi" w:hAnsiTheme="majorHAnsi" w:cstheme="majorHAnsi"/>
                <w:sz w:val="16"/>
                <w:szCs w:val="16"/>
                <w:shd w:val="clear" w:color="auto" w:fill="CFDCDB"/>
              </w:rPr>
            </w:pPr>
            <w:r w:rsidRPr="00945101">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945101">
              <w:rPr>
                <w:rFonts w:asciiTheme="majorHAnsi" w:hAnsiTheme="majorHAnsi" w:cstheme="majorHAnsi"/>
                <w:sz w:val="16"/>
                <w:szCs w:val="16"/>
                <w:shd w:val="clear" w:color="auto" w:fill="CFDCDB"/>
              </w:rPr>
              <w:t>]</w:t>
            </w:r>
          </w:p>
        </w:tc>
        <w:tc>
          <w:tcPr>
            <w:tcW w:w="612" w:type="pct"/>
          </w:tcPr>
          <w:p w14:paraId="1F7BED6B" w14:textId="77777777" w:rsidR="00445EC6" w:rsidRPr="00945101" w:rsidRDefault="00445EC6" w:rsidP="00096DCB">
            <w:pPr>
              <w:spacing w:before="60" w:after="60" w:line="240" w:lineRule="auto"/>
              <w:rPr>
                <w:rFonts w:asciiTheme="majorHAnsi" w:hAnsiTheme="majorHAnsi" w:cstheme="majorHAnsi"/>
                <w:sz w:val="16"/>
                <w:szCs w:val="16"/>
                <w:shd w:val="clear" w:color="auto" w:fill="CFDCDB"/>
              </w:rPr>
            </w:pPr>
            <w:r w:rsidRPr="00945101">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945101">
              <w:rPr>
                <w:rFonts w:asciiTheme="majorHAnsi" w:hAnsiTheme="majorHAnsi" w:cstheme="majorHAnsi"/>
                <w:sz w:val="16"/>
                <w:szCs w:val="16"/>
                <w:shd w:val="clear" w:color="auto" w:fill="CFDCDB"/>
              </w:rPr>
              <w:t>]</w:t>
            </w:r>
          </w:p>
        </w:tc>
        <w:tc>
          <w:tcPr>
            <w:tcW w:w="614" w:type="pct"/>
          </w:tcPr>
          <w:p w14:paraId="704FD1BF" w14:textId="77777777" w:rsidR="00445EC6" w:rsidRPr="00945101" w:rsidRDefault="00445EC6" w:rsidP="00096DCB">
            <w:pPr>
              <w:spacing w:before="60" w:after="60" w:line="240" w:lineRule="auto"/>
              <w:rPr>
                <w:rFonts w:asciiTheme="majorHAnsi" w:hAnsiTheme="majorHAnsi" w:cstheme="majorHAnsi"/>
                <w:sz w:val="16"/>
                <w:szCs w:val="16"/>
                <w:shd w:val="clear" w:color="auto" w:fill="CFDCDB"/>
              </w:rPr>
            </w:pPr>
            <w:r w:rsidRPr="00945101">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945101">
              <w:rPr>
                <w:rFonts w:asciiTheme="majorHAnsi" w:hAnsiTheme="majorHAnsi" w:cstheme="majorHAnsi"/>
                <w:sz w:val="16"/>
                <w:szCs w:val="16"/>
                <w:shd w:val="clear" w:color="auto" w:fill="CFDCDB"/>
              </w:rPr>
              <w:t>]</w:t>
            </w:r>
          </w:p>
        </w:tc>
      </w:tr>
      <w:tr w:rsidR="00445EC6" w:rsidRPr="00A11014" w14:paraId="57D662A4" w14:textId="77777777" w:rsidTr="00096DCB">
        <w:trPr>
          <w:trHeight w:val="59"/>
        </w:trPr>
        <w:tc>
          <w:tcPr>
            <w:tcW w:w="714" w:type="pct"/>
          </w:tcPr>
          <w:p w14:paraId="3238EA27" w14:textId="77777777" w:rsidR="00445EC6" w:rsidRPr="00945101" w:rsidRDefault="00445EC6" w:rsidP="00096DCB">
            <w:pPr>
              <w:spacing w:before="60" w:after="60" w:line="240" w:lineRule="auto"/>
              <w:rPr>
                <w:rFonts w:asciiTheme="majorHAnsi" w:hAnsiTheme="majorHAnsi" w:cstheme="majorHAnsi"/>
                <w:sz w:val="18"/>
                <w:szCs w:val="18"/>
                <w:highlight w:val="lightGray"/>
              </w:rPr>
            </w:pPr>
            <w:r w:rsidRPr="00945101">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Name</w:t>
            </w:r>
            <w:r w:rsidRPr="00945101">
              <w:rPr>
                <w:rFonts w:asciiTheme="majorHAnsi" w:hAnsiTheme="majorHAnsi" w:cstheme="majorHAnsi"/>
                <w:sz w:val="16"/>
                <w:szCs w:val="16"/>
                <w:shd w:val="clear" w:color="auto" w:fill="CFDCDB"/>
              </w:rPr>
              <w:t>]</w:t>
            </w:r>
            <w:r w:rsidRPr="00945101">
              <w:rPr>
                <w:rFonts w:asciiTheme="majorHAnsi" w:hAnsiTheme="majorHAnsi" w:cstheme="majorHAnsi"/>
                <w:sz w:val="18"/>
                <w:szCs w:val="18"/>
              </w:rPr>
              <w:t xml:space="preserve">, </w:t>
            </w:r>
            <w:r w:rsidRPr="00945101">
              <w:rPr>
                <w:rFonts w:asciiTheme="majorHAnsi" w:hAnsiTheme="majorHAnsi" w:cstheme="majorHAnsi"/>
                <w:sz w:val="14"/>
                <w:szCs w:val="14"/>
              </w:rPr>
              <w:t>CFO</w:t>
            </w:r>
          </w:p>
        </w:tc>
        <w:tc>
          <w:tcPr>
            <w:tcW w:w="612" w:type="pct"/>
          </w:tcPr>
          <w:p w14:paraId="4C7BA459" w14:textId="77777777" w:rsidR="00445EC6" w:rsidRPr="00945101" w:rsidRDefault="00445EC6" w:rsidP="00096DCB">
            <w:pPr>
              <w:spacing w:before="60" w:after="60" w:line="240" w:lineRule="auto"/>
              <w:rPr>
                <w:rFonts w:asciiTheme="majorHAnsi" w:hAnsiTheme="majorHAnsi" w:cstheme="majorHAnsi"/>
                <w:sz w:val="16"/>
                <w:szCs w:val="16"/>
                <w:shd w:val="clear" w:color="auto" w:fill="CFDCDB"/>
              </w:rPr>
            </w:pPr>
            <w:r w:rsidRPr="00945101">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945101">
              <w:rPr>
                <w:rFonts w:asciiTheme="majorHAnsi" w:hAnsiTheme="majorHAnsi" w:cstheme="majorHAnsi"/>
                <w:sz w:val="16"/>
                <w:szCs w:val="16"/>
                <w:shd w:val="clear" w:color="auto" w:fill="CFDCDB"/>
              </w:rPr>
              <w:t>]</w:t>
            </w:r>
          </w:p>
        </w:tc>
        <w:tc>
          <w:tcPr>
            <w:tcW w:w="612" w:type="pct"/>
          </w:tcPr>
          <w:p w14:paraId="3E5CBD6E" w14:textId="77777777" w:rsidR="00445EC6" w:rsidRPr="00945101" w:rsidRDefault="00445EC6" w:rsidP="00096DCB">
            <w:pPr>
              <w:spacing w:before="60" w:after="60" w:line="240" w:lineRule="auto"/>
              <w:rPr>
                <w:rFonts w:asciiTheme="majorHAnsi" w:hAnsiTheme="majorHAnsi" w:cstheme="majorHAnsi"/>
                <w:sz w:val="16"/>
                <w:szCs w:val="16"/>
                <w:shd w:val="clear" w:color="auto" w:fill="CFDCDB"/>
              </w:rPr>
            </w:pPr>
            <w:r w:rsidRPr="00945101">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945101">
              <w:rPr>
                <w:rFonts w:asciiTheme="majorHAnsi" w:hAnsiTheme="majorHAnsi" w:cstheme="majorHAnsi"/>
                <w:sz w:val="16"/>
                <w:szCs w:val="16"/>
                <w:shd w:val="clear" w:color="auto" w:fill="CFDCDB"/>
              </w:rPr>
              <w:t>]</w:t>
            </w:r>
          </w:p>
        </w:tc>
        <w:tc>
          <w:tcPr>
            <w:tcW w:w="612" w:type="pct"/>
          </w:tcPr>
          <w:p w14:paraId="06DBE94D" w14:textId="77777777" w:rsidR="00445EC6" w:rsidRPr="00945101" w:rsidRDefault="00445EC6" w:rsidP="00096DCB">
            <w:pPr>
              <w:spacing w:before="60" w:after="60" w:line="240" w:lineRule="auto"/>
              <w:rPr>
                <w:rFonts w:asciiTheme="majorHAnsi" w:hAnsiTheme="majorHAnsi" w:cstheme="majorHAnsi"/>
                <w:sz w:val="16"/>
                <w:szCs w:val="16"/>
                <w:shd w:val="clear" w:color="auto" w:fill="CFDCDB"/>
              </w:rPr>
            </w:pPr>
            <w:r w:rsidRPr="00945101">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945101">
              <w:rPr>
                <w:rFonts w:asciiTheme="majorHAnsi" w:hAnsiTheme="majorHAnsi" w:cstheme="majorHAnsi"/>
                <w:sz w:val="16"/>
                <w:szCs w:val="16"/>
                <w:shd w:val="clear" w:color="auto" w:fill="CFDCDB"/>
              </w:rPr>
              <w:t>]</w:t>
            </w:r>
          </w:p>
        </w:tc>
        <w:tc>
          <w:tcPr>
            <w:tcW w:w="612" w:type="pct"/>
          </w:tcPr>
          <w:p w14:paraId="3D91D543" w14:textId="77777777" w:rsidR="00445EC6" w:rsidRPr="00945101" w:rsidRDefault="00445EC6" w:rsidP="00096DCB">
            <w:pPr>
              <w:spacing w:before="60" w:after="60" w:line="240" w:lineRule="auto"/>
              <w:rPr>
                <w:rFonts w:asciiTheme="majorHAnsi" w:hAnsiTheme="majorHAnsi" w:cstheme="majorHAnsi"/>
                <w:sz w:val="16"/>
                <w:szCs w:val="16"/>
                <w:shd w:val="clear" w:color="auto" w:fill="CFDCDB"/>
              </w:rPr>
            </w:pPr>
            <w:r w:rsidRPr="00945101">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945101">
              <w:rPr>
                <w:rFonts w:asciiTheme="majorHAnsi" w:hAnsiTheme="majorHAnsi" w:cstheme="majorHAnsi"/>
                <w:sz w:val="16"/>
                <w:szCs w:val="16"/>
                <w:shd w:val="clear" w:color="auto" w:fill="CFDCDB"/>
              </w:rPr>
              <w:t>]</w:t>
            </w:r>
          </w:p>
        </w:tc>
        <w:tc>
          <w:tcPr>
            <w:tcW w:w="612" w:type="pct"/>
          </w:tcPr>
          <w:p w14:paraId="1EAF3E37" w14:textId="77777777" w:rsidR="00445EC6" w:rsidRPr="00945101" w:rsidRDefault="00445EC6" w:rsidP="00096DCB">
            <w:pPr>
              <w:spacing w:before="60" w:after="60" w:line="240" w:lineRule="auto"/>
              <w:rPr>
                <w:rFonts w:asciiTheme="majorHAnsi" w:hAnsiTheme="majorHAnsi" w:cstheme="majorHAnsi"/>
                <w:sz w:val="16"/>
                <w:szCs w:val="16"/>
                <w:shd w:val="clear" w:color="auto" w:fill="CFDCDB"/>
              </w:rPr>
            </w:pPr>
            <w:r w:rsidRPr="00945101">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945101">
              <w:rPr>
                <w:rFonts w:asciiTheme="majorHAnsi" w:hAnsiTheme="majorHAnsi" w:cstheme="majorHAnsi"/>
                <w:sz w:val="16"/>
                <w:szCs w:val="16"/>
                <w:shd w:val="clear" w:color="auto" w:fill="CFDCDB"/>
              </w:rPr>
              <w:t>]</w:t>
            </w:r>
          </w:p>
        </w:tc>
        <w:tc>
          <w:tcPr>
            <w:tcW w:w="612" w:type="pct"/>
          </w:tcPr>
          <w:p w14:paraId="43F27369" w14:textId="77777777" w:rsidR="00445EC6" w:rsidRPr="00945101" w:rsidRDefault="00445EC6" w:rsidP="00096DCB">
            <w:pPr>
              <w:spacing w:before="60" w:after="60" w:line="240" w:lineRule="auto"/>
              <w:rPr>
                <w:rFonts w:asciiTheme="majorHAnsi" w:hAnsiTheme="majorHAnsi" w:cstheme="majorHAnsi"/>
                <w:sz w:val="16"/>
                <w:szCs w:val="16"/>
                <w:shd w:val="clear" w:color="auto" w:fill="CFDCDB"/>
              </w:rPr>
            </w:pPr>
            <w:r w:rsidRPr="00945101">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945101">
              <w:rPr>
                <w:rFonts w:asciiTheme="majorHAnsi" w:hAnsiTheme="majorHAnsi" w:cstheme="majorHAnsi"/>
                <w:sz w:val="16"/>
                <w:szCs w:val="16"/>
                <w:shd w:val="clear" w:color="auto" w:fill="CFDCDB"/>
              </w:rPr>
              <w:t>]</w:t>
            </w:r>
          </w:p>
        </w:tc>
        <w:tc>
          <w:tcPr>
            <w:tcW w:w="614" w:type="pct"/>
          </w:tcPr>
          <w:p w14:paraId="47425C29" w14:textId="77777777" w:rsidR="00445EC6" w:rsidRPr="00945101" w:rsidRDefault="00445EC6" w:rsidP="00096DCB">
            <w:pPr>
              <w:spacing w:before="60" w:after="60" w:line="240" w:lineRule="auto"/>
              <w:rPr>
                <w:rFonts w:asciiTheme="majorHAnsi" w:hAnsiTheme="majorHAnsi" w:cstheme="majorHAnsi"/>
                <w:sz w:val="16"/>
                <w:szCs w:val="16"/>
                <w:shd w:val="clear" w:color="auto" w:fill="CFDCDB"/>
              </w:rPr>
            </w:pPr>
            <w:r w:rsidRPr="00945101">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945101">
              <w:rPr>
                <w:rFonts w:asciiTheme="majorHAnsi" w:hAnsiTheme="majorHAnsi" w:cstheme="majorHAnsi"/>
                <w:sz w:val="16"/>
                <w:szCs w:val="16"/>
                <w:shd w:val="clear" w:color="auto" w:fill="CFDCDB"/>
              </w:rPr>
              <w:t>]</w:t>
            </w:r>
          </w:p>
        </w:tc>
      </w:tr>
      <w:tr w:rsidR="00445EC6" w:rsidRPr="00A11014" w14:paraId="462AA67F" w14:textId="77777777" w:rsidTr="00096DCB">
        <w:trPr>
          <w:trHeight w:val="59"/>
        </w:trPr>
        <w:tc>
          <w:tcPr>
            <w:tcW w:w="714" w:type="pct"/>
          </w:tcPr>
          <w:p w14:paraId="56930DEF" w14:textId="77777777" w:rsidR="00445EC6" w:rsidRPr="00945101" w:rsidRDefault="00445EC6" w:rsidP="00096DCB">
            <w:pPr>
              <w:spacing w:before="60" w:after="60" w:line="240" w:lineRule="auto"/>
              <w:rPr>
                <w:rFonts w:asciiTheme="majorHAnsi" w:hAnsiTheme="majorHAnsi" w:cstheme="majorHAnsi"/>
                <w:sz w:val="18"/>
                <w:szCs w:val="18"/>
                <w:highlight w:val="lightGray"/>
              </w:rPr>
            </w:pPr>
            <w:r w:rsidRPr="00945101">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Name</w:t>
            </w:r>
            <w:r w:rsidRPr="00945101">
              <w:rPr>
                <w:rFonts w:asciiTheme="majorHAnsi" w:hAnsiTheme="majorHAnsi" w:cstheme="majorHAnsi"/>
                <w:sz w:val="16"/>
                <w:szCs w:val="16"/>
                <w:shd w:val="clear" w:color="auto" w:fill="CFDCDB"/>
              </w:rPr>
              <w:t>]</w:t>
            </w:r>
            <w:r w:rsidRPr="00945101">
              <w:rPr>
                <w:rFonts w:asciiTheme="majorHAnsi" w:hAnsiTheme="majorHAnsi" w:cstheme="majorHAnsi"/>
                <w:sz w:val="18"/>
                <w:szCs w:val="18"/>
              </w:rPr>
              <w:t xml:space="preserve">, </w:t>
            </w:r>
            <w:r w:rsidRPr="00945101">
              <w:rPr>
                <w:rFonts w:asciiTheme="majorHAnsi" w:hAnsiTheme="majorHAnsi" w:cstheme="majorHAnsi"/>
                <w:sz w:val="14"/>
                <w:szCs w:val="14"/>
              </w:rPr>
              <w:t>COO</w:t>
            </w:r>
          </w:p>
        </w:tc>
        <w:tc>
          <w:tcPr>
            <w:tcW w:w="612" w:type="pct"/>
          </w:tcPr>
          <w:p w14:paraId="628A7A4A" w14:textId="77777777" w:rsidR="00445EC6" w:rsidRPr="00945101" w:rsidRDefault="00445EC6" w:rsidP="00096DCB">
            <w:pPr>
              <w:spacing w:before="60" w:after="60" w:line="240" w:lineRule="auto"/>
              <w:rPr>
                <w:rFonts w:asciiTheme="majorHAnsi" w:hAnsiTheme="majorHAnsi" w:cstheme="majorHAnsi"/>
                <w:sz w:val="16"/>
                <w:szCs w:val="16"/>
                <w:shd w:val="clear" w:color="auto" w:fill="CFDCDB"/>
              </w:rPr>
            </w:pPr>
            <w:r w:rsidRPr="00945101">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945101">
              <w:rPr>
                <w:rFonts w:asciiTheme="majorHAnsi" w:hAnsiTheme="majorHAnsi" w:cstheme="majorHAnsi"/>
                <w:sz w:val="16"/>
                <w:szCs w:val="16"/>
                <w:shd w:val="clear" w:color="auto" w:fill="CFDCDB"/>
              </w:rPr>
              <w:t>]</w:t>
            </w:r>
          </w:p>
        </w:tc>
        <w:tc>
          <w:tcPr>
            <w:tcW w:w="612" w:type="pct"/>
          </w:tcPr>
          <w:p w14:paraId="75825B5F" w14:textId="77777777" w:rsidR="00445EC6" w:rsidRPr="00945101" w:rsidRDefault="00445EC6" w:rsidP="00096DCB">
            <w:pPr>
              <w:spacing w:before="60" w:after="60" w:line="240" w:lineRule="auto"/>
              <w:rPr>
                <w:rFonts w:asciiTheme="majorHAnsi" w:hAnsiTheme="majorHAnsi" w:cstheme="majorHAnsi"/>
                <w:sz w:val="16"/>
                <w:szCs w:val="16"/>
                <w:shd w:val="clear" w:color="auto" w:fill="CFDCDB"/>
              </w:rPr>
            </w:pPr>
            <w:r w:rsidRPr="00945101">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945101">
              <w:rPr>
                <w:rFonts w:asciiTheme="majorHAnsi" w:hAnsiTheme="majorHAnsi" w:cstheme="majorHAnsi"/>
                <w:sz w:val="16"/>
                <w:szCs w:val="16"/>
                <w:shd w:val="clear" w:color="auto" w:fill="CFDCDB"/>
              </w:rPr>
              <w:t>]</w:t>
            </w:r>
          </w:p>
        </w:tc>
        <w:tc>
          <w:tcPr>
            <w:tcW w:w="612" w:type="pct"/>
          </w:tcPr>
          <w:p w14:paraId="24F83A55" w14:textId="77777777" w:rsidR="00445EC6" w:rsidRPr="00945101" w:rsidRDefault="00445EC6" w:rsidP="00096DCB">
            <w:pPr>
              <w:spacing w:before="60" w:after="60" w:line="240" w:lineRule="auto"/>
              <w:rPr>
                <w:rFonts w:asciiTheme="majorHAnsi" w:hAnsiTheme="majorHAnsi" w:cstheme="majorHAnsi"/>
                <w:sz w:val="16"/>
                <w:szCs w:val="16"/>
                <w:shd w:val="clear" w:color="auto" w:fill="CFDCDB"/>
              </w:rPr>
            </w:pPr>
            <w:r w:rsidRPr="00945101">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945101">
              <w:rPr>
                <w:rFonts w:asciiTheme="majorHAnsi" w:hAnsiTheme="majorHAnsi" w:cstheme="majorHAnsi"/>
                <w:sz w:val="16"/>
                <w:szCs w:val="16"/>
                <w:shd w:val="clear" w:color="auto" w:fill="CFDCDB"/>
              </w:rPr>
              <w:t>]</w:t>
            </w:r>
          </w:p>
        </w:tc>
        <w:tc>
          <w:tcPr>
            <w:tcW w:w="612" w:type="pct"/>
          </w:tcPr>
          <w:p w14:paraId="61E29B3B" w14:textId="77777777" w:rsidR="00445EC6" w:rsidRPr="00945101" w:rsidRDefault="00445EC6" w:rsidP="00096DCB">
            <w:pPr>
              <w:spacing w:before="60" w:after="60" w:line="240" w:lineRule="auto"/>
              <w:rPr>
                <w:rFonts w:asciiTheme="majorHAnsi" w:hAnsiTheme="majorHAnsi" w:cstheme="majorHAnsi"/>
                <w:sz w:val="16"/>
                <w:szCs w:val="16"/>
                <w:shd w:val="clear" w:color="auto" w:fill="CFDCDB"/>
              </w:rPr>
            </w:pPr>
            <w:r w:rsidRPr="00945101">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945101">
              <w:rPr>
                <w:rFonts w:asciiTheme="majorHAnsi" w:hAnsiTheme="majorHAnsi" w:cstheme="majorHAnsi"/>
                <w:sz w:val="16"/>
                <w:szCs w:val="16"/>
                <w:shd w:val="clear" w:color="auto" w:fill="CFDCDB"/>
              </w:rPr>
              <w:t>]</w:t>
            </w:r>
          </w:p>
        </w:tc>
        <w:tc>
          <w:tcPr>
            <w:tcW w:w="612" w:type="pct"/>
          </w:tcPr>
          <w:p w14:paraId="4D6A03CB" w14:textId="77777777" w:rsidR="00445EC6" w:rsidRPr="00945101" w:rsidRDefault="00445EC6" w:rsidP="00096DCB">
            <w:pPr>
              <w:spacing w:before="60" w:after="60" w:line="240" w:lineRule="auto"/>
              <w:rPr>
                <w:rFonts w:asciiTheme="majorHAnsi" w:hAnsiTheme="majorHAnsi" w:cstheme="majorHAnsi"/>
                <w:sz w:val="16"/>
                <w:szCs w:val="16"/>
                <w:shd w:val="clear" w:color="auto" w:fill="CFDCDB"/>
              </w:rPr>
            </w:pPr>
            <w:r w:rsidRPr="00945101">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945101">
              <w:rPr>
                <w:rFonts w:asciiTheme="majorHAnsi" w:hAnsiTheme="majorHAnsi" w:cstheme="majorHAnsi"/>
                <w:sz w:val="16"/>
                <w:szCs w:val="16"/>
                <w:shd w:val="clear" w:color="auto" w:fill="CFDCDB"/>
              </w:rPr>
              <w:t>]</w:t>
            </w:r>
          </w:p>
        </w:tc>
        <w:tc>
          <w:tcPr>
            <w:tcW w:w="612" w:type="pct"/>
          </w:tcPr>
          <w:p w14:paraId="77206905" w14:textId="77777777" w:rsidR="00445EC6" w:rsidRPr="00945101" w:rsidRDefault="00445EC6" w:rsidP="00096DCB">
            <w:pPr>
              <w:spacing w:before="60" w:after="60" w:line="240" w:lineRule="auto"/>
              <w:rPr>
                <w:rFonts w:asciiTheme="majorHAnsi" w:hAnsiTheme="majorHAnsi" w:cstheme="majorHAnsi"/>
                <w:sz w:val="16"/>
                <w:szCs w:val="16"/>
                <w:shd w:val="clear" w:color="auto" w:fill="CFDCDB"/>
              </w:rPr>
            </w:pPr>
            <w:r w:rsidRPr="00945101">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945101">
              <w:rPr>
                <w:rFonts w:asciiTheme="majorHAnsi" w:hAnsiTheme="majorHAnsi" w:cstheme="majorHAnsi"/>
                <w:sz w:val="16"/>
                <w:szCs w:val="16"/>
                <w:shd w:val="clear" w:color="auto" w:fill="CFDCDB"/>
              </w:rPr>
              <w:t>]</w:t>
            </w:r>
          </w:p>
        </w:tc>
        <w:tc>
          <w:tcPr>
            <w:tcW w:w="614" w:type="pct"/>
          </w:tcPr>
          <w:p w14:paraId="3169E2B2" w14:textId="77777777" w:rsidR="00445EC6" w:rsidRPr="00945101" w:rsidRDefault="00445EC6" w:rsidP="00096DCB">
            <w:pPr>
              <w:spacing w:before="60" w:after="60" w:line="240" w:lineRule="auto"/>
              <w:rPr>
                <w:rFonts w:asciiTheme="majorHAnsi" w:hAnsiTheme="majorHAnsi" w:cstheme="majorHAnsi"/>
                <w:sz w:val="16"/>
                <w:szCs w:val="16"/>
                <w:shd w:val="clear" w:color="auto" w:fill="CFDCDB"/>
              </w:rPr>
            </w:pPr>
            <w:r w:rsidRPr="00945101">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945101">
              <w:rPr>
                <w:rFonts w:asciiTheme="majorHAnsi" w:hAnsiTheme="majorHAnsi" w:cstheme="majorHAnsi"/>
                <w:sz w:val="16"/>
                <w:szCs w:val="16"/>
                <w:shd w:val="clear" w:color="auto" w:fill="CFDCDB"/>
              </w:rPr>
              <w:t>]</w:t>
            </w:r>
          </w:p>
        </w:tc>
      </w:tr>
      <w:tr w:rsidR="00445EC6" w:rsidRPr="00A11014" w14:paraId="6F4AF1D9" w14:textId="77777777" w:rsidTr="00096DCB">
        <w:trPr>
          <w:trHeight w:val="59"/>
        </w:trPr>
        <w:tc>
          <w:tcPr>
            <w:tcW w:w="714" w:type="pct"/>
          </w:tcPr>
          <w:p w14:paraId="6D423C30" w14:textId="77777777" w:rsidR="00445EC6" w:rsidRPr="00945101" w:rsidRDefault="00445EC6" w:rsidP="00096DCB">
            <w:pPr>
              <w:spacing w:before="60" w:after="60" w:line="240" w:lineRule="auto"/>
              <w:rPr>
                <w:rFonts w:asciiTheme="majorHAnsi" w:hAnsiTheme="majorHAnsi" w:cstheme="majorHAnsi"/>
                <w:sz w:val="18"/>
                <w:szCs w:val="18"/>
                <w:highlight w:val="lightGray"/>
              </w:rPr>
            </w:pPr>
            <w:r w:rsidRPr="00945101">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Name</w:t>
            </w:r>
            <w:r w:rsidRPr="00945101">
              <w:rPr>
                <w:rFonts w:asciiTheme="majorHAnsi" w:hAnsiTheme="majorHAnsi" w:cstheme="majorHAnsi"/>
                <w:sz w:val="16"/>
                <w:szCs w:val="16"/>
                <w:shd w:val="clear" w:color="auto" w:fill="CFDCDB"/>
              </w:rPr>
              <w:t>]</w:t>
            </w:r>
            <w:r w:rsidRPr="00945101">
              <w:rPr>
                <w:rFonts w:asciiTheme="majorHAnsi" w:hAnsiTheme="majorHAnsi" w:cstheme="majorHAnsi"/>
                <w:sz w:val="18"/>
                <w:szCs w:val="18"/>
              </w:rPr>
              <w:t xml:space="preserve">, </w:t>
            </w:r>
            <w:r>
              <w:rPr>
                <w:rFonts w:asciiTheme="majorHAnsi" w:hAnsiTheme="majorHAnsi" w:cstheme="majorHAnsi"/>
                <w:sz w:val="14"/>
                <w:szCs w:val="14"/>
              </w:rPr>
              <w:t>former</w:t>
            </w:r>
            <w:r w:rsidRPr="00945101">
              <w:rPr>
                <w:rFonts w:asciiTheme="majorHAnsi" w:hAnsiTheme="majorHAnsi" w:cstheme="majorHAnsi"/>
                <w:sz w:val="14"/>
                <w:szCs w:val="14"/>
              </w:rPr>
              <w:t xml:space="preserve"> </w:t>
            </w:r>
            <w:r w:rsidRPr="00945101">
              <w:rPr>
                <w:rFonts w:asciiTheme="majorHAnsi" w:hAnsiTheme="majorHAnsi" w:cstheme="majorHAnsi"/>
                <w:sz w:val="14"/>
                <w:szCs w:val="14"/>
                <w:shd w:val="clear" w:color="auto" w:fill="CFDCDB"/>
              </w:rPr>
              <w:t>[</w:t>
            </w:r>
            <w:r>
              <w:rPr>
                <w:rFonts w:asciiTheme="majorHAnsi" w:hAnsiTheme="majorHAnsi" w:cstheme="majorHAnsi"/>
                <w:sz w:val="14"/>
                <w:szCs w:val="14"/>
                <w:shd w:val="clear" w:color="auto" w:fill="CFDCDB"/>
              </w:rPr>
              <w:t>position</w:t>
            </w:r>
            <w:r w:rsidRPr="00945101">
              <w:rPr>
                <w:rFonts w:asciiTheme="majorHAnsi" w:hAnsiTheme="majorHAnsi" w:cstheme="majorHAnsi"/>
                <w:sz w:val="14"/>
                <w:szCs w:val="14"/>
                <w:shd w:val="clear" w:color="auto" w:fill="CFDCDB"/>
              </w:rPr>
              <w:t>]</w:t>
            </w:r>
          </w:p>
        </w:tc>
        <w:tc>
          <w:tcPr>
            <w:tcW w:w="612" w:type="pct"/>
          </w:tcPr>
          <w:p w14:paraId="210BE66A" w14:textId="77777777" w:rsidR="00445EC6" w:rsidRPr="00945101" w:rsidRDefault="00445EC6" w:rsidP="00096DCB">
            <w:pPr>
              <w:spacing w:before="60" w:after="60" w:line="240" w:lineRule="auto"/>
              <w:rPr>
                <w:rFonts w:asciiTheme="majorHAnsi" w:hAnsiTheme="majorHAnsi" w:cstheme="majorHAnsi"/>
                <w:sz w:val="16"/>
                <w:szCs w:val="16"/>
                <w:shd w:val="clear" w:color="auto" w:fill="CFDCDB"/>
              </w:rPr>
            </w:pPr>
            <w:r w:rsidRPr="00945101">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945101">
              <w:rPr>
                <w:rFonts w:asciiTheme="majorHAnsi" w:hAnsiTheme="majorHAnsi" w:cstheme="majorHAnsi"/>
                <w:sz w:val="16"/>
                <w:szCs w:val="16"/>
                <w:shd w:val="clear" w:color="auto" w:fill="CFDCDB"/>
              </w:rPr>
              <w:t>]</w:t>
            </w:r>
          </w:p>
        </w:tc>
        <w:tc>
          <w:tcPr>
            <w:tcW w:w="612" w:type="pct"/>
          </w:tcPr>
          <w:p w14:paraId="6093366A" w14:textId="77777777" w:rsidR="00445EC6" w:rsidRPr="00945101" w:rsidRDefault="00445EC6" w:rsidP="00096DCB">
            <w:pPr>
              <w:spacing w:before="60" w:after="60" w:line="240" w:lineRule="auto"/>
              <w:rPr>
                <w:rFonts w:asciiTheme="majorHAnsi" w:hAnsiTheme="majorHAnsi" w:cstheme="majorHAnsi"/>
                <w:sz w:val="16"/>
                <w:szCs w:val="16"/>
                <w:shd w:val="clear" w:color="auto" w:fill="CFDCDB"/>
              </w:rPr>
            </w:pPr>
            <w:r w:rsidRPr="00945101">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945101">
              <w:rPr>
                <w:rFonts w:asciiTheme="majorHAnsi" w:hAnsiTheme="majorHAnsi" w:cstheme="majorHAnsi"/>
                <w:sz w:val="16"/>
                <w:szCs w:val="16"/>
                <w:shd w:val="clear" w:color="auto" w:fill="CFDCDB"/>
              </w:rPr>
              <w:t>]</w:t>
            </w:r>
          </w:p>
        </w:tc>
        <w:tc>
          <w:tcPr>
            <w:tcW w:w="612" w:type="pct"/>
          </w:tcPr>
          <w:p w14:paraId="0A9B6C68" w14:textId="77777777" w:rsidR="00445EC6" w:rsidRPr="00945101" w:rsidRDefault="00445EC6" w:rsidP="00096DCB">
            <w:pPr>
              <w:spacing w:before="60" w:after="60" w:line="240" w:lineRule="auto"/>
              <w:rPr>
                <w:rFonts w:asciiTheme="majorHAnsi" w:hAnsiTheme="majorHAnsi" w:cstheme="majorHAnsi"/>
                <w:sz w:val="16"/>
                <w:szCs w:val="16"/>
                <w:shd w:val="clear" w:color="auto" w:fill="CFDCDB"/>
              </w:rPr>
            </w:pPr>
            <w:r w:rsidRPr="00945101">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945101">
              <w:rPr>
                <w:rFonts w:asciiTheme="majorHAnsi" w:hAnsiTheme="majorHAnsi" w:cstheme="majorHAnsi"/>
                <w:sz w:val="16"/>
                <w:szCs w:val="16"/>
                <w:shd w:val="clear" w:color="auto" w:fill="CFDCDB"/>
              </w:rPr>
              <w:t>]</w:t>
            </w:r>
          </w:p>
        </w:tc>
        <w:tc>
          <w:tcPr>
            <w:tcW w:w="612" w:type="pct"/>
          </w:tcPr>
          <w:p w14:paraId="079A9AD7" w14:textId="77777777" w:rsidR="00445EC6" w:rsidRPr="00945101" w:rsidRDefault="00445EC6" w:rsidP="00096DCB">
            <w:pPr>
              <w:spacing w:before="60" w:after="60" w:line="240" w:lineRule="auto"/>
              <w:rPr>
                <w:rFonts w:asciiTheme="majorHAnsi" w:hAnsiTheme="majorHAnsi" w:cstheme="majorHAnsi"/>
                <w:sz w:val="16"/>
                <w:szCs w:val="16"/>
                <w:shd w:val="clear" w:color="auto" w:fill="CFDCDB"/>
              </w:rPr>
            </w:pPr>
            <w:r w:rsidRPr="00945101">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945101">
              <w:rPr>
                <w:rFonts w:asciiTheme="majorHAnsi" w:hAnsiTheme="majorHAnsi" w:cstheme="majorHAnsi"/>
                <w:sz w:val="16"/>
                <w:szCs w:val="16"/>
                <w:shd w:val="clear" w:color="auto" w:fill="CFDCDB"/>
              </w:rPr>
              <w:t>]</w:t>
            </w:r>
          </w:p>
        </w:tc>
        <w:tc>
          <w:tcPr>
            <w:tcW w:w="612" w:type="pct"/>
          </w:tcPr>
          <w:p w14:paraId="5132E167" w14:textId="77777777" w:rsidR="00445EC6" w:rsidRPr="00945101" w:rsidRDefault="00445EC6" w:rsidP="00096DCB">
            <w:pPr>
              <w:spacing w:before="60" w:after="60" w:line="240" w:lineRule="auto"/>
              <w:rPr>
                <w:rFonts w:asciiTheme="majorHAnsi" w:hAnsiTheme="majorHAnsi" w:cstheme="majorHAnsi"/>
                <w:sz w:val="16"/>
                <w:szCs w:val="16"/>
                <w:shd w:val="clear" w:color="auto" w:fill="CFDCDB"/>
              </w:rPr>
            </w:pPr>
            <w:r w:rsidRPr="00945101">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945101">
              <w:rPr>
                <w:rFonts w:asciiTheme="majorHAnsi" w:hAnsiTheme="majorHAnsi" w:cstheme="majorHAnsi"/>
                <w:sz w:val="16"/>
                <w:szCs w:val="16"/>
                <w:shd w:val="clear" w:color="auto" w:fill="CFDCDB"/>
              </w:rPr>
              <w:t>]</w:t>
            </w:r>
          </w:p>
        </w:tc>
        <w:tc>
          <w:tcPr>
            <w:tcW w:w="612" w:type="pct"/>
          </w:tcPr>
          <w:p w14:paraId="27FE0835" w14:textId="77777777" w:rsidR="00445EC6" w:rsidRPr="00945101" w:rsidRDefault="00445EC6" w:rsidP="00096DCB">
            <w:pPr>
              <w:spacing w:before="60" w:after="60" w:line="240" w:lineRule="auto"/>
              <w:rPr>
                <w:rFonts w:asciiTheme="majorHAnsi" w:hAnsiTheme="majorHAnsi" w:cstheme="majorHAnsi"/>
                <w:sz w:val="16"/>
                <w:szCs w:val="16"/>
                <w:shd w:val="clear" w:color="auto" w:fill="CFDCDB"/>
              </w:rPr>
            </w:pPr>
            <w:r w:rsidRPr="00945101">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945101">
              <w:rPr>
                <w:rFonts w:asciiTheme="majorHAnsi" w:hAnsiTheme="majorHAnsi" w:cstheme="majorHAnsi"/>
                <w:sz w:val="16"/>
                <w:szCs w:val="16"/>
                <w:shd w:val="clear" w:color="auto" w:fill="CFDCDB"/>
              </w:rPr>
              <w:t>]</w:t>
            </w:r>
          </w:p>
        </w:tc>
        <w:tc>
          <w:tcPr>
            <w:tcW w:w="614" w:type="pct"/>
          </w:tcPr>
          <w:p w14:paraId="578DA049" w14:textId="77777777" w:rsidR="00445EC6" w:rsidRPr="00945101" w:rsidRDefault="00445EC6" w:rsidP="00096DCB">
            <w:pPr>
              <w:spacing w:before="60" w:after="60" w:line="240" w:lineRule="auto"/>
              <w:rPr>
                <w:rFonts w:asciiTheme="majorHAnsi" w:hAnsiTheme="majorHAnsi" w:cstheme="majorHAnsi"/>
                <w:sz w:val="16"/>
                <w:szCs w:val="16"/>
                <w:shd w:val="clear" w:color="auto" w:fill="CFDCDB"/>
              </w:rPr>
            </w:pPr>
            <w:r w:rsidRPr="00945101">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945101">
              <w:rPr>
                <w:rFonts w:asciiTheme="majorHAnsi" w:hAnsiTheme="majorHAnsi" w:cstheme="majorHAnsi"/>
                <w:sz w:val="16"/>
                <w:szCs w:val="16"/>
                <w:shd w:val="clear" w:color="auto" w:fill="CFDCDB"/>
              </w:rPr>
              <w:t>]</w:t>
            </w:r>
          </w:p>
        </w:tc>
      </w:tr>
    </w:tbl>
    <w:p w14:paraId="292D102A" w14:textId="77777777" w:rsidR="00445EC6" w:rsidRPr="00CF132D" w:rsidRDefault="00445EC6" w:rsidP="00445EC6">
      <w:pPr>
        <w:pStyle w:val="Normalefterboks"/>
        <w:rPr>
          <w:lang w:val="en-US"/>
        </w:rPr>
      </w:pPr>
      <w:bookmarkStart w:id="21" w:name="_Toc30584437"/>
      <w:r w:rsidRPr="00CF132D">
        <w:rPr>
          <w:shd w:val="clear" w:color="auto" w:fill="CFDCDB"/>
          <w:lang w:val="en-US"/>
        </w:rPr>
        <w:t>[Further, an amount of [</w:t>
      </w:r>
      <w:r w:rsidRPr="002C47F3">
        <w:rPr>
          <w:shd w:val="clear" w:color="auto" w:fill="CFDCDB"/>
          <w:lang w:val="en-US"/>
        </w:rPr>
        <w:t>●</w:t>
      </w:r>
      <w:r w:rsidRPr="00CF132D">
        <w:rPr>
          <w:shd w:val="clear" w:color="auto" w:fill="CFDCDB"/>
          <w:lang w:val="en-US"/>
        </w:rPr>
        <w:t>] % conditional shares are granted to previous members of the Executive Management.]</w:t>
      </w:r>
    </w:p>
    <w:p w14:paraId="40D1D853" w14:textId="77777777" w:rsidR="00445EC6" w:rsidRPr="00A11014" w:rsidRDefault="00445EC6" w:rsidP="00445EC6">
      <w:pPr>
        <w:pStyle w:val="Overskrift2"/>
      </w:pPr>
      <w:bookmarkStart w:id="22" w:name="_Toc31701528"/>
      <w:r>
        <w:lastRenderedPageBreak/>
        <w:t>Termination and severance payments</w:t>
      </w:r>
      <w:r>
        <w:rPr>
          <w:rStyle w:val="Fodnotehenvisning"/>
        </w:rPr>
        <w:footnoteReference w:id="11"/>
      </w:r>
      <w:bookmarkEnd w:id="21"/>
      <w:bookmarkEnd w:id="22"/>
    </w:p>
    <w:p w14:paraId="4D64C36A" w14:textId="77777777" w:rsidR="00445EC6" w:rsidRPr="00AA5F75" w:rsidRDefault="00445EC6" w:rsidP="00445EC6">
      <w:pPr>
        <w:pStyle w:val="Normalefterboks"/>
        <w:rPr>
          <w:lang w:val="en-US"/>
        </w:rPr>
      </w:pPr>
      <w:bookmarkStart w:id="23" w:name="_Toc30584438"/>
      <w:r w:rsidRPr="00AA5F75">
        <w:rPr>
          <w:lang w:val="en-US"/>
        </w:rPr>
        <w:t>Employment agreements with members of the E</w:t>
      </w:r>
      <w:r>
        <w:rPr>
          <w:lang w:val="en-US"/>
        </w:rPr>
        <w:t xml:space="preserve">xecutive </w:t>
      </w:r>
      <w:r w:rsidRPr="00AA5F75">
        <w:rPr>
          <w:lang w:val="en-US"/>
        </w:rPr>
        <w:t>M</w:t>
      </w:r>
      <w:r>
        <w:rPr>
          <w:lang w:val="en-US"/>
        </w:rPr>
        <w:t>anagement</w:t>
      </w:r>
      <w:r w:rsidRPr="00AA5F75">
        <w:rPr>
          <w:lang w:val="en-US"/>
        </w:rPr>
        <w:t xml:space="preserve"> may be ongoing (i.e. without a fixed term) and are subject to a maximum notice of termination of 24 months. </w:t>
      </w:r>
      <w:r>
        <w:rPr>
          <w:lang w:val="en-US"/>
        </w:rPr>
        <w:t>The total value of remuneration relating to the notice period, including a</w:t>
      </w:r>
      <w:r w:rsidRPr="008317B1">
        <w:rPr>
          <w:lang w:val="en-US"/>
        </w:rPr>
        <w:t>ny severance pay</w:t>
      </w:r>
      <w:r>
        <w:rPr>
          <w:lang w:val="en-US"/>
        </w:rPr>
        <w:t>,</w:t>
      </w:r>
      <w:r w:rsidRPr="008317B1">
        <w:rPr>
          <w:lang w:val="en-US"/>
        </w:rPr>
        <w:t xml:space="preserve"> cannot exceed</w:t>
      </w:r>
      <w:r>
        <w:rPr>
          <w:lang w:val="en-US"/>
        </w:rPr>
        <w:t xml:space="preserve"> two years of remuneration, including all remuneration components, of the relevant member of the Executive Management.</w:t>
      </w:r>
    </w:p>
    <w:p w14:paraId="2DA99C7D" w14:textId="77777777" w:rsidR="00445EC6" w:rsidRPr="00A11014" w:rsidRDefault="00445EC6" w:rsidP="00445EC6">
      <w:pPr>
        <w:pStyle w:val="Overskrift2"/>
      </w:pPr>
      <w:bookmarkStart w:id="24" w:name="_Toc31701529"/>
      <w:r>
        <w:t>Non-monetary benefits</w:t>
      </w:r>
      <w:bookmarkEnd w:id="23"/>
      <w:bookmarkEnd w:id="24"/>
    </w:p>
    <w:p w14:paraId="5EE53F39" w14:textId="77777777" w:rsidR="00445EC6" w:rsidRPr="00DC149C" w:rsidRDefault="00445EC6" w:rsidP="00445EC6">
      <w:pPr>
        <w:pStyle w:val="Normalefterboks"/>
        <w:rPr>
          <w:lang w:val="en-US"/>
        </w:rPr>
      </w:pPr>
      <w:bookmarkStart w:id="25" w:name="_Toc30584439"/>
      <w:r w:rsidRPr="00AA5F75">
        <w:rPr>
          <w:lang w:val="en-US"/>
        </w:rPr>
        <w:t>Members of the E</w:t>
      </w:r>
      <w:r>
        <w:rPr>
          <w:lang w:val="en-US"/>
        </w:rPr>
        <w:t xml:space="preserve">xecutive </w:t>
      </w:r>
      <w:r w:rsidRPr="00AA5F75">
        <w:rPr>
          <w:lang w:val="en-US"/>
        </w:rPr>
        <w:t>M</w:t>
      </w:r>
      <w:r>
        <w:rPr>
          <w:lang w:val="en-US"/>
        </w:rPr>
        <w:t>anagement</w:t>
      </w:r>
      <w:r w:rsidRPr="00AA5F75">
        <w:rPr>
          <w:lang w:val="en-US"/>
        </w:rPr>
        <w:t xml:space="preserve"> are offered non-monetary benefits such as company car as well as other customary non-monetary </w:t>
      </w:r>
      <w:r>
        <w:rPr>
          <w:lang w:val="en-US"/>
        </w:rPr>
        <w:t xml:space="preserve">employee </w:t>
      </w:r>
      <w:r w:rsidRPr="00AA5F75">
        <w:rPr>
          <w:lang w:val="en-US"/>
        </w:rPr>
        <w:t>benefits such as insurance, newspaper, telephony and internet access as approved by the Board.</w:t>
      </w:r>
      <w:r w:rsidRPr="00DC149C">
        <w:rPr>
          <w:vertAlign w:val="superscript"/>
        </w:rPr>
        <w:footnoteReference w:id="12"/>
      </w:r>
    </w:p>
    <w:p w14:paraId="1BB7696B" w14:textId="77777777" w:rsidR="00445EC6" w:rsidRPr="00A11014" w:rsidRDefault="00445EC6" w:rsidP="00445EC6">
      <w:pPr>
        <w:pStyle w:val="Overskrift2"/>
      </w:pPr>
      <w:bookmarkStart w:id="26" w:name="_Toc31701530"/>
      <w:r>
        <w:t>Claw-back</w:t>
      </w:r>
      <w:r w:rsidRPr="00DC149C">
        <w:rPr>
          <w:rFonts w:eastAsiaTheme="minorHAnsi" w:cstheme="minorBidi"/>
          <w:sz w:val="22"/>
          <w:szCs w:val="22"/>
          <w:vertAlign w:val="superscript"/>
        </w:rPr>
        <w:footnoteReference w:id="13"/>
      </w:r>
      <w:bookmarkEnd w:id="25"/>
      <w:bookmarkEnd w:id="26"/>
    </w:p>
    <w:p w14:paraId="6653DD13" w14:textId="77777777" w:rsidR="00445EC6" w:rsidRPr="00DC149C" w:rsidRDefault="00445EC6" w:rsidP="00445EC6">
      <w:pPr>
        <w:pStyle w:val="Normalefterboks"/>
        <w:rPr>
          <w:lang w:val="en-US"/>
        </w:rPr>
      </w:pPr>
      <w:bookmarkStart w:id="27" w:name="_Toc30584440"/>
      <w:r w:rsidRPr="00AA5F75">
        <w:rPr>
          <w:lang w:val="en-US"/>
        </w:rPr>
        <w:t xml:space="preserve">The Company may decide to </w:t>
      </w:r>
      <w:r>
        <w:rPr>
          <w:lang w:val="en-US"/>
        </w:rPr>
        <w:t xml:space="preserve">reduce or </w:t>
      </w:r>
      <w:r w:rsidRPr="00AA5F75">
        <w:rPr>
          <w:lang w:val="en-US"/>
        </w:rPr>
        <w:t xml:space="preserve">reclaim incentive remuneration in full or in part in cases where a cash bonus or other incentive remuneration </w:t>
      </w:r>
      <w:r>
        <w:rPr>
          <w:lang w:val="en-US"/>
        </w:rPr>
        <w:t xml:space="preserve">is payable or </w:t>
      </w:r>
      <w:r w:rsidRPr="00AA5F75">
        <w:rPr>
          <w:lang w:val="en-US"/>
        </w:rPr>
        <w:t xml:space="preserve">has </w:t>
      </w:r>
      <w:r>
        <w:rPr>
          <w:lang w:val="en-US"/>
        </w:rPr>
        <w:t>already been</w:t>
      </w:r>
      <w:r w:rsidRPr="00AA5F75">
        <w:rPr>
          <w:lang w:val="en-US"/>
        </w:rPr>
        <w:t xml:space="preserve"> provided to a member of the E</w:t>
      </w:r>
      <w:r>
        <w:rPr>
          <w:lang w:val="en-US"/>
        </w:rPr>
        <w:t xml:space="preserve">xecutive </w:t>
      </w:r>
      <w:r w:rsidRPr="00AA5F75">
        <w:rPr>
          <w:lang w:val="en-US"/>
        </w:rPr>
        <w:t>M</w:t>
      </w:r>
      <w:r>
        <w:rPr>
          <w:lang w:val="en-US"/>
        </w:rPr>
        <w:t>anagement</w:t>
      </w:r>
      <w:r w:rsidRPr="00AA5F75">
        <w:rPr>
          <w:lang w:val="en-US"/>
        </w:rPr>
        <w:t xml:space="preserve"> </w:t>
      </w:r>
      <w:r>
        <w:rPr>
          <w:lang w:val="en-US"/>
        </w:rPr>
        <w:t xml:space="preserve">if </w:t>
      </w:r>
      <w:r w:rsidRPr="00AA5F75">
        <w:rPr>
          <w:lang w:val="en-US"/>
        </w:rPr>
        <w:t xml:space="preserve">the basis of data or accounts </w:t>
      </w:r>
      <w:r>
        <w:rPr>
          <w:lang w:val="en-US"/>
        </w:rPr>
        <w:t xml:space="preserve">for such cash bonus or incentive remuneration </w:t>
      </w:r>
      <w:r w:rsidRPr="00AA5F75">
        <w:rPr>
          <w:lang w:val="en-US"/>
        </w:rPr>
        <w:t xml:space="preserve">subsequently prove to have been misstated </w:t>
      </w:r>
      <w:r>
        <w:rPr>
          <w:lang w:val="en-US"/>
        </w:rPr>
        <w:t xml:space="preserve">or if the member of the Executive Management is deemed to have caused a material loss to the Company due to willfull misconduct or </w:t>
      </w:r>
      <w:r w:rsidRPr="00DC149C">
        <w:rPr>
          <w:shd w:val="clear" w:color="auto" w:fill="CFDCDB"/>
          <w:lang w:val="en-US"/>
        </w:rPr>
        <w:t>[gross]</w:t>
      </w:r>
      <w:r>
        <w:rPr>
          <w:lang w:val="en-US"/>
        </w:rPr>
        <w:t xml:space="preserve"> negligence</w:t>
      </w:r>
      <w:r w:rsidRPr="00AA5F75">
        <w:rPr>
          <w:lang w:val="en-US"/>
        </w:rPr>
        <w:t xml:space="preserve">. In the financial year </w:t>
      </w:r>
      <w:r w:rsidRPr="00DC149C">
        <w:rPr>
          <w:shd w:val="clear" w:color="auto" w:fill="CFDCDB"/>
          <w:lang w:val="en-US"/>
        </w:rPr>
        <w:t>[2020]</w:t>
      </w:r>
      <w:r w:rsidRPr="00AA5F75">
        <w:rPr>
          <w:lang w:val="en-US"/>
        </w:rPr>
        <w:t xml:space="preserve">, </w:t>
      </w:r>
      <w:r w:rsidRPr="00DC149C">
        <w:rPr>
          <w:shd w:val="clear" w:color="auto" w:fill="CFDCDB"/>
          <w:lang w:val="en-US"/>
        </w:rPr>
        <w:t>[no incentive remuneration was reclaimed.]</w:t>
      </w:r>
    </w:p>
    <w:p w14:paraId="3A550C60" w14:textId="77777777" w:rsidR="00445EC6" w:rsidRPr="000F72F5" w:rsidRDefault="00445EC6" w:rsidP="00445EC6">
      <w:pPr>
        <w:pStyle w:val="Overskrift1"/>
      </w:pPr>
      <w:bookmarkStart w:id="28" w:name="_Toc31701531"/>
      <w:r>
        <w:lastRenderedPageBreak/>
        <w:t>Remuneration</w:t>
      </w:r>
      <w:r w:rsidRPr="00A11014">
        <w:t xml:space="preserve"> | </w:t>
      </w:r>
      <w:r>
        <w:t>Comparative overview</w:t>
      </w:r>
      <w:r w:rsidRPr="00A11014">
        <w:rPr>
          <w:rStyle w:val="Fodnotehenvisning"/>
        </w:rPr>
        <w:footnoteReference w:id="14"/>
      </w:r>
      <w:bookmarkEnd w:id="27"/>
      <w:bookmarkEnd w:id="28"/>
    </w:p>
    <w:p w14:paraId="6BC89CFC" w14:textId="77777777" w:rsidR="00445EC6" w:rsidRPr="00CC2086" w:rsidRDefault="00445EC6" w:rsidP="00445EC6">
      <w:pPr>
        <w:pStyle w:val="Normalefterboks"/>
        <w:rPr>
          <w:color w:val="0000FF"/>
          <w:u w:val="double"/>
          <w:lang w:val="en-US"/>
        </w:rPr>
      </w:pPr>
      <w:r w:rsidRPr="00AA5F75">
        <w:rPr>
          <w:lang w:val="en-US"/>
        </w:rPr>
        <w:t xml:space="preserve">The </w:t>
      </w:r>
      <w:r>
        <w:rPr>
          <w:lang w:val="en-US"/>
        </w:rPr>
        <w:t xml:space="preserve">development in the remuneration of the Board and Executive Management over the past five financial years is summarized in the table below. </w:t>
      </w:r>
    </w:p>
    <w:tbl>
      <w:tblPr>
        <w:tblStyle w:val="Tabel-Gitter"/>
        <w:tblW w:w="5000" w:type="pct"/>
        <w:tblLook w:val="04A0" w:firstRow="1" w:lastRow="0" w:firstColumn="1" w:lastColumn="0" w:noHBand="0" w:noVBand="1"/>
      </w:tblPr>
      <w:tblGrid>
        <w:gridCol w:w="3852"/>
        <w:gridCol w:w="1505"/>
        <w:gridCol w:w="1505"/>
        <w:gridCol w:w="1508"/>
        <w:gridCol w:w="1505"/>
        <w:gridCol w:w="1505"/>
        <w:gridCol w:w="1508"/>
      </w:tblGrid>
      <w:tr w:rsidR="00445EC6" w:rsidRPr="00C60F1F" w14:paraId="204A2367" w14:textId="77777777" w:rsidTr="00096DCB">
        <w:trPr>
          <w:cantSplit/>
          <w:trHeight w:val="59"/>
          <w:tblHeader/>
        </w:trPr>
        <w:tc>
          <w:tcPr>
            <w:tcW w:w="5000" w:type="pct"/>
            <w:gridSpan w:val="7"/>
            <w:tcBorders>
              <w:bottom w:val="single" w:sz="4" w:space="0" w:color="162D4C"/>
            </w:tcBorders>
            <w:shd w:val="clear" w:color="auto" w:fill="162D4C"/>
          </w:tcPr>
          <w:p w14:paraId="0A3B4EC9" w14:textId="77777777" w:rsidR="00445EC6" w:rsidRPr="00DC149C" w:rsidRDefault="00445EC6" w:rsidP="00096DCB">
            <w:pPr>
              <w:spacing w:before="120" w:after="240" w:line="240" w:lineRule="auto"/>
              <w:rPr>
                <w:b/>
                <w:color w:val="CC9764"/>
                <w:sz w:val="24"/>
                <w:szCs w:val="24"/>
                <w:lang w:val="en-US"/>
              </w:rPr>
            </w:pPr>
            <w:r w:rsidRPr="00DC149C">
              <w:rPr>
                <w:b/>
                <w:color w:val="CC9764"/>
                <w:sz w:val="24"/>
                <w:szCs w:val="24"/>
                <w:lang w:val="en-US"/>
              </w:rPr>
              <w:t xml:space="preserve">Table 7 | Comparison of remuneration and Company performance over </w:t>
            </w:r>
            <w:r>
              <w:rPr>
                <w:b/>
                <w:color w:val="CC9764"/>
                <w:sz w:val="24"/>
                <w:szCs w:val="24"/>
                <w:lang w:val="en-US"/>
              </w:rPr>
              <w:t>the past five financial years</w:t>
            </w:r>
            <w:r w:rsidRPr="00A078ED">
              <w:rPr>
                <w:rStyle w:val="Fodnotehenvisning"/>
                <w:b/>
                <w:color w:val="CC9764"/>
                <w:szCs w:val="24"/>
              </w:rPr>
              <w:footnoteReference w:id="15"/>
            </w:r>
          </w:p>
        </w:tc>
      </w:tr>
      <w:tr w:rsidR="00445EC6" w:rsidRPr="00A11014" w14:paraId="4B535A0B" w14:textId="77777777" w:rsidTr="00096DCB">
        <w:trPr>
          <w:cantSplit/>
          <w:tblHeader/>
        </w:trPr>
        <w:tc>
          <w:tcPr>
            <w:tcW w:w="1494" w:type="pct"/>
            <w:tcBorders>
              <w:top w:val="single" w:sz="4" w:space="0" w:color="162D4C"/>
              <w:bottom w:val="single" w:sz="4" w:space="0" w:color="162D4C"/>
              <w:right w:val="single" w:sz="4" w:space="0" w:color="162D4C"/>
            </w:tcBorders>
            <w:shd w:val="clear" w:color="auto" w:fill="162D4C"/>
          </w:tcPr>
          <w:p w14:paraId="573CEA9A" w14:textId="77777777" w:rsidR="00445EC6" w:rsidRPr="00DC149C" w:rsidRDefault="00445EC6" w:rsidP="00096DCB">
            <w:pPr>
              <w:spacing w:before="180" w:after="180" w:line="240" w:lineRule="auto"/>
              <w:jc w:val="center"/>
              <w:rPr>
                <w:color w:val="FFFFFF" w:themeColor="background1"/>
                <w:sz w:val="16"/>
                <w:szCs w:val="16"/>
                <w:lang w:val="en-US"/>
              </w:rPr>
            </w:pPr>
          </w:p>
        </w:tc>
        <w:tc>
          <w:tcPr>
            <w:tcW w:w="584" w:type="pct"/>
            <w:tcBorders>
              <w:top w:val="single" w:sz="4" w:space="0" w:color="162D4C"/>
              <w:left w:val="single" w:sz="4" w:space="0" w:color="162D4C"/>
              <w:bottom w:val="single" w:sz="4" w:space="0" w:color="162D4C"/>
              <w:right w:val="single" w:sz="4" w:space="0" w:color="162D4C"/>
            </w:tcBorders>
            <w:shd w:val="clear" w:color="auto" w:fill="162D4C"/>
          </w:tcPr>
          <w:p w14:paraId="5700FB06" w14:textId="77777777" w:rsidR="00445EC6" w:rsidRPr="00CC6D08" w:rsidRDefault="00445EC6" w:rsidP="00096DCB">
            <w:pPr>
              <w:spacing w:before="180" w:after="180" w:line="240" w:lineRule="auto"/>
              <w:jc w:val="center"/>
              <w:rPr>
                <w:b/>
                <w:color w:val="FFFFFF" w:themeColor="background1"/>
                <w:sz w:val="16"/>
                <w:szCs w:val="16"/>
              </w:rPr>
            </w:pPr>
            <w:r w:rsidRPr="00CC6D08">
              <w:rPr>
                <w:rFonts w:cs="Arial"/>
                <w:b/>
                <w:color w:val="FFFFFF" w:themeColor="background1"/>
                <w:sz w:val="16"/>
                <w:szCs w:val="16"/>
              </w:rPr>
              <w:t>[</w:t>
            </w:r>
            <w:r w:rsidRPr="00CC6D08">
              <w:rPr>
                <w:b/>
                <w:color w:val="FFFFFF" w:themeColor="background1"/>
                <w:sz w:val="16"/>
                <w:szCs w:val="16"/>
              </w:rPr>
              <w:t>2020</w:t>
            </w:r>
            <w:r w:rsidRPr="00CC6D08">
              <w:rPr>
                <w:rFonts w:asciiTheme="minorBidi" w:hAnsiTheme="minorBidi"/>
                <w:b/>
                <w:color w:val="FFFFFF" w:themeColor="background1"/>
                <w:sz w:val="16"/>
                <w:szCs w:val="16"/>
              </w:rPr>
              <w:t>]</w:t>
            </w:r>
          </w:p>
        </w:tc>
        <w:tc>
          <w:tcPr>
            <w:tcW w:w="584" w:type="pct"/>
            <w:tcBorders>
              <w:top w:val="single" w:sz="4" w:space="0" w:color="162D4C"/>
              <w:left w:val="single" w:sz="4" w:space="0" w:color="162D4C"/>
              <w:bottom w:val="single" w:sz="4" w:space="0" w:color="162D4C"/>
              <w:right w:val="single" w:sz="4" w:space="0" w:color="162D4C"/>
            </w:tcBorders>
            <w:shd w:val="clear" w:color="auto" w:fill="162D4C"/>
          </w:tcPr>
          <w:p w14:paraId="5BAAF04B" w14:textId="77777777" w:rsidR="00445EC6" w:rsidRPr="00CC6D08" w:rsidRDefault="00445EC6" w:rsidP="00096DCB">
            <w:pPr>
              <w:spacing w:before="180" w:after="180" w:line="240" w:lineRule="auto"/>
              <w:jc w:val="center"/>
              <w:rPr>
                <w:b/>
                <w:color w:val="FFFFFF" w:themeColor="background1"/>
                <w:sz w:val="16"/>
                <w:szCs w:val="16"/>
              </w:rPr>
            </w:pPr>
            <w:r w:rsidRPr="00CC6D08">
              <w:rPr>
                <w:rFonts w:cs="Arial"/>
                <w:b/>
                <w:color w:val="FFFFFF" w:themeColor="background1"/>
                <w:sz w:val="16"/>
                <w:szCs w:val="16"/>
              </w:rPr>
              <w:t>[</w:t>
            </w:r>
            <w:r w:rsidRPr="00CC6D08">
              <w:rPr>
                <w:b/>
                <w:color w:val="FFFFFF" w:themeColor="background1"/>
                <w:sz w:val="16"/>
                <w:szCs w:val="16"/>
              </w:rPr>
              <w:t>2020 vs. 2019</w:t>
            </w:r>
            <w:r w:rsidRPr="00CC6D08">
              <w:rPr>
                <w:rFonts w:asciiTheme="minorBidi" w:hAnsiTheme="minorBidi"/>
                <w:b/>
                <w:color w:val="FFFFFF" w:themeColor="background1"/>
                <w:sz w:val="16"/>
                <w:szCs w:val="16"/>
              </w:rPr>
              <w:t>]</w:t>
            </w:r>
            <w:r w:rsidRPr="00CC6D08">
              <w:rPr>
                <w:rStyle w:val="Fodnotehenvisning"/>
                <w:b/>
                <w:color w:val="FFFFFF" w:themeColor="background1"/>
                <w:sz w:val="16"/>
                <w:szCs w:val="16"/>
              </w:rPr>
              <w:footnoteReference w:id="16"/>
            </w:r>
          </w:p>
        </w:tc>
        <w:tc>
          <w:tcPr>
            <w:tcW w:w="585" w:type="pct"/>
            <w:tcBorders>
              <w:top w:val="single" w:sz="4" w:space="0" w:color="162D4C"/>
              <w:left w:val="single" w:sz="4" w:space="0" w:color="162D4C"/>
              <w:bottom w:val="single" w:sz="4" w:space="0" w:color="162D4C"/>
              <w:right w:val="single" w:sz="4" w:space="0" w:color="162D4C"/>
            </w:tcBorders>
            <w:shd w:val="clear" w:color="auto" w:fill="162D4C"/>
          </w:tcPr>
          <w:p w14:paraId="47D1424A" w14:textId="77777777" w:rsidR="00445EC6" w:rsidRPr="00CC6D08" w:rsidRDefault="00445EC6" w:rsidP="00096DCB">
            <w:pPr>
              <w:spacing w:before="180" w:after="180" w:line="240" w:lineRule="auto"/>
              <w:jc w:val="center"/>
              <w:rPr>
                <w:b/>
                <w:color w:val="FFFFFF" w:themeColor="background1"/>
                <w:sz w:val="16"/>
                <w:szCs w:val="16"/>
              </w:rPr>
            </w:pPr>
            <w:r w:rsidRPr="00CC6D08">
              <w:rPr>
                <w:rFonts w:cs="Arial"/>
                <w:b/>
                <w:color w:val="FFFFFF" w:themeColor="background1"/>
                <w:sz w:val="16"/>
                <w:szCs w:val="16"/>
              </w:rPr>
              <w:t>[</w:t>
            </w:r>
            <w:r w:rsidRPr="00CC6D08">
              <w:rPr>
                <w:b/>
                <w:color w:val="FFFFFF" w:themeColor="background1"/>
                <w:sz w:val="16"/>
                <w:szCs w:val="16"/>
              </w:rPr>
              <w:t>2019 vs. 2018</w:t>
            </w:r>
            <w:r w:rsidRPr="00CC6D08">
              <w:rPr>
                <w:rFonts w:asciiTheme="minorBidi" w:hAnsiTheme="minorBidi"/>
                <w:b/>
                <w:color w:val="FFFFFF" w:themeColor="background1"/>
                <w:sz w:val="16"/>
                <w:szCs w:val="16"/>
              </w:rPr>
              <w:t>]</w:t>
            </w:r>
            <w:r w:rsidRPr="00CC6D08">
              <w:rPr>
                <w:rStyle w:val="Fodnotehenvisning"/>
                <w:b/>
                <w:color w:val="FFFFFF" w:themeColor="background1"/>
                <w:sz w:val="16"/>
                <w:szCs w:val="16"/>
              </w:rPr>
              <w:footnoteReference w:id="17"/>
            </w:r>
          </w:p>
        </w:tc>
        <w:tc>
          <w:tcPr>
            <w:tcW w:w="584" w:type="pct"/>
            <w:tcBorders>
              <w:top w:val="single" w:sz="4" w:space="0" w:color="162D4C"/>
              <w:left w:val="single" w:sz="4" w:space="0" w:color="162D4C"/>
              <w:bottom w:val="single" w:sz="4" w:space="0" w:color="162D4C"/>
              <w:right w:val="single" w:sz="4" w:space="0" w:color="162D4C"/>
            </w:tcBorders>
            <w:shd w:val="clear" w:color="auto" w:fill="162D4C"/>
          </w:tcPr>
          <w:p w14:paraId="41E8F0F1" w14:textId="77777777" w:rsidR="00445EC6" w:rsidRPr="00CC6D08" w:rsidRDefault="00445EC6" w:rsidP="00096DCB">
            <w:pPr>
              <w:spacing w:before="180" w:after="180" w:line="240" w:lineRule="auto"/>
              <w:jc w:val="center"/>
              <w:rPr>
                <w:b/>
                <w:color w:val="FFFFFF" w:themeColor="background1"/>
                <w:sz w:val="16"/>
                <w:szCs w:val="16"/>
              </w:rPr>
            </w:pPr>
            <w:r w:rsidRPr="00CC6D08">
              <w:rPr>
                <w:rFonts w:cs="Arial"/>
                <w:b/>
                <w:color w:val="FFFFFF" w:themeColor="background1"/>
                <w:sz w:val="16"/>
                <w:szCs w:val="16"/>
              </w:rPr>
              <w:t>[</w:t>
            </w:r>
            <w:r w:rsidRPr="00CC6D08">
              <w:rPr>
                <w:b/>
                <w:color w:val="FFFFFF" w:themeColor="background1"/>
                <w:sz w:val="16"/>
                <w:szCs w:val="16"/>
              </w:rPr>
              <w:t>2018 vs. 2017</w:t>
            </w:r>
            <w:r w:rsidRPr="00CC6D08">
              <w:rPr>
                <w:rFonts w:asciiTheme="minorBidi" w:hAnsiTheme="minorBidi"/>
                <w:b/>
                <w:color w:val="FFFFFF" w:themeColor="background1"/>
                <w:sz w:val="16"/>
                <w:szCs w:val="16"/>
              </w:rPr>
              <w:t>]</w:t>
            </w:r>
            <w:r w:rsidRPr="00CC6D08">
              <w:rPr>
                <w:rStyle w:val="Fodnotehenvisning"/>
                <w:b/>
                <w:color w:val="FFFFFF" w:themeColor="background1"/>
                <w:sz w:val="16"/>
                <w:szCs w:val="16"/>
              </w:rPr>
              <w:footnoteReference w:id="18"/>
            </w:r>
          </w:p>
        </w:tc>
        <w:tc>
          <w:tcPr>
            <w:tcW w:w="584" w:type="pct"/>
            <w:tcBorders>
              <w:top w:val="single" w:sz="4" w:space="0" w:color="162D4C"/>
              <w:left w:val="single" w:sz="4" w:space="0" w:color="162D4C"/>
              <w:bottom w:val="single" w:sz="4" w:space="0" w:color="162D4C"/>
              <w:right w:val="single" w:sz="4" w:space="0" w:color="162D4C"/>
            </w:tcBorders>
            <w:shd w:val="clear" w:color="auto" w:fill="162D4C"/>
          </w:tcPr>
          <w:p w14:paraId="20702226" w14:textId="77777777" w:rsidR="00445EC6" w:rsidRPr="00CC6D08" w:rsidRDefault="00445EC6" w:rsidP="00096DCB">
            <w:pPr>
              <w:spacing w:before="180" w:after="180" w:line="240" w:lineRule="auto"/>
              <w:jc w:val="center"/>
              <w:rPr>
                <w:b/>
                <w:color w:val="FFFFFF" w:themeColor="background1"/>
                <w:sz w:val="16"/>
                <w:szCs w:val="16"/>
              </w:rPr>
            </w:pPr>
            <w:r w:rsidRPr="00CC6D08">
              <w:rPr>
                <w:rFonts w:cs="Arial"/>
                <w:b/>
                <w:color w:val="FFFFFF" w:themeColor="background1"/>
                <w:sz w:val="16"/>
                <w:szCs w:val="16"/>
              </w:rPr>
              <w:t>[</w:t>
            </w:r>
            <w:r w:rsidRPr="00CC6D08">
              <w:rPr>
                <w:b/>
                <w:color w:val="FFFFFF" w:themeColor="background1"/>
                <w:sz w:val="16"/>
                <w:szCs w:val="16"/>
              </w:rPr>
              <w:t>2017 vs. 2016</w:t>
            </w:r>
            <w:r w:rsidRPr="00CC6D08">
              <w:rPr>
                <w:rFonts w:asciiTheme="minorBidi" w:hAnsiTheme="minorBidi"/>
                <w:b/>
                <w:color w:val="FFFFFF" w:themeColor="background1"/>
                <w:sz w:val="16"/>
                <w:szCs w:val="16"/>
              </w:rPr>
              <w:t>]</w:t>
            </w:r>
            <w:r w:rsidRPr="00CC6D08">
              <w:rPr>
                <w:rStyle w:val="Fodnotehenvisning"/>
                <w:b/>
                <w:color w:val="FFFFFF" w:themeColor="background1"/>
                <w:sz w:val="16"/>
                <w:szCs w:val="16"/>
              </w:rPr>
              <w:footnoteReference w:id="19"/>
            </w:r>
          </w:p>
        </w:tc>
        <w:tc>
          <w:tcPr>
            <w:tcW w:w="585" w:type="pct"/>
            <w:tcBorders>
              <w:top w:val="single" w:sz="4" w:space="0" w:color="162D4C"/>
              <w:left w:val="single" w:sz="4" w:space="0" w:color="162D4C"/>
              <w:bottom w:val="single" w:sz="4" w:space="0" w:color="162D4C"/>
            </w:tcBorders>
            <w:shd w:val="clear" w:color="auto" w:fill="162D4C"/>
          </w:tcPr>
          <w:p w14:paraId="08DAC20E" w14:textId="77777777" w:rsidR="00445EC6" w:rsidRPr="00CC6D08" w:rsidRDefault="00445EC6" w:rsidP="00096DCB">
            <w:pPr>
              <w:spacing w:before="180" w:after="180" w:line="240" w:lineRule="auto"/>
              <w:jc w:val="center"/>
              <w:rPr>
                <w:b/>
                <w:color w:val="FFFFFF" w:themeColor="background1"/>
                <w:sz w:val="16"/>
                <w:szCs w:val="16"/>
              </w:rPr>
            </w:pPr>
            <w:r w:rsidRPr="00CC6D08">
              <w:rPr>
                <w:rFonts w:cs="Arial"/>
                <w:b/>
                <w:color w:val="FFFFFF" w:themeColor="background1"/>
                <w:sz w:val="16"/>
                <w:szCs w:val="16"/>
              </w:rPr>
              <w:t>[</w:t>
            </w:r>
            <w:r w:rsidRPr="00CC6D08">
              <w:rPr>
                <w:b/>
                <w:color w:val="FFFFFF" w:themeColor="background1"/>
                <w:sz w:val="16"/>
                <w:szCs w:val="16"/>
              </w:rPr>
              <w:t>2016 vs. 2015</w:t>
            </w:r>
            <w:r w:rsidRPr="00CC6D08">
              <w:rPr>
                <w:rFonts w:asciiTheme="minorBidi" w:hAnsiTheme="minorBidi"/>
                <w:b/>
                <w:color w:val="FFFFFF" w:themeColor="background1"/>
                <w:sz w:val="16"/>
                <w:szCs w:val="16"/>
              </w:rPr>
              <w:t>]</w:t>
            </w:r>
            <w:r w:rsidRPr="00CC6D08">
              <w:rPr>
                <w:rStyle w:val="Fodnotehenvisning"/>
                <w:b/>
                <w:color w:val="FFFFFF" w:themeColor="background1"/>
                <w:sz w:val="16"/>
                <w:szCs w:val="16"/>
              </w:rPr>
              <w:footnoteReference w:id="20"/>
            </w:r>
          </w:p>
        </w:tc>
      </w:tr>
      <w:tr w:rsidR="00445EC6" w:rsidRPr="00A11014" w14:paraId="6A42CF82" w14:textId="77777777" w:rsidTr="00096DCB">
        <w:tc>
          <w:tcPr>
            <w:tcW w:w="5000" w:type="pct"/>
            <w:gridSpan w:val="7"/>
            <w:tcBorders>
              <w:top w:val="single" w:sz="4" w:space="0" w:color="162D4C"/>
            </w:tcBorders>
            <w:shd w:val="clear" w:color="auto" w:fill="162D4C"/>
          </w:tcPr>
          <w:p w14:paraId="57B2325C" w14:textId="77777777" w:rsidR="00445EC6" w:rsidRPr="00945101" w:rsidRDefault="00445EC6" w:rsidP="00096DCB">
            <w:pPr>
              <w:spacing w:before="180" w:after="180" w:line="240" w:lineRule="auto"/>
              <w:rPr>
                <w:b/>
                <w:color w:val="FFFFFF" w:themeColor="background1"/>
                <w:sz w:val="16"/>
                <w:szCs w:val="16"/>
              </w:rPr>
            </w:pPr>
            <w:r>
              <w:rPr>
                <w:b/>
                <w:color w:val="FFFFFF" w:themeColor="background1"/>
                <w:sz w:val="16"/>
                <w:szCs w:val="16"/>
              </w:rPr>
              <w:t>Financial</w:t>
            </w:r>
            <w:r w:rsidRPr="00945101">
              <w:rPr>
                <w:b/>
                <w:color w:val="FFFFFF" w:themeColor="background1"/>
                <w:sz w:val="16"/>
                <w:szCs w:val="16"/>
              </w:rPr>
              <w:t xml:space="preserve"> </w:t>
            </w:r>
            <w:r>
              <w:rPr>
                <w:b/>
                <w:color w:val="FFFFFF" w:themeColor="background1"/>
                <w:sz w:val="16"/>
                <w:szCs w:val="16"/>
              </w:rPr>
              <w:t>Performance</w:t>
            </w:r>
          </w:p>
        </w:tc>
      </w:tr>
      <w:tr w:rsidR="00445EC6" w:rsidRPr="00A11014" w14:paraId="00AE003D" w14:textId="77777777" w:rsidTr="00096DCB">
        <w:tc>
          <w:tcPr>
            <w:tcW w:w="1494" w:type="pct"/>
          </w:tcPr>
          <w:p w14:paraId="201F9122" w14:textId="77777777" w:rsidR="00445EC6" w:rsidRPr="004E7937" w:rsidRDefault="00445EC6" w:rsidP="00096DCB">
            <w:pPr>
              <w:spacing w:before="120" w:after="120" w:line="240" w:lineRule="auto"/>
              <w:rPr>
                <w:sz w:val="16"/>
                <w:szCs w:val="16"/>
                <w:lang w:val="en-US"/>
              </w:rPr>
            </w:pPr>
            <w:r w:rsidRPr="004E7937">
              <w:rPr>
                <w:sz w:val="16"/>
                <w:szCs w:val="16"/>
                <w:lang w:val="en-US"/>
              </w:rPr>
              <w:t>Net result before taxes for the Company</w:t>
            </w:r>
          </w:p>
        </w:tc>
        <w:tc>
          <w:tcPr>
            <w:tcW w:w="584" w:type="pct"/>
          </w:tcPr>
          <w:p w14:paraId="760F9632" w14:textId="77777777" w:rsidR="00445EC6" w:rsidRPr="00CC6D08" w:rsidRDefault="00445EC6" w:rsidP="00096DCB">
            <w:pPr>
              <w:spacing w:before="120" w:after="12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CC6D08">
              <w:rPr>
                <w:rFonts w:asciiTheme="majorHAnsi" w:hAnsiTheme="majorHAnsi" w:cstheme="majorHAnsi"/>
                <w:sz w:val="16"/>
                <w:szCs w:val="16"/>
                <w:shd w:val="clear" w:color="auto" w:fill="CFDCDB"/>
              </w:rPr>
              <w:t>]</w:t>
            </w:r>
          </w:p>
        </w:tc>
        <w:tc>
          <w:tcPr>
            <w:tcW w:w="584" w:type="pct"/>
          </w:tcPr>
          <w:p w14:paraId="4F01FBFE" w14:textId="77777777" w:rsidR="00445EC6" w:rsidRPr="00CC6D08" w:rsidRDefault="00445EC6" w:rsidP="00096DCB">
            <w:pPr>
              <w:spacing w:before="120" w:after="12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5" w:type="pct"/>
          </w:tcPr>
          <w:p w14:paraId="1A2D149F" w14:textId="77777777" w:rsidR="00445EC6" w:rsidRPr="00CC6D08" w:rsidRDefault="00445EC6" w:rsidP="00096DCB">
            <w:pPr>
              <w:spacing w:before="120" w:after="12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4" w:type="pct"/>
          </w:tcPr>
          <w:p w14:paraId="4E7CC6F7" w14:textId="77777777" w:rsidR="00445EC6" w:rsidRPr="00CC6D08" w:rsidRDefault="00445EC6" w:rsidP="00096DCB">
            <w:pPr>
              <w:spacing w:before="120" w:after="12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4" w:type="pct"/>
          </w:tcPr>
          <w:p w14:paraId="23E9DC35" w14:textId="77777777" w:rsidR="00445EC6" w:rsidRPr="00CC6D08" w:rsidRDefault="00445EC6" w:rsidP="00096DCB">
            <w:pPr>
              <w:spacing w:before="120" w:after="12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5" w:type="pct"/>
          </w:tcPr>
          <w:p w14:paraId="5DB19500" w14:textId="77777777" w:rsidR="00445EC6" w:rsidRPr="00CC6D08" w:rsidRDefault="00445EC6" w:rsidP="00096DCB">
            <w:pPr>
              <w:spacing w:before="120" w:after="12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r>
      <w:tr w:rsidR="00445EC6" w:rsidRPr="00A11014" w14:paraId="5F6EE22A" w14:textId="77777777" w:rsidTr="00096DCB">
        <w:tc>
          <w:tcPr>
            <w:tcW w:w="1494" w:type="pct"/>
          </w:tcPr>
          <w:p w14:paraId="2E4BD278" w14:textId="77777777" w:rsidR="00445EC6" w:rsidRPr="004E7937" w:rsidRDefault="00445EC6" w:rsidP="00096DCB">
            <w:pPr>
              <w:spacing w:before="120" w:after="120" w:line="240" w:lineRule="auto"/>
              <w:rPr>
                <w:sz w:val="16"/>
                <w:szCs w:val="16"/>
                <w:highlight w:val="lightGray"/>
                <w:lang w:val="en-US"/>
              </w:rPr>
            </w:pPr>
            <w:r w:rsidRPr="004E7937">
              <w:rPr>
                <w:sz w:val="16"/>
                <w:szCs w:val="16"/>
                <w:lang w:val="en-US"/>
              </w:rPr>
              <w:t xml:space="preserve">Net result after taxes for the </w:t>
            </w:r>
            <w:r>
              <w:rPr>
                <w:sz w:val="16"/>
                <w:szCs w:val="16"/>
                <w:lang w:val="en-US"/>
              </w:rPr>
              <w:t>Company</w:t>
            </w:r>
          </w:p>
        </w:tc>
        <w:tc>
          <w:tcPr>
            <w:tcW w:w="584" w:type="pct"/>
          </w:tcPr>
          <w:p w14:paraId="2DD602D0" w14:textId="77777777" w:rsidR="00445EC6" w:rsidRPr="00CC6D08" w:rsidRDefault="00445EC6" w:rsidP="00096DCB">
            <w:pPr>
              <w:spacing w:before="120" w:after="12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CC6D08">
              <w:rPr>
                <w:rFonts w:asciiTheme="majorHAnsi" w:hAnsiTheme="majorHAnsi" w:cstheme="majorHAnsi"/>
                <w:sz w:val="16"/>
                <w:szCs w:val="16"/>
                <w:shd w:val="clear" w:color="auto" w:fill="CFDCDB"/>
              </w:rPr>
              <w:t>]</w:t>
            </w:r>
          </w:p>
        </w:tc>
        <w:tc>
          <w:tcPr>
            <w:tcW w:w="584" w:type="pct"/>
          </w:tcPr>
          <w:p w14:paraId="0636B3E7" w14:textId="77777777" w:rsidR="00445EC6" w:rsidRPr="00CC6D08" w:rsidRDefault="00445EC6" w:rsidP="00096DCB">
            <w:pPr>
              <w:spacing w:before="120" w:after="12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5" w:type="pct"/>
          </w:tcPr>
          <w:p w14:paraId="7BA067F0" w14:textId="77777777" w:rsidR="00445EC6" w:rsidRPr="00CC6D08" w:rsidRDefault="00445EC6" w:rsidP="00096DCB">
            <w:pPr>
              <w:spacing w:before="120" w:after="12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4" w:type="pct"/>
          </w:tcPr>
          <w:p w14:paraId="53C06187" w14:textId="77777777" w:rsidR="00445EC6" w:rsidRPr="00CC6D08" w:rsidRDefault="00445EC6" w:rsidP="00096DCB">
            <w:pPr>
              <w:spacing w:before="120" w:after="12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4" w:type="pct"/>
          </w:tcPr>
          <w:p w14:paraId="166A5987" w14:textId="77777777" w:rsidR="00445EC6" w:rsidRPr="00CC6D08" w:rsidRDefault="00445EC6" w:rsidP="00096DCB">
            <w:pPr>
              <w:spacing w:before="120" w:after="12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5" w:type="pct"/>
          </w:tcPr>
          <w:p w14:paraId="08F94F96" w14:textId="77777777" w:rsidR="00445EC6" w:rsidRPr="00CC6D08" w:rsidRDefault="00445EC6" w:rsidP="00096DCB">
            <w:pPr>
              <w:spacing w:before="120" w:after="12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r>
      <w:tr w:rsidR="00445EC6" w:rsidRPr="00A11014" w14:paraId="212AB0F1" w14:textId="77777777" w:rsidTr="00096DCB">
        <w:tc>
          <w:tcPr>
            <w:tcW w:w="1494" w:type="pct"/>
          </w:tcPr>
          <w:p w14:paraId="3BE759B2" w14:textId="77777777" w:rsidR="00445EC6" w:rsidRPr="004E7937" w:rsidRDefault="00445EC6" w:rsidP="00096DCB">
            <w:pPr>
              <w:spacing w:before="120" w:after="120" w:line="240" w:lineRule="auto"/>
              <w:rPr>
                <w:sz w:val="16"/>
                <w:szCs w:val="16"/>
                <w:highlight w:val="lightGray"/>
                <w:lang w:val="en-US"/>
              </w:rPr>
            </w:pPr>
            <w:r w:rsidRPr="004E7937">
              <w:rPr>
                <w:sz w:val="16"/>
                <w:szCs w:val="16"/>
                <w:lang w:val="en-US"/>
              </w:rPr>
              <w:t>Net result before taxes for the Group</w:t>
            </w:r>
          </w:p>
        </w:tc>
        <w:tc>
          <w:tcPr>
            <w:tcW w:w="584" w:type="pct"/>
          </w:tcPr>
          <w:p w14:paraId="3568E5D8" w14:textId="77777777" w:rsidR="00445EC6" w:rsidRPr="00CC6D08" w:rsidRDefault="00445EC6" w:rsidP="00096DCB">
            <w:pPr>
              <w:spacing w:before="120" w:after="12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CC6D08">
              <w:rPr>
                <w:rFonts w:asciiTheme="majorHAnsi" w:hAnsiTheme="majorHAnsi" w:cstheme="majorHAnsi"/>
                <w:sz w:val="16"/>
                <w:szCs w:val="16"/>
                <w:shd w:val="clear" w:color="auto" w:fill="CFDCDB"/>
              </w:rPr>
              <w:t>]</w:t>
            </w:r>
          </w:p>
        </w:tc>
        <w:tc>
          <w:tcPr>
            <w:tcW w:w="584" w:type="pct"/>
          </w:tcPr>
          <w:p w14:paraId="144663B1" w14:textId="77777777" w:rsidR="00445EC6" w:rsidRPr="00CC6D08" w:rsidRDefault="00445EC6" w:rsidP="00096DCB">
            <w:pPr>
              <w:spacing w:before="120" w:after="12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5" w:type="pct"/>
          </w:tcPr>
          <w:p w14:paraId="6B6B3711" w14:textId="77777777" w:rsidR="00445EC6" w:rsidRPr="00CC6D08" w:rsidRDefault="00445EC6" w:rsidP="00096DCB">
            <w:pPr>
              <w:spacing w:before="120" w:after="12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4" w:type="pct"/>
          </w:tcPr>
          <w:p w14:paraId="0B2C891B" w14:textId="77777777" w:rsidR="00445EC6" w:rsidRPr="00CC6D08" w:rsidRDefault="00445EC6" w:rsidP="00096DCB">
            <w:pPr>
              <w:spacing w:before="120" w:after="12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4" w:type="pct"/>
          </w:tcPr>
          <w:p w14:paraId="46948316" w14:textId="77777777" w:rsidR="00445EC6" w:rsidRPr="00CC6D08" w:rsidRDefault="00445EC6" w:rsidP="00096DCB">
            <w:pPr>
              <w:spacing w:before="120" w:after="12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5" w:type="pct"/>
          </w:tcPr>
          <w:p w14:paraId="4A75B843" w14:textId="77777777" w:rsidR="00445EC6" w:rsidRPr="00CC6D08" w:rsidRDefault="00445EC6" w:rsidP="00096DCB">
            <w:pPr>
              <w:spacing w:before="120" w:after="12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r>
      <w:tr w:rsidR="00445EC6" w:rsidRPr="00A11014" w14:paraId="46EDF47A" w14:textId="77777777" w:rsidTr="00096DCB">
        <w:tc>
          <w:tcPr>
            <w:tcW w:w="1494" w:type="pct"/>
          </w:tcPr>
          <w:p w14:paraId="7DD2D5C7" w14:textId="77777777" w:rsidR="00445EC6" w:rsidRPr="004E7937" w:rsidRDefault="00445EC6" w:rsidP="00096DCB">
            <w:pPr>
              <w:spacing w:before="120" w:after="120" w:line="240" w:lineRule="auto"/>
              <w:rPr>
                <w:sz w:val="16"/>
                <w:szCs w:val="16"/>
                <w:highlight w:val="lightGray"/>
                <w:lang w:val="en-US"/>
              </w:rPr>
            </w:pPr>
            <w:r w:rsidRPr="004E7937">
              <w:rPr>
                <w:sz w:val="16"/>
                <w:szCs w:val="16"/>
                <w:lang w:val="en-US"/>
              </w:rPr>
              <w:t>Net result after taxes for the Group</w:t>
            </w:r>
          </w:p>
        </w:tc>
        <w:tc>
          <w:tcPr>
            <w:tcW w:w="584" w:type="pct"/>
          </w:tcPr>
          <w:p w14:paraId="1C603765" w14:textId="77777777" w:rsidR="00445EC6" w:rsidRPr="00CC6D08" w:rsidRDefault="00445EC6" w:rsidP="00096DCB">
            <w:pPr>
              <w:spacing w:before="120" w:after="12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CC6D08">
              <w:rPr>
                <w:rFonts w:asciiTheme="majorHAnsi" w:hAnsiTheme="majorHAnsi" w:cstheme="majorHAnsi"/>
                <w:sz w:val="16"/>
                <w:szCs w:val="16"/>
                <w:shd w:val="clear" w:color="auto" w:fill="CFDCDB"/>
              </w:rPr>
              <w:t>]</w:t>
            </w:r>
          </w:p>
        </w:tc>
        <w:tc>
          <w:tcPr>
            <w:tcW w:w="584" w:type="pct"/>
          </w:tcPr>
          <w:p w14:paraId="3239DA29" w14:textId="77777777" w:rsidR="00445EC6" w:rsidRPr="00CC6D08" w:rsidRDefault="00445EC6" w:rsidP="00096DCB">
            <w:pPr>
              <w:spacing w:before="120" w:after="12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5" w:type="pct"/>
          </w:tcPr>
          <w:p w14:paraId="707320C5" w14:textId="77777777" w:rsidR="00445EC6" w:rsidRPr="00CC6D08" w:rsidRDefault="00445EC6" w:rsidP="00096DCB">
            <w:pPr>
              <w:spacing w:before="120" w:after="12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4" w:type="pct"/>
          </w:tcPr>
          <w:p w14:paraId="0BBD2985" w14:textId="77777777" w:rsidR="00445EC6" w:rsidRPr="00CC6D08" w:rsidRDefault="00445EC6" w:rsidP="00096DCB">
            <w:pPr>
              <w:spacing w:before="120" w:after="12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4" w:type="pct"/>
          </w:tcPr>
          <w:p w14:paraId="72EE81D8" w14:textId="77777777" w:rsidR="00445EC6" w:rsidRPr="00CC6D08" w:rsidRDefault="00445EC6" w:rsidP="00096DCB">
            <w:pPr>
              <w:spacing w:before="120" w:after="12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5" w:type="pct"/>
          </w:tcPr>
          <w:p w14:paraId="42F833F4" w14:textId="77777777" w:rsidR="00445EC6" w:rsidRPr="00CC6D08" w:rsidRDefault="00445EC6" w:rsidP="00096DCB">
            <w:pPr>
              <w:spacing w:before="120" w:after="12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r>
      <w:tr w:rsidR="00445EC6" w:rsidRPr="00A11014" w14:paraId="780862A2" w14:textId="77777777" w:rsidTr="00096DCB">
        <w:tc>
          <w:tcPr>
            <w:tcW w:w="1494" w:type="pct"/>
          </w:tcPr>
          <w:p w14:paraId="31C8C82F" w14:textId="77777777" w:rsidR="00445EC6" w:rsidRPr="004E7937" w:rsidRDefault="00445EC6" w:rsidP="00096DCB">
            <w:pPr>
              <w:spacing w:before="120" w:after="120" w:line="240" w:lineRule="auto"/>
              <w:rPr>
                <w:sz w:val="16"/>
                <w:szCs w:val="16"/>
                <w:highlight w:val="lightGray"/>
                <w:lang w:val="en-US"/>
              </w:rPr>
            </w:pPr>
            <w:r w:rsidRPr="004E7937">
              <w:rPr>
                <w:rFonts w:asciiTheme="majorHAnsi" w:hAnsiTheme="majorHAnsi" w:cstheme="majorHAnsi"/>
                <w:sz w:val="16"/>
                <w:szCs w:val="16"/>
                <w:shd w:val="clear" w:color="auto" w:fill="CFDCDB"/>
                <w:lang w:val="en-US"/>
              </w:rPr>
              <w:t>[Other financial or non-financial metric]</w:t>
            </w:r>
          </w:p>
        </w:tc>
        <w:tc>
          <w:tcPr>
            <w:tcW w:w="584" w:type="pct"/>
          </w:tcPr>
          <w:p w14:paraId="7EB48112" w14:textId="77777777" w:rsidR="00445EC6" w:rsidRPr="00CC6D08" w:rsidRDefault="00445EC6" w:rsidP="00096DCB">
            <w:pPr>
              <w:spacing w:before="120" w:after="12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CC6D08">
              <w:rPr>
                <w:rFonts w:asciiTheme="majorHAnsi" w:hAnsiTheme="majorHAnsi" w:cstheme="majorHAnsi"/>
                <w:sz w:val="16"/>
                <w:szCs w:val="16"/>
                <w:shd w:val="clear" w:color="auto" w:fill="CFDCDB"/>
              </w:rPr>
              <w:t>]</w:t>
            </w:r>
          </w:p>
        </w:tc>
        <w:tc>
          <w:tcPr>
            <w:tcW w:w="584" w:type="pct"/>
          </w:tcPr>
          <w:p w14:paraId="6DC8931C" w14:textId="77777777" w:rsidR="00445EC6" w:rsidRPr="00CC6D08" w:rsidRDefault="00445EC6" w:rsidP="00096DCB">
            <w:pPr>
              <w:spacing w:before="120" w:after="12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5" w:type="pct"/>
          </w:tcPr>
          <w:p w14:paraId="42C097E0" w14:textId="77777777" w:rsidR="00445EC6" w:rsidRPr="00CC6D08" w:rsidRDefault="00445EC6" w:rsidP="00096DCB">
            <w:pPr>
              <w:spacing w:before="120" w:after="12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4" w:type="pct"/>
          </w:tcPr>
          <w:p w14:paraId="718F4C35" w14:textId="77777777" w:rsidR="00445EC6" w:rsidRPr="00CC6D08" w:rsidRDefault="00445EC6" w:rsidP="00096DCB">
            <w:pPr>
              <w:spacing w:before="120" w:after="12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4" w:type="pct"/>
          </w:tcPr>
          <w:p w14:paraId="216B734F" w14:textId="77777777" w:rsidR="00445EC6" w:rsidRPr="00CC6D08" w:rsidRDefault="00445EC6" w:rsidP="00096DCB">
            <w:pPr>
              <w:spacing w:before="120" w:after="12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5" w:type="pct"/>
          </w:tcPr>
          <w:p w14:paraId="32336076" w14:textId="77777777" w:rsidR="00445EC6" w:rsidRPr="00CC6D08" w:rsidRDefault="00445EC6" w:rsidP="00096DCB">
            <w:pPr>
              <w:spacing w:before="120" w:after="12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r>
      <w:tr w:rsidR="00445EC6" w:rsidRPr="00A11014" w14:paraId="63B0A3C4" w14:textId="77777777" w:rsidTr="00096DCB">
        <w:tc>
          <w:tcPr>
            <w:tcW w:w="1494" w:type="pct"/>
            <w:tcBorders>
              <w:bottom w:val="nil"/>
            </w:tcBorders>
          </w:tcPr>
          <w:p w14:paraId="74BCE3E6" w14:textId="77777777" w:rsidR="00445EC6" w:rsidRPr="004E7937" w:rsidRDefault="00445EC6" w:rsidP="00096DCB">
            <w:pPr>
              <w:spacing w:before="120" w:after="120" w:line="240" w:lineRule="auto"/>
              <w:rPr>
                <w:sz w:val="16"/>
                <w:szCs w:val="16"/>
                <w:highlight w:val="lightGray"/>
                <w:lang w:val="en-US"/>
              </w:rPr>
            </w:pPr>
            <w:r w:rsidRPr="004E7937">
              <w:rPr>
                <w:rFonts w:asciiTheme="majorHAnsi" w:hAnsiTheme="majorHAnsi" w:cstheme="majorHAnsi"/>
                <w:sz w:val="16"/>
                <w:szCs w:val="16"/>
                <w:shd w:val="clear" w:color="auto" w:fill="CFDCDB"/>
                <w:lang w:val="en-US"/>
              </w:rPr>
              <w:t>[Other financial or non-financial metric]</w:t>
            </w:r>
          </w:p>
        </w:tc>
        <w:tc>
          <w:tcPr>
            <w:tcW w:w="584" w:type="pct"/>
            <w:tcBorders>
              <w:bottom w:val="nil"/>
            </w:tcBorders>
          </w:tcPr>
          <w:p w14:paraId="0D7FE2EC" w14:textId="77777777" w:rsidR="00445EC6" w:rsidRPr="00CC6D08" w:rsidRDefault="00445EC6" w:rsidP="00096DCB">
            <w:pPr>
              <w:spacing w:before="120" w:after="12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CC6D08">
              <w:rPr>
                <w:rFonts w:asciiTheme="majorHAnsi" w:hAnsiTheme="majorHAnsi" w:cstheme="majorHAnsi"/>
                <w:sz w:val="16"/>
                <w:szCs w:val="16"/>
                <w:shd w:val="clear" w:color="auto" w:fill="CFDCDB"/>
              </w:rPr>
              <w:t>]</w:t>
            </w:r>
          </w:p>
        </w:tc>
        <w:tc>
          <w:tcPr>
            <w:tcW w:w="584" w:type="pct"/>
            <w:tcBorders>
              <w:bottom w:val="nil"/>
            </w:tcBorders>
          </w:tcPr>
          <w:p w14:paraId="7E312EA7" w14:textId="77777777" w:rsidR="00445EC6" w:rsidRPr="00CC6D08" w:rsidRDefault="00445EC6" w:rsidP="00096DCB">
            <w:pPr>
              <w:spacing w:before="120" w:after="12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5" w:type="pct"/>
            <w:tcBorders>
              <w:bottom w:val="nil"/>
            </w:tcBorders>
          </w:tcPr>
          <w:p w14:paraId="3FD7C257" w14:textId="77777777" w:rsidR="00445EC6" w:rsidRPr="00CC6D08" w:rsidRDefault="00445EC6" w:rsidP="00096DCB">
            <w:pPr>
              <w:spacing w:before="120" w:after="12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4" w:type="pct"/>
            <w:tcBorders>
              <w:bottom w:val="nil"/>
            </w:tcBorders>
          </w:tcPr>
          <w:p w14:paraId="53475F3E" w14:textId="77777777" w:rsidR="00445EC6" w:rsidRPr="00CC6D08" w:rsidRDefault="00445EC6" w:rsidP="00096DCB">
            <w:pPr>
              <w:spacing w:before="120" w:after="12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4" w:type="pct"/>
            <w:tcBorders>
              <w:bottom w:val="nil"/>
            </w:tcBorders>
          </w:tcPr>
          <w:p w14:paraId="741DACFB" w14:textId="77777777" w:rsidR="00445EC6" w:rsidRPr="00CC6D08" w:rsidRDefault="00445EC6" w:rsidP="00096DCB">
            <w:pPr>
              <w:spacing w:before="120" w:after="12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5" w:type="pct"/>
            <w:tcBorders>
              <w:bottom w:val="nil"/>
            </w:tcBorders>
          </w:tcPr>
          <w:p w14:paraId="318202C2" w14:textId="77777777" w:rsidR="00445EC6" w:rsidRPr="00CC6D08" w:rsidRDefault="00445EC6" w:rsidP="00096DCB">
            <w:pPr>
              <w:spacing w:before="120" w:after="12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r>
      <w:tr w:rsidR="00445EC6" w:rsidRPr="00A11014" w14:paraId="0C65DF31" w14:textId="77777777" w:rsidTr="00096DCB">
        <w:trPr>
          <w:cantSplit/>
          <w:tblHeader/>
        </w:trPr>
        <w:tc>
          <w:tcPr>
            <w:tcW w:w="5000" w:type="pct"/>
            <w:gridSpan w:val="7"/>
            <w:tcBorders>
              <w:top w:val="nil"/>
            </w:tcBorders>
            <w:shd w:val="clear" w:color="auto" w:fill="162D4C"/>
          </w:tcPr>
          <w:p w14:paraId="0A878780" w14:textId="77777777" w:rsidR="00445EC6" w:rsidRPr="00945101" w:rsidRDefault="00445EC6" w:rsidP="00096DCB">
            <w:pPr>
              <w:spacing w:before="60" w:after="60" w:line="240" w:lineRule="auto"/>
              <w:rPr>
                <w:b/>
                <w:color w:val="FFFFFF" w:themeColor="background1"/>
                <w:sz w:val="16"/>
                <w:szCs w:val="16"/>
              </w:rPr>
            </w:pPr>
            <w:r>
              <w:rPr>
                <w:b/>
                <w:color w:val="FFFFFF" w:themeColor="background1"/>
                <w:sz w:val="16"/>
                <w:szCs w:val="16"/>
              </w:rPr>
              <w:lastRenderedPageBreak/>
              <w:t>Executive management</w:t>
            </w:r>
          </w:p>
        </w:tc>
      </w:tr>
      <w:tr w:rsidR="00445EC6" w:rsidRPr="00A11014" w14:paraId="603C92D9" w14:textId="77777777" w:rsidTr="00096DCB">
        <w:tc>
          <w:tcPr>
            <w:tcW w:w="1494" w:type="pct"/>
          </w:tcPr>
          <w:p w14:paraId="3B301C4A" w14:textId="77777777" w:rsidR="00445EC6" w:rsidRPr="00A11014" w:rsidRDefault="00445EC6" w:rsidP="00096DCB">
            <w:pPr>
              <w:spacing w:before="60" w:after="60" w:line="240" w:lineRule="auto"/>
              <w:rPr>
                <w:sz w:val="16"/>
                <w:szCs w:val="16"/>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Name</w:t>
            </w:r>
            <w:r w:rsidRPr="00CC6D08">
              <w:rPr>
                <w:rFonts w:asciiTheme="majorHAnsi" w:hAnsiTheme="majorHAnsi" w:cstheme="majorHAnsi"/>
                <w:sz w:val="16"/>
                <w:szCs w:val="16"/>
                <w:shd w:val="clear" w:color="auto" w:fill="CFDCDB"/>
              </w:rPr>
              <w:t>]</w:t>
            </w:r>
            <w:r w:rsidRPr="009B552C">
              <w:rPr>
                <w:sz w:val="16"/>
                <w:szCs w:val="16"/>
              </w:rPr>
              <w:t>,</w:t>
            </w:r>
            <w:r w:rsidRPr="00A11014">
              <w:rPr>
                <w:sz w:val="16"/>
                <w:szCs w:val="16"/>
              </w:rPr>
              <w:t xml:space="preserve"> CEO</w:t>
            </w:r>
          </w:p>
        </w:tc>
        <w:tc>
          <w:tcPr>
            <w:tcW w:w="584" w:type="pct"/>
          </w:tcPr>
          <w:p w14:paraId="3FBA1348"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CC6D08">
              <w:rPr>
                <w:rFonts w:asciiTheme="majorHAnsi" w:hAnsiTheme="majorHAnsi" w:cstheme="majorHAnsi"/>
                <w:sz w:val="16"/>
                <w:szCs w:val="16"/>
                <w:shd w:val="clear" w:color="auto" w:fill="CFDCDB"/>
              </w:rPr>
              <w:t>]</w:t>
            </w:r>
          </w:p>
        </w:tc>
        <w:tc>
          <w:tcPr>
            <w:tcW w:w="584" w:type="pct"/>
          </w:tcPr>
          <w:p w14:paraId="6082872C"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5" w:type="pct"/>
          </w:tcPr>
          <w:p w14:paraId="0A8890E8"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4" w:type="pct"/>
          </w:tcPr>
          <w:p w14:paraId="342BD9AA"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4" w:type="pct"/>
          </w:tcPr>
          <w:p w14:paraId="114A303E"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5" w:type="pct"/>
          </w:tcPr>
          <w:p w14:paraId="66297A10"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r>
      <w:tr w:rsidR="00445EC6" w:rsidRPr="00A11014" w14:paraId="70E4A337" w14:textId="77777777" w:rsidTr="00096DCB">
        <w:tc>
          <w:tcPr>
            <w:tcW w:w="1494" w:type="pct"/>
            <w:vAlign w:val="center"/>
          </w:tcPr>
          <w:p w14:paraId="0EDA8346" w14:textId="77777777" w:rsidR="00445EC6" w:rsidRPr="00A11014" w:rsidRDefault="00445EC6" w:rsidP="00096DCB">
            <w:pPr>
              <w:spacing w:before="60" w:after="60" w:line="240" w:lineRule="auto"/>
              <w:rPr>
                <w:sz w:val="16"/>
                <w:szCs w:val="16"/>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Name</w:t>
            </w:r>
            <w:r w:rsidRPr="00CC6D08">
              <w:rPr>
                <w:rFonts w:asciiTheme="majorHAnsi" w:hAnsiTheme="majorHAnsi" w:cstheme="majorHAnsi"/>
                <w:sz w:val="16"/>
                <w:szCs w:val="16"/>
                <w:shd w:val="clear" w:color="auto" w:fill="CFDCDB"/>
              </w:rPr>
              <w:t>]</w:t>
            </w:r>
            <w:r w:rsidRPr="009B552C">
              <w:rPr>
                <w:sz w:val="16"/>
                <w:szCs w:val="16"/>
              </w:rPr>
              <w:t>,</w:t>
            </w:r>
            <w:r w:rsidRPr="00A11014">
              <w:rPr>
                <w:sz w:val="16"/>
                <w:szCs w:val="16"/>
              </w:rPr>
              <w:t xml:space="preserve"> CFO</w:t>
            </w:r>
          </w:p>
        </w:tc>
        <w:tc>
          <w:tcPr>
            <w:tcW w:w="584" w:type="pct"/>
          </w:tcPr>
          <w:p w14:paraId="6FEAD23E"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CC6D08">
              <w:rPr>
                <w:rFonts w:asciiTheme="majorHAnsi" w:hAnsiTheme="majorHAnsi" w:cstheme="majorHAnsi"/>
                <w:sz w:val="16"/>
                <w:szCs w:val="16"/>
                <w:shd w:val="clear" w:color="auto" w:fill="CFDCDB"/>
              </w:rPr>
              <w:t>]</w:t>
            </w:r>
          </w:p>
        </w:tc>
        <w:tc>
          <w:tcPr>
            <w:tcW w:w="584" w:type="pct"/>
          </w:tcPr>
          <w:p w14:paraId="1E908F1C"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5" w:type="pct"/>
          </w:tcPr>
          <w:p w14:paraId="2ACEDEF1"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4" w:type="pct"/>
          </w:tcPr>
          <w:p w14:paraId="5D4B9F1D"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4" w:type="pct"/>
          </w:tcPr>
          <w:p w14:paraId="3923F407"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5" w:type="pct"/>
          </w:tcPr>
          <w:p w14:paraId="335577E0"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r>
      <w:tr w:rsidR="00445EC6" w:rsidRPr="00A11014" w14:paraId="73DD2D5A" w14:textId="77777777" w:rsidTr="00096DCB">
        <w:tc>
          <w:tcPr>
            <w:tcW w:w="1494" w:type="pct"/>
            <w:vAlign w:val="center"/>
          </w:tcPr>
          <w:p w14:paraId="0E5662D4" w14:textId="77777777" w:rsidR="00445EC6" w:rsidRPr="00A11014" w:rsidRDefault="00445EC6" w:rsidP="00096DCB">
            <w:pPr>
              <w:spacing w:before="60" w:after="60" w:line="240" w:lineRule="auto"/>
              <w:rPr>
                <w:sz w:val="16"/>
                <w:szCs w:val="16"/>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Name</w:t>
            </w:r>
            <w:r w:rsidRPr="00CC6D08">
              <w:rPr>
                <w:rFonts w:asciiTheme="majorHAnsi" w:hAnsiTheme="majorHAnsi" w:cstheme="majorHAnsi"/>
                <w:sz w:val="16"/>
                <w:szCs w:val="16"/>
                <w:shd w:val="clear" w:color="auto" w:fill="CFDCDB"/>
              </w:rPr>
              <w:t>]</w:t>
            </w:r>
            <w:r w:rsidRPr="009B552C">
              <w:rPr>
                <w:sz w:val="16"/>
                <w:szCs w:val="16"/>
              </w:rPr>
              <w:t>,</w:t>
            </w:r>
            <w:r w:rsidRPr="00A11014">
              <w:rPr>
                <w:sz w:val="16"/>
                <w:szCs w:val="16"/>
              </w:rPr>
              <w:t xml:space="preserve"> </w:t>
            </w:r>
            <w:r>
              <w:rPr>
                <w:sz w:val="16"/>
                <w:szCs w:val="16"/>
              </w:rPr>
              <w:t>COO</w:t>
            </w:r>
          </w:p>
        </w:tc>
        <w:tc>
          <w:tcPr>
            <w:tcW w:w="584" w:type="pct"/>
          </w:tcPr>
          <w:p w14:paraId="231A1D95"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CC6D08">
              <w:rPr>
                <w:rFonts w:asciiTheme="majorHAnsi" w:hAnsiTheme="majorHAnsi" w:cstheme="majorHAnsi"/>
                <w:sz w:val="16"/>
                <w:szCs w:val="16"/>
                <w:shd w:val="clear" w:color="auto" w:fill="CFDCDB"/>
              </w:rPr>
              <w:t>]</w:t>
            </w:r>
          </w:p>
        </w:tc>
        <w:tc>
          <w:tcPr>
            <w:tcW w:w="584" w:type="pct"/>
          </w:tcPr>
          <w:p w14:paraId="3BEDAA4E"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5" w:type="pct"/>
          </w:tcPr>
          <w:p w14:paraId="27AB4FA0"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4" w:type="pct"/>
          </w:tcPr>
          <w:p w14:paraId="721A6611"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4" w:type="pct"/>
          </w:tcPr>
          <w:p w14:paraId="79CA9C2C"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5" w:type="pct"/>
          </w:tcPr>
          <w:p w14:paraId="6CD649E1"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r>
      <w:tr w:rsidR="00445EC6" w:rsidRPr="00A11014" w14:paraId="510F06FD" w14:textId="77777777" w:rsidTr="00096DCB">
        <w:tc>
          <w:tcPr>
            <w:tcW w:w="1494" w:type="pct"/>
            <w:tcBorders>
              <w:bottom w:val="single" w:sz="4" w:space="0" w:color="162D4C"/>
            </w:tcBorders>
            <w:vAlign w:val="center"/>
          </w:tcPr>
          <w:p w14:paraId="0721D633" w14:textId="77777777" w:rsidR="00445EC6" w:rsidRPr="00A11014" w:rsidRDefault="00445EC6" w:rsidP="00096DCB">
            <w:pPr>
              <w:spacing w:before="60" w:after="60" w:line="240" w:lineRule="auto"/>
              <w:rPr>
                <w:sz w:val="16"/>
                <w:szCs w:val="16"/>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Name</w:t>
            </w:r>
            <w:r w:rsidRPr="00CC6D08">
              <w:rPr>
                <w:rFonts w:asciiTheme="majorHAnsi" w:hAnsiTheme="majorHAnsi" w:cstheme="majorHAnsi"/>
                <w:sz w:val="16"/>
                <w:szCs w:val="16"/>
                <w:shd w:val="clear" w:color="auto" w:fill="CFDCDB"/>
              </w:rPr>
              <w:t>]</w:t>
            </w:r>
            <w:r w:rsidRPr="009B552C">
              <w:rPr>
                <w:sz w:val="16"/>
                <w:szCs w:val="16"/>
              </w:rPr>
              <w:t>,</w:t>
            </w:r>
            <w:r w:rsidRPr="00A11014">
              <w:rPr>
                <w:sz w:val="16"/>
                <w:szCs w:val="16"/>
              </w:rPr>
              <w:t xml:space="preserve"> </w:t>
            </w:r>
            <w:r>
              <w:rPr>
                <w:sz w:val="16"/>
                <w:szCs w:val="16"/>
              </w:rPr>
              <w:t xml:space="preserve">former </w:t>
            </w:r>
            <w:r w:rsidRPr="00167DEE">
              <w:rPr>
                <w:sz w:val="16"/>
                <w:szCs w:val="16"/>
                <w:shd w:val="clear" w:color="auto" w:fill="CFDCDB"/>
              </w:rPr>
              <w:t>[</w:t>
            </w:r>
            <w:r>
              <w:rPr>
                <w:sz w:val="16"/>
                <w:szCs w:val="16"/>
                <w:shd w:val="clear" w:color="auto" w:fill="CFDCDB"/>
              </w:rPr>
              <w:t>position</w:t>
            </w:r>
            <w:r w:rsidRPr="00167DEE">
              <w:rPr>
                <w:sz w:val="16"/>
                <w:szCs w:val="16"/>
                <w:shd w:val="clear" w:color="auto" w:fill="CFDCDB"/>
              </w:rPr>
              <w:t>]</w:t>
            </w:r>
          </w:p>
        </w:tc>
        <w:tc>
          <w:tcPr>
            <w:tcW w:w="584" w:type="pct"/>
            <w:tcBorders>
              <w:bottom w:val="single" w:sz="4" w:space="0" w:color="162D4C"/>
            </w:tcBorders>
          </w:tcPr>
          <w:p w14:paraId="382329C9"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CC6D08">
              <w:rPr>
                <w:rFonts w:asciiTheme="majorHAnsi" w:hAnsiTheme="majorHAnsi" w:cstheme="majorHAnsi"/>
                <w:sz w:val="16"/>
                <w:szCs w:val="16"/>
                <w:shd w:val="clear" w:color="auto" w:fill="CFDCDB"/>
              </w:rPr>
              <w:t>]</w:t>
            </w:r>
          </w:p>
        </w:tc>
        <w:tc>
          <w:tcPr>
            <w:tcW w:w="584" w:type="pct"/>
            <w:tcBorders>
              <w:bottom w:val="single" w:sz="4" w:space="0" w:color="162D4C"/>
            </w:tcBorders>
          </w:tcPr>
          <w:p w14:paraId="3806D3E5"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5" w:type="pct"/>
            <w:tcBorders>
              <w:bottom w:val="single" w:sz="4" w:space="0" w:color="162D4C"/>
            </w:tcBorders>
          </w:tcPr>
          <w:p w14:paraId="78FBC3CA"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4" w:type="pct"/>
            <w:tcBorders>
              <w:bottom w:val="single" w:sz="4" w:space="0" w:color="162D4C"/>
            </w:tcBorders>
          </w:tcPr>
          <w:p w14:paraId="6D932726"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4" w:type="pct"/>
            <w:tcBorders>
              <w:bottom w:val="single" w:sz="4" w:space="0" w:color="162D4C"/>
            </w:tcBorders>
          </w:tcPr>
          <w:p w14:paraId="4151C5EE"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5" w:type="pct"/>
            <w:tcBorders>
              <w:bottom w:val="single" w:sz="4" w:space="0" w:color="162D4C"/>
            </w:tcBorders>
          </w:tcPr>
          <w:p w14:paraId="79230F4D"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r>
      <w:tr w:rsidR="00445EC6" w:rsidRPr="00A11014" w14:paraId="3F247DA0" w14:textId="77777777" w:rsidTr="00096DCB">
        <w:trPr>
          <w:cantSplit/>
          <w:tblHeader/>
        </w:trPr>
        <w:tc>
          <w:tcPr>
            <w:tcW w:w="5000" w:type="pct"/>
            <w:gridSpan w:val="7"/>
            <w:tcBorders>
              <w:top w:val="single" w:sz="4" w:space="0" w:color="162D4C"/>
            </w:tcBorders>
            <w:shd w:val="clear" w:color="auto" w:fill="162D4C"/>
          </w:tcPr>
          <w:p w14:paraId="488C083A" w14:textId="77777777" w:rsidR="00445EC6" w:rsidRPr="00945101" w:rsidRDefault="00445EC6" w:rsidP="00096DCB">
            <w:pPr>
              <w:spacing w:before="60" w:after="60" w:line="240" w:lineRule="auto"/>
              <w:rPr>
                <w:b/>
                <w:color w:val="FFFFFF" w:themeColor="background1"/>
                <w:sz w:val="16"/>
                <w:szCs w:val="16"/>
              </w:rPr>
            </w:pPr>
            <w:r>
              <w:rPr>
                <w:b/>
                <w:color w:val="FFFFFF" w:themeColor="background1"/>
                <w:sz w:val="16"/>
                <w:szCs w:val="16"/>
              </w:rPr>
              <w:t>Board</w:t>
            </w:r>
          </w:p>
        </w:tc>
      </w:tr>
      <w:tr w:rsidR="00445EC6" w:rsidRPr="00A11014" w14:paraId="2AD0FE0D" w14:textId="77777777" w:rsidTr="00096DCB">
        <w:tc>
          <w:tcPr>
            <w:tcW w:w="1494" w:type="pct"/>
          </w:tcPr>
          <w:p w14:paraId="75F433D2" w14:textId="77777777" w:rsidR="00445EC6" w:rsidRPr="00A11014" w:rsidRDefault="00445EC6" w:rsidP="00096DCB">
            <w:pPr>
              <w:spacing w:before="60" w:after="60" w:line="240" w:lineRule="auto"/>
              <w:rPr>
                <w:sz w:val="16"/>
                <w:szCs w:val="16"/>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Name</w:t>
            </w:r>
            <w:r w:rsidRPr="00CC6D08">
              <w:rPr>
                <w:rFonts w:asciiTheme="majorHAnsi" w:hAnsiTheme="majorHAnsi" w:cstheme="majorHAnsi"/>
                <w:sz w:val="16"/>
                <w:szCs w:val="16"/>
                <w:shd w:val="clear" w:color="auto" w:fill="CFDCDB"/>
              </w:rPr>
              <w:t>]</w:t>
            </w:r>
            <w:r w:rsidRPr="009B552C">
              <w:rPr>
                <w:sz w:val="16"/>
                <w:szCs w:val="16"/>
              </w:rPr>
              <w:t>,</w:t>
            </w:r>
            <w:r w:rsidRPr="00A11014">
              <w:rPr>
                <w:sz w:val="16"/>
                <w:szCs w:val="16"/>
              </w:rPr>
              <w:t xml:space="preserve"> </w:t>
            </w:r>
            <w:r>
              <w:rPr>
                <w:sz w:val="16"/>
                <w:szCs w:val="16"/>
              </w:rPr>
              <w:t>Chairman</w:t>
            </w:r>
          </w:p>
        </w:tc>
        <w:tc>
          <w:tcPr>
            <w:tcW w:w="584" w:type="pct"/>
          </w:tcPr>
          <w:p w14:paraId="3474F12E"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CC6D08">
              <w:rPr>
                <w:rFonts w:asciiTheme="majorHAnsi" w:hAnsiTheme="majorHAnsi" w:cstheme="majorHAnsi"/>
                <w:sz w:val="16"/>
                <w:szCs w:val="16"/>
                <w:shd w:val="clear" w:color="auto" w:fill="CFDCDB"/>
              </w:rPr>
              <w:t>]</w:t>
            </w:r>
          </w:p>
        </w:tc>
        <w:tc>
          <w:tcPr>
            <w:tcW w:w="584" w:type="pct"/>
          </w:tcPr>
          <w:p w14:paraId="05554F27"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5" w:type="pct"/>
          </w:tcPr>
          <w:p w14:paraId="34CA2BB0"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4" w:type="pct"/>
          </w:tcPr>
          <w:p w14:paraId="4AFAD255"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4" w:type="pct"/>
          </w:tcPr>
          <w:p w14:paraId="1363E717"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5" w:type="pct"/>
          </w:tcPr>
          <w:p w14:paraId="7AA51985"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r>
      <w:tr w:rsidR="00445EC6" w:rsidRPr="00A11014" w14:paraId="1C9B6FB7" w14:textId="77777777" w:rsidTr="00096DCB">
        <w:tc>
          <w:tcPr>
            <w:tcW w:w="1494" w:type="pct"/>
          </w:tcPr>
          <w:p w14:paraId="2EAF0095" w14:textId="77777777" w:rsidR="00445EC6" w:rsidRPr="00A11014" w:rsidRDefault="00445EC6" w:rsidP="00096DCB">
            <w:pPr>
              <w:spacing w:before="60" w:after="60" w:line="240" w:lineRule="auto"/>
              <w:rPr>
                <w:sz w:val="16"/>
                <w:szCs w:val="16"/>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Name</w:t>
            </w:r>
            <w:r w:rsidRPr="00CC6D08">
              <w:rPr>
                <w:rFonts w:asciiTheme="majorHAnsi" w:hAnsiTheme="majorHAnsi" w:cstheme="majorHAnsi"/>
                <w:sz w:val="16"/>
                <w:szCs w:val="16"/>
                <w:shd w:val="clear" w:color="auto" w:fill="CFDCDB"/>
              </w:rPr>
              <w:t>]</w:t>
            </w:r>
            <w:r w:rsidRPr="009B552C">
              <w:rPr>
                <w:sz w:val="16"/>
                <w:szCs w:val="16"/>
              </w:rPr>
              <w:t>,</w:t>
            </w:r>
            <w:r w:rsidRPr="00A11014">
              <w:rPr>
                <w:sz w:val="16"/>
                <w:szCs w:val="16"/>
              </w:rPr>
              <w:t xml:space="preserve"> </w:t>
            </w:r>
            <w:r>
              <w:rPr>
                <w:sz w:val="16"/>
                <w:szCs w:val="16"/>
              </w:rPr>
              <w:t>Deputy Chairman</w:t>
            </w:r>
          </w:p>
        </w:tc>
        <w:tc>
          <w:tcPr>
            <w:tcW w:w="584" w:type="pct"/>
          </w:tcPr>
          <w:p w14:paraId="0AB60F07"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CC6D08">
              <w:rPr>
                <w:rFonts w:asciiTheme="majorHAnsi" w:hAnsiTheme="majorHAnsi" w:cstheme="majorHAnsi"/>
                <w:sz w:val="16"/>
                <w:szCs w:val="16"/>
                <w:shd w:val="clear" w:color="auto" w:fill="CFDCDB"/>
              </w:rPr>
              <w:t>]</w:t>
            </w:r>
          </w:p>
        </w:tc>
        <w:tc>
          <w:tcPr>
            <w:tcW w:w="584" w:type="pct"/>
          </w:tcPr>
          <w:p w14:paraId="056B2A2E"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5" w:type="pct"/>
          </w:tcPr>
          <w:p w14:paraId="7B3DE7BF"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4" w:type="pct"/>
          </w:tcPr>
          <w:p w14:paraId="10F07DB4"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4" w:type="pct"/>
          </w:tcPr>
          <w:p w14:paraId="75132AD8"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5" w:type="pct"/>
          </w:tcPr>
          <w:p w14:paraId="7B5F931B"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r>
      <w:tr w:rsidR="00445EC6" w:rsidRPr="00A11014" w14:paraId="0F9CA6A7" w14:textId="77777777" w:rsidTr="00096DCB">
        <w:tc>
          <w:tcPr>
            <w:tcW w:w="1494" w:type="pct"/>
          </w:tcPr>
          <w:p w14:paraId="12199188" w14:textId="77777777" w:rsidR="00445EC6" w:rsidRPr="00A11014" w:rsidRDefault="00445EC6" w:rsidP="00096DCB">
            <w:pPr>
              <w:spacing w:before="60" w:after="60" w:line="240" w:lineRule="auto"/>
              <w:rPr>
                <w:sz w:val="16"/>
                <w:szCs w:val="16"/>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Name</w:t>
            </w:r>
            <w:r w:rsidRPr="00CC6D08">
              <w:rPr>
                <w:rFonts w:asciiTheme="majorHAnsi" w:hAnsiTheme="majorHAnsi" w:cstheme="majorHAnsi"/>
                <w:sz w:val="16"/>
                <w:szCs w:val="16"/>
                <w:shd w:val="clear" w:color="auto" w:fill="CFDCDB"/>
              </w:rPr>
              <w:t>]</w:t>
            </w:r>
            <w:r w:rsidRPr="009B552C">
              <w:rPr>
                <w:sz w:val="16"/>
                <w:szCs w:val="16"/>
              </w:rPr>
              <w:t>,</w:t>
            </w:r>
            <w:r w:rsidRPr="00A11014">
              <w:rPr>
                <w:sz w:val="16"/>
                <w:szCs w:val="16"/>
              </w:rPr>
              <w:t xml:space="preserve"> </w:t>
            </w:r>
            <w:r>
              <w:rPr>
                <w:sz w:val="16"/>
                <w:szCs w:val="16"/>
              </w:rPr>
              <w:t>Board member</w:t>
            </w:r>
          </w:p>
        </w:tc>
        <w:tc>
          <w:tcPr>
            <w:tcW w:w="584" w:type="pct"/>
          </w:tcPr>
          <w:p w14:paraId="79F0BDE8"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CC6D08">
              <w:rPr>
                <w:rFonts w:asciiTheme="majorHAnsi" w:hAnsiTheme="majorHAnsi" w:cstheme="majorHAnsi"/>
                <w:sz w:val="16"/>
                <w:szCs w:val="16"/>
                <w:shd w:val="clear" w:color="auto" w:fill="CFDCDB"/>
              </w:rPr>
              <w:t>]</w:t>
            </w:r>
          </w:p>
        </w:tc>
        <w:tc>
          <w:tcPr>
            <w:tcW w:w="584" w:type="pct"/>
          </w:tcPr>
          <w:p w14:paraId="23B273A1"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5" w:type="pct"/>
          </w:tcPr>
          <w:p w14:paraId="100AB531"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4" w:type="pct"/>
          </w:tcPr>
          <w:p w14:paraId="05D5DA24"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4" w:type="pct"/>
          </w:tcPr>
          <w:p w14:paraId="781E5989"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5" w:type="pct"/>
          </w:tcPr>
          <w:p w14:paraId="3F5DE165"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r>
      <w:tr w:rsidR="00445EC6" w:rsidRPr="00A11014" w14:paraId="78FBFDE6" w14:textId="77777777" w:rsidTr="00096DCB">
        <w:tc>
          <w:tcPr>
            <w:tcW w:w="1494" w:type="pct"/>
          </w:tcPr>
          <w:p w14:paraId="07B208AC" w14:textId="77777777" w:rsidR="00445EC6" w:rsidRPr="00A11014" w:rsidRDefault="00445EC6" w:rsidP="00096DCB">
            <w:pPr>
              <w:spacing w:before="60" w:after="60" w:line="240" w:lineRule="auto"/>
              <w:rPr>
                <w:sz w:val="16"/>
                <w:szCs w:val="16"/>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Name</w:t>
            </w:r>
            <w:r w:rsidRPr="00CC6D08">
              <w:rPr>
                <w:rFonts w:asciiTheme="majorHAnsi" w:hAnsiTheme="majorHAnsi" w:cstheme="majorHAnsi"/>
                <w:sz w:val="16"/>
                <w:szCs w:val="16"/>
                <w:shd w:val="clear" w:color="auto" w:fill="CFDCDB"/>
              </w:rPr>
              <w:t>]</w:t>
            </w:r>
            <w:r w:rsidRPr="009B552C">
              <w:rPr>
                <w:sz w:val="16"/>
                <w:szCs w:val="16"/>
              </w:rPr>
              <w:t>,</w:t>
            </w:r>
            <w:r w:rsidRPr="00A11014">
              <w:rPr>
                <w:sz w:val="16"/>
                <w:szCs w:val="16"/>
              </w:rPr>
              <w:t xml:space="preserve"> </w:t>
            </w:r>
            <w:r>
              <w:rPr>
                <w:sz w:val="16"/>
                <w:szCs w:val="16"/>
              </w:rPr>
              <w:t>Board member</w:t>
            </w:r>
          </w:p>
        </w:tc>
        <w:tc>
          <w:tcPr>
            <w:tcW w:w="584" w:type="pct"/>
          </w:tcPr>
          <w:p w14:paraId="54036435"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CC6D08">
              <w:rPr>
                <w:rFonts w:asciiTheme="majorHAnsi" w:hAnsiTheme="majorHAnsi" w:cstheme="majorHAnsi"/>
                <w:sz w:val="16"/>
                <w:szCs w:val="16"/>
                <w:shd w:val="clear" w:color="auto" w:fill="CFDCDB"/>
              </w:rPr>
              <w:t>]</w:t>
            </w:r>
          </w:p>
        </w:tc>
        <w:tc>
          <w:tcPr>
            <w:tcW w:w="584" w:type="pct"/>
          </w:tcPr>
          <w:p w14:paraId="21282829"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5" w:type="pct"/>
          </w:tcPr>
          <w:p w14:paraId="1C997DBF"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4" w:type="pct"/>
          </w:tcPr>
          <w:p w14:paraId="4779BB7D"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4" w:type="pct"/>
          </w:tcPr>
          <w:p w14:paraId="241A7F9B"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5" w:type="pct"/>
          </w:tcPr>
          <w:p w14:paraId="279E24F1"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r>
      <w:tr w:rsidR="00445EC6" w:rsidRPr="00A11014" w14:paraId="5EE5BA1B" w14:textId="77777777" w:rsidTr="00096DCB">
        <w:tc>
          <w:tcPr>
            <w:tcW w:w="1494" w:type="pct"/>
          </w:tcPr>
          <w:p w14:paraId="76486447" w14:textId="77777777" w:rsidR="00445EC6" w:rsidRPr="00A11014" w:rsidRDefault="00445EC6" w:rsidP="00096DCB">
            <w:pPr>
              <w:spacing w:before="60" w:after="60" w:line="240" w:lineRule="auto"/>
              <w:rPr>
                <w:sz w:val="16"/>
                <w:szCs w:val="16"/>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Name</w:t>
            </w:r>
            <w:r w:rsidRPr="00CC6D08">
              <w:rPr>
                <w:rFonts w:asciiTheme="majorHAnsi" w:hAnsiTheme="majorHAnsi" w:cstheme="majorHAnsi"/>
                <w:sz w:val="16"/>
                <w:szCs w:val="16"/>
                <w:shd w:val="clear" w:color="auto" w:fill="CFDCDB"/>
              </w:rPr>
              <w:t>]</w:t>
            </w:r>
            <w:r w:rsidRPr="009B552C">
              <w:rPr>
                <w:sz w:val="16"/>
                <w:szCs w:val="16"/>
              </w:rPr>
              <w:t>,</w:t>
            </w:r>
            <w:r w:rsidRPr="00A11014">
              <w:rPr>
                <w:sz w:val="16"/>
                <w:szCs w:val="16"/>
              </w:rPr>
              <w:t xml:space="preserve"> </w:t>
            </w:r>
            <w:r>
              <w:rPr>
                <w:sz w:val="16"/>
                <w:szCs w:val="16"/>
              </w:rPr>
              <w:t>Board member</w:t>
            </w:r>
          </w:p>
        </w:tc>
        <w:tc>
          <w:tcPr>
            <w:tcW w:w="584" w:type="pct"/>
          </w:tcPr>
          <w:p w14:paraId="523BDE38"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CC6D08">
              <w:rPr>
                <w:rFonts w:asciiTheme="majorHAnsi" w:hAnsiTheme="majorHAnsi" w:cstheme="majorHAnsi"/>
                <w:sz w:val="16"/>
                <w:szCs w:val="16"/>
                <w:shd w:val="clear" w:color="auto" w:fill="CFDCDB"/>
              </w:rPr>
              <w:t>]</w:t>
            </w:r>
          </w:p>
        </w:tc>
        <w:tc>
          <w:tcPr>
            <w:tcW w:w="584" w:type="pct"/>
          </w:tcPr>
          <w:p w14:paraId="5DC8EFDF"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5" w:type="pct"/>
          </w:tcPr>
          <w:p w14:paraId="00A71C93"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4" w:type="pct"/>
          </w:tcPr>
          <w:p w14:paraId="25FFEFB9"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4" w:type="pct"/>
          </w:tcPr>
          <w:p w14:paraId="669C4826"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5" w:type="pct"/>
          </w:tcPr>
          <w:p w14:paraId="1488CB23"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r>
      <w:tr w:rsidR="00445EC6" w:rsidRPr="00A11014" w14:paraId="04AC3A7E" w14:textId="77777777" w:rsidTr="00096DCB">
        <w:tc>
          <w:tcPr>
            <w:tcW w:w="1494" w:type="pct"/>
          </w:tcPr>
          <w:p w14:paraId="2E218716" w14:textId="77777777" w:rsidR="00445EC6" w:rsidRPr="004E7937" w:rsidRDefault="00445EC6" w:rsidP="00096DCB">
            <w:pPr>
              <w:spacing w:before="60" w:after="60" w:line="240" w:lineRule="auto"/>
              <w:rPr>
                <w:sz w:val="16"/>
                <w:szCs w:val="16"/>
                <w:lang w:val="en-US"/>
              </w:rPr>
            </w:pPr>
            <w:r w:rsidRPr="004E7937">
              <w:rPr>
                <w:rFonts w:asciiTheme="majorHAnsi" w:hAnsiTheme="majorHAnsi" w:cstheme="majorHAnsi"/>
                <w:sz w:val="16"/>
                <w:szCs w:val="16"/>
                <w:shd w:val="clear" w:color="auto" w:fill="CFDCDB"/>
                <w:lang w:val="en-US"/>
              </w:rPr>
              <w:t>[Name]</w:t>
            </w:r>
            <w:r w:rsidRPr="004E7937">
              <w:rPr>
                <w:sz w:val="16"/>
                <w:szCs w:val="16"/>
                <w:lang w:val="en-US"/>
              </w:rPr>
              <w:t>, Board member</w:t>
            </w:r>
            <w:r w:rsidRPr="004E7937">
              <w:rPr>
                <w:sz w:val="12"/>
                <w:szCs w:val="16"/>
                <w:lang w:val="en-US"/>
              </w:rPr>
              <w:t xml:space="preserve"> (employee representative)</w:t>
            </w:r>
          </w:p>
        </w:tc>
        <w:tc>
          <w:tcPr>
            <w:tcW w:w="584" w:type="pct"/>
          </w:tcPr>
          <w:p w14:paraId="57481256"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CC6D08">
              <w:rPr>
                <w:rFonts w:asciiTheme="majorHAnsi" w:hAnsiTheme="majorHAnsi" w:cstheme="majorHAnsi"/>
                <w:sz w:val="16"/>
                <w:szCs w:val="16"/>
                <w:shd w:val="clear" w:color="auto" w:fill="CFDCDB"/>
              </w:rPr>
              <w:t>]</w:t>
            </w:r>
          </w:p>
        </w:tc>
        <w:tc>
          <w:tcPr>
            <w:tcW w:w="584" w:type="pct"/>
          </w:tcPr>
          <w:p w14:paraId="02F441B1"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5" w:type="pct"/>
          </w:tcPr>
          <w:p w14:paraId="6F88CB9C"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4" w:type="pct"/>
          </w:tcPr>
          <w:p w14:paraId="6DF8153C"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4" w:type="pct"/>
          </w:tcPr>
          <w:p w14:paraId="61538F6A"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5" w:type="pct"/>
          </w:tcPr>
          <w:p w14:paraId="5DB1AFA5"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r>
      <w:tr w:rsidR="00445EC6" w:rsidRPr="00A11014" w14:paraId="5BB9394B" w14:textId="77777777" w:rsidTr="00096DCB">
        <w:tc>
          <w:tcPr>
            <w:tcW w:w="1494" w:type="pct"/>
          </w:tcPr>
          <w:p w14:paraId="5E4C9650" w14:textId="77777777" w:rsidR="00445EC6" w:rsidRPr="004E7937" w:rsidRDefault="00445EC6" w:rsidP="00096DCB">
            <w:pPr>
              <w:spacing w:before="60" w:after="60" w:line="240" w:lineRule="auto"/>
              <w:rPr>
                <w:sz w:val="16"/>
                <w:szCs w:val="16"/>
                <w:lang w:val="en-US"/>
              </w:rPr>
            </w:pPr>
            <w:r w:rsidRPr="004E7937">
              <w:rPr>
                <w:rFonts w:asciiTheme="majorHAnsi" w:hAnsiTheme="majorHAnsi" w:cstheme="majorHAnsi"/>
                <w:sz w:val="16"/>
                <w:szCs w:val="16"/>
                <w:shd w:val="clear" w:color="auto" w:fill="CFDCDB"/>
                <w:lang w:val="en-US"/>
              </w:rPr>
              <w:t>[Name]</w:t>
            </w:r>
            <w:r w:rsidRPr="004E7937">
              <w:rPr>
                <w:sz w:val="16"/>
                <w:szCs w:val="16"/>
                <w:lang w:val="en-US"/>
              </w:rPr>
              <w:t>, Board member</w:t>
            </w:r>
            <w:r w:rsidRPr="004E7937">
              <w:rPr>
                <w:sz w:val="12"/>
                <w:szCs w:val="16"/>
                <w:lang w:val="en-US"/>
              </w:rPr>
              <w:t xml:space="preserve"> (employee representative)</w:t>
            </w:r>
          </w:p>
        </w:tc>
        <w:tc>
          <w:tcPr>
            <w:tcW w:w="584" w:type="pct"/>
          </w:tcPr>
          <w:p w14:paraId="3B2F7126"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CC6D08">
              <w:rPr>
                <w:rFonts w:asciiTheme="majorHAnsi" w:hAnsiTheme="majorHAnsi" w:cstheme="majorHAnsi"/>
                <w:sz w:val="16"/>
                <w:szCs w:val="16"/>
                <w:shd w:val="clear" w:color="auto" w:fill="CFDCDB"/>
              </w:rPr>
              <w:t>]</w:t>
            </w:r>
          </w:p>
        </w:tc>
        <w:tc>
          <w:tcPr>
            <w:tcW w:w="584" w:type="pct"/>
          </w:tcPr>
          <w:p w14:paraId="2614A2D6"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5" w:type="pct"/>
          </w:tcPr>
          <w:p w14:paraId="00B7B207"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4" w:type="pct"/>
          </w:tcPr>
          <w:p w14:paraId="2235788F"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4" w:type="pct"/>
          </w:tcPr>
          <w:p w14:paraId="785EBA66"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5" w:type="pct"/>
          </w:tcPr>
          <w:p w14:paraId="6521C616"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r>
      <w:tr w:rsidR="00445EC6" w:rsidRPr="00A11014" w14:paraId="54100B47" w14:textId="77777777" w:rsidTr="00096DCB">
        <w:tc>
          <w:tcPr>
            <w:tcW w:w="1494" w:type="pct"/>
          </w:tcPr>
          <w:p w14:paraId="6BD7E363" w14:textId="77777777" w:rsidR="00445EC6" w:rsidRPr="004E7937" w:rsidRDefault="00445EC6" w:rsidP="00096DCB">
            <w:pPr>
              <w:spacing w:before="60" w:after="60" w:line="240" w:lineRule="auto"/>
              <w:rPr>
                <w:sz w:val="16"/>
                <w:szCs w:val="16"/>
                <w:lang w:val="en-US"/>
              </w:rPr>
            </w:pPr>
            <w:r w:rsidRPr="004E7937">
              <w:rPr>
                <w:rFonts w:asciiTheme="majorHAnsi" w:hAnsiTheme="majorHAnsi" w:cstheme="majorHAnsi"/>
                <w:sz w:val="16"/>
                <w:szCs w:val="16"/>
                <w:shd w:val="clear" w:color="auto" w:fill="CFDCDB"/>
                <w:lang w:val="en-US"/>
              </w:rPr>
              <w:t>[Name]</w:t>
            </w:r>
            <w:r w:rsidRPr="004E7937">
              <w:rPr>
                <w:sz w:val="16"/>
                <w:szCs w:val="16"/>
                <w:lang w:val="en-US"/>
              </w:rPr>
              <w:t>, Board member</w:t>
            </w:r>
            <w:r w:rsidRPr="004E7937">
              <w:rPr>
                <w:sz w:val="12"/>
                <w:szCs w:val="16"/>
                <w:lang w:val="en-US"/>
              </w:rPr>
              <w:t xml:space="preserve"> (employee representative)</w:t>
            </w:r>
          </w:p>
        </w:tc>
        <w:tc>
          <w:tcPr>
            <w:tcW w:w="584" w:type="pct"/>
          </w:tcPr>
          <w:p w14:paraId="543B3171"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CC6D08">
              <w:rPr>
                <w:rFonts w:asciiTheme="majorHAnsi" w:hAnsiTheme="majorHAnsi" w:cstheme="majorHAnsi"/>
                <w:sz w:val="16"/>
                <w:szCs w:val="16"/>
                <w:shd w:val="clear" w:color="auto" w:fill="CFDCDB"/>
              </w:rPr>
              <w:t>]</w:t>
            </w:r>
          </w:p>
        </w:tc>
        <w:tc>
          <w:tcPr>
            <w:tcW w:w="584" w:type="pct"/>
          </w:tcPr>
          <w:p w14:paraId="7DE4AC37"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5" w:type="pct"/>
          </w:tcPr>
          <w:p w14:paraId="48AFB6F6"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4" w:type="pct"/>
          </w:tcPr>
          <w:p w14:paraId="180AD44F"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4" w:type="pct"/>
          </w:tcPr>
          <w:p w14:paraId="727FA57A"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5" w:type="pct"/>
          </w:tcPr>
          <w:p w14:paraId="25FC1DCD"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r>
      <w:tr w:rsidR="00445EC6" w:rsidRPr="00A11014" w14:paraId="41A107BD" w14:textId="77777777" w:rsidTr="00096DCB">
        <w:tc>
          <w:tcPr>
            <w:tcW w:w="1494" w:type="pct"/>
          </w:tcPr>
          <w:p w14:paraId="068D796A" w14:textId="77777777" w:rsidR="00445EC6" w:rsidRPr="00A11014" w:rsidRDefault="00445EC6" w:rsidP="00096DCB">
            <w:pPr>
              <w:spacing w:before="60" w:after="60" w:line="240" w:lineRule="auto"/>
              <w:rPr>
                <w:sz w:val="16"/>
                <w:szCs w:val="16"/>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Name</w:t>
            </w:r>
            <w:r w:rsidRPr="00CC6D08">
              <w:rPr>
                <w:rFonts w:asciiTheme="majorHAnsi" w:hAnsiTheme="majorHAnsi" w:cstheme="majorHAnsi"/>
                <w:sz w:val="16"/>
                <w:szCs w:val="16"/>
                <w:shd w:val="clear" w:color="auto" w:fill="CFDCDB"/>
              </w:rPr>
              <w:t>]</w:t>
            </w:r>
            <w:r w:rsidRPr="009B552C">
              <w:rPr>
                <w:sz w:val="16"/>
                <w:szCs w:val="16"/>
              </w:rPr>
              <w:t>,</w:t>
            </w:r>
            <w:r w:rsidRPr="00A11014">
              <w:rPr>
                <w:sz w:val="16"/>
                <w:szCs w:val="16"/>
              </w:rPr>
              <w:t xml:space="preserve"> </w:t>
            </w:r>
            <w:r>
              <w:rPr>
                <w:sz w:val="16"/>
                <w:szCs w:val="16"/>
              </w:rPr>
              <w:t>former Board member</w:t>
            </w:r>
          </w:p>
        </w:tc>
        <w:tc>
          <w:tcPr>
            <w:tcW w:w="584" w:type="pct"/>
          </w:tcPr>
          <w:p w14:paraId="7C778A15"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CC6D08">
              <w:rPr>
                <w:rFonts w:asciiTheme="majorHAnsi" w:hAnsiTheme="majorHAnsi" w:cstheme="majorHAnsi"/>
                <w:sz w:val="16"/>
                <w:szCs w:val="16"/>
                <w:shd w:val="clear" w:color="auto" w:fill="CFDCDB"/>
              </w:rPr>
              <w:t>]</w:t>
            </w:r>
          </w:p>
        </w:tc>
        <w:tc>
          <w:tcPr>
            <w:tcW w:w="584" w:type="pct"/>
          </w:tcPr>
          <w:p w14:paraId="10F938C6"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5" w:type="pct"/>
          </w:tcPr>
          <w:p w14:paraId="4403C232"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4" w:type="pct"/>
          </w:tcPr>
          <w:p w14:paraId="5F3DCFD4"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4" w:type="pct"/>
          </w:tcPr>
          <w:p w14:paraId="615AE5C9"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5" w:type="pct"/>
          </w:tcPr>
          <w:p w14:paraId="772E2DD4"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r>
      <w:tr w:rsidR="00445EC6" w:rsidRPr="00C60F1F" w14:paraId="39EB6784" w14:textId="77777777" w:rsidTr="00096DCB">
        <w:tc>
          <w:tcPr>
            <w:tcW w:w="5000" w:type="pct"/>
            <w:gridSpan w:val="7"/>
            <w:shd w:val="clear" w:color="auto" w:fill="162D4C"/>
          </w:tcPr>
          <w:p w14:paraId="59B2C2E3" w14:textId="77777777" w:rsidR="00445EC6" w:rsidRPr="00B3569E" w:rsidRDefault="00445EC6" w:rsidP="00096DCB">
            <w:pPr>
              <w:spacing w:before="60" w:after="60" w:line="240" w:lineRule="auto"/>
              <w:rPr>
                <w:b/>
                <w:color w:val="FFFFFF" w:themeColor="background1"/>
                <w:sz w:val="16"/>
                <w:szCs w:val="16"/>
                <w:lang w:val="en-US"/>
              </w:rPr>
            </w:pPr>
            <w:r w:rsidRPr="00B3569E">
              <w:rPr>
                <w:b/>
                <w:color w:val="FFFFFF" w:themeColor="background1"/>
                <w:sz w:val="16"/>
                <w:szCs w:val="16"/>
                <w:lang w:val="en-US"/>
              </w:rPr>
              <w:t xml:space="preserve">Average remuneration of Company Employees </w:t>
            </w:r>
            <w:r>
              <w:rPr>
                <w:b/>
                <w:color w:val="FFFFFF" w:themeColor="background1"/>
                <w:sz w:val="16"/>
                <w:szCs w:val="16"/>
                <w:lang w:val="en-US"/>
              </w:rPr>
              <w:t>(FTE)</w:t>
            </w:r>
          </w:p>
        </w:tc>
      </w:tr>
      <w:tr w:rsidR="00445EC6" w:rsidRPr="00A11014" w14:paraId="64575670" w14:textId="77777777" w:rsidTr="00096DCB">
        <w:tc>
          <w:tcPr>
            <w:tcW w:w="1494" w:type="pct"/>
          </w:tcPr>
          <w:p w14:paraId="16EEFFC2" w14:textId="77777777" w:rsidR="00445EC6" w:rsidRPr="00A11014" w:rsidRDefault="00445EC6" w:rsidP="00096DCB">
            <w:pPr>
              <w:spacing w:before="60" w:after="60" w:line="240" w:lineRule="auto"/>
              <w:rPr>
                <w:sz w:val="16"/>
                <w:szCs w:val="16"/>
              </w:rPr>
            </w:pPr>
            <w:r>
              <w:rPr>
                <w:sz w:val="16"/>
                <w:szCs w:val="16"/>
              </w:rPr>
              <w:t>Company Employees</w:t>
            </w:r>
            <w:r w:rsidRPr="00A11014">
              <w:rPr>
                <w:sz w:val="16"/>
                <w:szCs w:val="16"/>
              </w:rPr>
              <w:t xml:space="preserve"> </w:t>
            </w:r>
          </w:p>
        </w:tc>
        <w:tc>
          <w:tcPr>
            <w:tcW w:w="584" w:type="pct"/>
          </w:tcPr>
          <w:p w14:paraId="69D66FEB"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CC6D08">
              <w:rPr>
                <w:rFonts w:asciiTheme="majorHAnsi" w:hAnsiTheme="majorHAnsi" w:cstheme="majorHAnsi"/>
                <w:sz w:val="16"/>
                <w:szCs w:val="16"/>
                <w:shd w:val="clear" w:color="auto" w:fill="CFDCDB"/>
              </w:rPr>
              <w:t>]</w:t>
            </w:r>
          </w:p>
        </w:tc>
        <w:tc>
          <w:tcPr>
            <w:tcW w:w="584" w:type="pct"/>
          </w:tcPr>
          <w:p w14:paraId="62907E49"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5" w:type="pct"/>
          </w:tcPr>
          <w:p w14:paraId="5C499048"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4" w:type="pct"/>
          </w:tcPr>
          <w:p w14:paraId="0D310B3A"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4" w:type="pct"/>
          </w:tcPr>
          <w:p w14:paraId="2D886738"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5" w:type="pct"/>
          </w:tcPr>
          <w:p w14:paraId="64EC9D31"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r>
      <w:tr w:rsidR="00445EC6" w:rsidRPr="00A11014" w14:paraId="30060C90" w14:textId="77777777" w:rsidTr="00096DCB">
        <w:tc>
          <w:tcPr>
            <w:tcW w:w="1494" w:type="pct"/>
          </w:tcPr>
          <w:p w14:paraId="059BE746" w14:textId="77777777" w:rsidR="00445EC6" w:rsidRPr="00A11014" w:rsidRDefault="00445EC6" w:rsidP="00096DCB">
            <w:pPr>
              <w:spacing w:before="60" w:after="60" w:line="240" w:lineRule="auto"/>
              <w:rPr>
                <w:sz w:val="16"/>
                <w:szCs w:val="16"/>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Group Employees</w:t>
            </w:r>
            <w:r w:rsidRPr="00CC6D08">
              <w:rPr>
                <w:rFonts w:asciiTheme="majorHAnsi" w:hAnsiTheme="majorHAnsi" w:cstheme="majorHAnsi"/>
                <w:sz w:val="16"/>
                <w:szCs w:val="16"/>
                <w:shd w:val="clear" w:color="auto" w:fill="CFDCDB"/>
              </w:rPr>
              <w:t>]</w:t>
            </w:r>
            <w:r>
              <w:rPr>
                <w:sz w:val="16"/>
                <w:szCs w:val="16"/>
              </w:rPr>
              <w:t xml:space="preserve"> within </w:t>
            </w:r>
            <w:r w:rsidRPr="00CC6D08">
              <w:rPr>
                <w:rFonts w:asciiTheme="majorHAnsi" w:hAnsiTheme="majorHAnsi" w:cstheme="majorHAnsi"/>
                <w:sz w:val="16"/>
                <w:szCs w:val="16"/>
                <w:shd w:val="clear" w:color="auto" w:fill="CFDCDB"/>
              </w:rPr>
              <w:t>[ ]</w:t>
            </w:r>
          </w:p>
        </w:tc>
        <w:tc>
          <w:tcPr>
            <w:tcW w:w="584" w:type="pct"/>
          </w:tcPr>
          <w:p w14:paraId="49042113"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amount</w:t>
            </w:r>
            <w:r w:rsidRPr="00CC6D08">
              <w:rPr>
                <w:rFonts w:asciiTheme="majorHAnsi" w:hAnsiTheme="majorHAnsi" w:cstheme="majorHAnsi"/>
                <w:sz w:val="16"/>
                <w:szCs w:val="16"/>
                <w:shd w:val="clear" w:color="auto" w:fill="CFDCDB"/>
              </w:rPr>
              <w:t>]</w:t>
            </w:r>
          </w:p>
        </w:tc>
        <w:tc>
          <w:tcPr>
            <w:tcW w:w="584" w:type="pct"/>
          </w:tcPr>
          <w:p w14:paraId="3E75BC08"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5" w:type="pct"/>
          </w:tcPr>
          <w:p w14:paraId="45BB487C"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4" w:type="pct"/>
          </w:tcPr>
          <w:p w14:paraId="3CD8A51F"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4" w:type="pct"/>
          </w:tcPr>
          <w:p w14:paraId="5E437B90"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c>
          <w:tcPr>
            <w:tcW w:w="585" w:type="pct"/>
          </w:tcPr>
          <w:p w14:paraId="5DE83354" w14:textId="77777777" w:rsidR="00445EC6" w:rsidRPr="00CC6D08" w:rsidRDefault="00445EC6"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change</w:t>
            </w:r>
            <w:r w:rsidRPr="00CC6D08">
              <w:rPr>
                <w:rFonts w:asciiTheme="majorHAnsi" w:hAnsiTheme="majorHAnsi" w:cstheme="majorHAnsi"/>
                <w:sz w:val="16"/>
                <w:szCs w:val="16"/>
                <w:shd w:val="clear" w:color="auto" w:fill="CFDCDB"/>
              </w:rPr>
              <w:t>]</w:t>
            </w:r>
          </w:p>
        </w:tc>
      </w:tr>
    </w:tbl>
    <w:p w14:paraId="731CAB21" w14:textId="77777777" w:rsidR="00445EC6" w:rsidRPr="004E7937" w:rsidRDefault="00445EC6" w:rsidP="00445EC6">
      <w:pPr>
        <w:pStyle w:val="Overskrift1"/>
        <w:rPr>
          <w:lang w:val="en-US"/>
        </w:rPr>
      </w:pPr>
      <w:bookmarkStart w:id="29" w:name="_Toc31701532"/>
      <w:r w:rsidRPr="004E7937">
        <w:rPr>
          <w:lang w:val="en-US"/>
        </w:rPr>
        <w:t>Board’s and Executive Management’s holding of s</w:t>
      </w:r>
      <w:r>
        <w:rPr>
          <w:lang w:val="en-US"/>
        </w:rPr>
        <w:t>hares</w:t>
      </w:r>
      <w:bookmarkEnd w:id="29"/>
    </w:p>
    <w:p w14:paraId="2DDE0162" w14:textId="77777777" w:rsidR="00445EC6" w:rsidRDefault="00445EC6" w:rsidP="00445EC6">
      <w:pPr>
        <w:pStyle w:val="Normalefterboks"/>
        <w:rPr>
          <w:lang w:val="en-US"/>
        </w:rPr>
      </w:pPr>
      <w:r>
        <w:rPr>
          <w:lang w:val="en-US"/>
        </w:rPr>
        <w:t>Amount of shares in the Company owned by members of the Board and Executive Management:</w:t>
      </w:r>
    </w:p>
    <w:tbl>
      <w:tblPr>
        <w:tblStyle w:val="Tabel-Gitter"/>
        <w:tblW w:w="5000" w:type="pct"/>
        <w:tblLayout w:type="fixed"/>
        <w:tblLook w:val="04A0" w:firstRow="1" w:lastRow="0" w:firstColumn="1" w:lastColumn="0" w:noHBand="0" w:noVBand="1"/>
      </w:tblPr>
      <w:tblGrid>
        <w:gridCol w:w="2122"/>
        <w:gridCol w:w="1418"/>
        <w:gridCol w:w="8"/>
        <w:gridCol w:w="1425"/>
        <w:gridCol w:w="1425"/>
        <w:gridCol w:w="1425"/>
        <w:gridCol w:w="1382"/>
        <w:gridCol w:w="44"/>
        <w:gridCol w:w="1376"/>
        <w:gridCol w:w="49"/>
        <w:gridCol w:w="2214"/>
      </w:tblGrid>
      <w:tr w:rsidR="00445EC6" w:rsidRPr="00A11014" w14:paraId="3066F26B" w14:textId="77777777" w:rsidTr="00096DCB">
        <w:trPr>
          <w:tblHeader/>
        </w:trPr>
        <w:tc>
          <w:tcPr>
            <w:tcW w:w="5000" w:type="pct"/>
            <w:gridSpan w:val="11"/>
            <w:tcBorders>
              <w:bottom w:val="single" w:sz="4" w:space="0" w:color="162D4C"/>
            </w:tcBorders>
            <w:shd w:val="clear" w:color="auto" w:fill="162D4C"/>
          </w:tcPr>
          <w:p w14:paraId="38E7D1C3" w14:textId="77777777" w:rsidR="00445EC6" w:rsidRPr="00A078ED" w:rsidRDefault="00445EC6" w:rsidP="00096DCB">
            <w:pPr>
              <w:spacing w:before="120" w:after="120" w:line="240" w:lineRule="auto"/>
              <w:rPr>
                <w:b/>
                <w:color w:val="CC9764"/>
                <w:sz w:val="24"/>
                <w:szCs w:val="24"/>
              </w:rPr>
            </w:pPr>
            <w:r>
              <w:rPr>
                <w:b/>
                <w:color w:val="CC9764"/>
                <w:sz w:val="24"/>
                <w:szCs w:val="24"/>
              </w:rPr>
              <w:lastRenderedPageBreak/>
              <w:t>Table</w:t>
            </w:r>
            <w:r w:rsidRPr="00A078ED">
              <w:rPr>
                <w:b/>
                <w:color w:val="CC9764"/>
                <w:sz w:val="24"/>
                <w:szCs w:val="24"/>
              </w:rPr>
              <w:t xml:space="preserve"> 8 | </w:t>
            </w:r>
            <w:r>
              <w:rPr>
                <w:b/>
                <w:color w:val="CC9764"/>
                <w:sz w:val="24"/>
                <w:szCs w:val="24"/>
              </w:rPr>
              <w:t>Holding of shares</w:t>
            </w:r>
          </w:p>
        </w:tc>
      </w:tr>
      <w:tr w:rsidR="00445EC6" w:rsidRPr="00A11014" w14:paraId="79AC84E5" w14:textId="77777777" w:rsidTr="00096DCB">
        <w:trPr>
          <w:tblHeader/>
        </w:trPr>
        <w:tc>
          <w:tcPr>
            <w:tcW w:w="823" w:type="pct"/>
            <w:vMerge w:val="restart"/>
            <w:tcBorders>
              <w:top w:val="single" w:sz="4" w:space="0" w:color="162D4C"/>
              <w:bottom w:val="single" w:sz="4" w:space="0" w:color="162D4C"/>
              <w:right w:val="single" w:sz="4" w:space="0" w:color="162D4C"/>
            </w:tcBorders>
            <w:shd w:val="clear" w:color="auto" w:fill="162D4C"/>
          </w:tcPr>
          <w:p w14:paraId="786EBEC5" w14:textId="77777777" w:rsidR="00445EC6" w:rsidRPr="00981443" w:rsidRDefault="00445EC6" w:rsidP="00096DCB">
            <w:pPr>
              <w:spacing w:after="120" w:line="240" w:lineRule="auto"/>
              <w:rPr>
                <w:rFonts w:asciiTheme="majorHAnsi" w:hAnsiTheme="majorHAnsi" w:cstheme="majorHAnsi"/>
                <w:b/>
                <w:color w:val="FFFFFF" w:themeColor="background1"/>
                <w:sz w:val="16"/>
                <w:szCs w:val="16"/>
              </w:rPr>
            </w:pPr>
            <w:r w:rsidRPr="00981443">
              <w:rPr>
                <w:rFonts w:asciiTheme="majorHAnsi" w:hAnsiTheme="majorHAnsi" w:cstheme="majorHAnsi"/>
                <w:color w:val="FFFFFF" w:themeColor="background1"/>
                <w:sz w:val="16"/>
                <w:szCs w:val="12"/>
              </w:rPr>
              <w:t>Na</w:t>
            </w:r>
            <w:r>
              <w:rPr>
                <w:rFonts w:asciiTheme="majorHAnsi" w:hAnsiTheme="majorHAnsi" w:cstheme="majorHAnsi"/>
                <w:color w:val="FFFFFF" w:themeColor="background1"/>
                <w:sz w:val="16"/>
                <w:szCs w:val="12"/>
              </w:rPr>
              <w:t>me</w:t>
            </w:r>
            <w:r w:rsidRPr="00981443">
              <w:rPr>
                <w:rFonts w:asciiTheme="majorHAnsi" w:hAnsiTheme="majorHAnsi" w:cstheme="majorHAnsi"/>
                <w:color w:val="FFFFFF" w:themeColor="background1"/>
                <w:sz w:val="16"/>
                <w:szCs w:val="12"/>
              </w:rPr>
              <w:t xml:space="preserve"> </w:t>
            </w:r>
            <w:r>
              <w:rPr>
                <w:rFonts w:asciiTheme="majorHAnsi" w:hAnsiTheme="majorHAnsi" w:cstheme="majorHAnsi"/>
                <w:color w:val="FFFFFF" w:themeColor="background1"/>
                <w:sz w:val="16"/>
                <w:szCs w:val="12"/>
              </w:rPr>
              <w:t>and</w:t>
            </w:r>
            <w:r w:rsidRPr="00981443">
              <w:rPr>
                <w:rFonts w:asciiTheme="majorHAnsi" w:hAnsiTheme="majorHAnsi" w:cstheme="majorHAnsi"/>
                <w:color w:val="FFFFFF" w:themeColor="background1"/>
                <w:sz w:val="16"/>
                <w:szCs w:val="12"/>
              </w:rPr>
              <w:t xml:space="preserve"> </w:t>
            </w:r>
            <w:r>
              <w:rPr>
                <w:rFonts w:asciiTheme="majorHAnsi" w:hAnsiTheme="majorHAnsi" w:cstheme="majorHAnsi"/>
                <w:color w:val="FFFFFF" w:themeColor="background1"/>
                <w:sz w:val="16"/>
                <w:szCs w:val="12"/>
              </w:rPr>
              <w:t>position</w:t>
            </w:r>
          </w:p>
        </w:tc>
        <w:tc>
          <w:tcPr>
            <w:tcW w:w="550" w:type="pct"/>
            <w:tcBorders>
              <w:top w:val="single" w:sz="4" w:space="0" w:color="162D4C"/>
              <w:left w:val="single" w:sz="4" w:space="0" w:color="162D4C"/>
              <w:bottom w:val="single" w:sz="4" w:space="0" w:color="162D4C"/>
              <w:right w:val="single" w:sz="4" w:space="0" w:color="162D4C"/>
            </w:tcBorders>
            <w:shd w:val="clear" w:color="auto" w:fill="162D4C"/>
            <w:vAlign w:val="center"/>
          </w:tcPr>
          <w:p w14:paraId="4B998BD8" w14:textId="77777777" w:rsidR="00445EC6" w:rsidRPr="00981443" w:rsidRDefault="00445EC6" w:rsidP="00096DCB">
            <w:pPr>
              <w:spacing w:after="120" w:line="240" w:lineRule="auto"/>
              <w:jc w:val="center"/>
              <w:rPr>
                <w:rFonts w:asciiTheme="majorHAnsi" w:hAnsiTheme="majorHAnsi" w:cstheme="majorHAnsi"/>
                <w:color w:val="FFFFFF" w:themeColor="background1"/>
                <w:sz w:val="16"/>
                <w:szCs w:val="16"/>
              </w:rPr>
            </w:pPr>
            <w:r>
              <w:rPr>
                <w:rFonts w:asciiTheme="majorHAnsi" w:hAnsiTheme="majorHAnsi" w:cstheme="majorHAnsi"/>
                <w:color w:val="FFFFFF" w:themeColor="background1"/>
                <w:sz w:val="16"/>
                <w:szCs w:val="16"/>
              </w:rPr>
              <w:t>Holding</w:t>
            </w:r>
          </w:p>
        </w:tc>
        <w:tc>
          <w:tcPr>
            <w:tcW w:w="2198" w:type="pct"/>
            <w:gridSpan w:val="5"/>
            <w:tcBorders>
              <w:top w:val="single" w:sz="4" w:space="0" w:color="162D4C"/>
              <w:left w:val="single" w:sz="4" w:space="0" w:color="162D4C"/>
              <w:bottom w:val="single" w:sz="4" w:space="0" w:color="162D4C"/>
              <w:right w:val="single" w:sz="4" w:space="0" w:color="162D4C"/>
            </w:tcBorders>
            <w:shd w:val="clear" w:color="auto" w:fill="162D4C"/>
            <w:vAlign w:val="center"/>
          </w:tcPr>
          <w:p w14:paraId="5C96B61C" w14:textId="77777777" w:rsidR="00445EC6" w:rsidRPr="00981443" w:rsidRDefault="00445EC6" w:rsidP="00096DCB">
            <w:pPr>
              <w:spacing w:after="120" w:line="240" w:lineRule="auto"/>
              <w:jc w:val="center"/>
              <w:rPr>
                <w:rFonts w:asciiTheme="majorHAnsi" w:hAnsiTheme="majorHAnsi" w:cstheme="majorHAnsi"/>
                <w:color w:val="FFFFFF" w:themeColor="background1"/>
                <w:sz w:val="16"/>
                <w:szCs w:val="16"/>
              </w:rPr>
            </w:pPr>
            <w:r>
              <w:rPr>
                <w:rFonts w:asciiTheme="majorHAnsi" w:hAnsiTheme="majorHAnsi" w:cstheme="majorHAnsi"/>
                <w:color w:val="FFFFFF" w:themeColor="background1"/>
                <w:sz w:val="16"/>
                <w:szCs w:val="16"/>
              </w:rPr>
              <w:t>Changes</w:t>
            </w:r>
          </w:p>
        </w:tc>
        <w:tc>
          <w:tcPr>
            <w:tcW w:w="551" w:type="pct"/>
            <w:gridSpan w:val="2"/>
            <w:tcBorders>
              <w:top w:val="single" w:sz="4" w:space="0" w:color="162D4C"/>
              <w:left w:val="single" w:sz="4" w:space="0" w:color="162D4C"/>
              <w:bottom w:val="single" w:sz="4" w:space="0" w:color="162D4C"/>
              <w:right w:val="single" w:sz="4" w:space="0" w:color="162D4C"/>
            </w:tcBorders>
            <w:shd w:val="clear" w:color="auto" w:fill="162D4C"/>
            <w:vAlign w:val="center"/>
          </w:tcPr>
          <w:p w14:paraId="1CD52571" w14:textId="77777777" w:rsidR="00445EC6" w:rsidRPr="00981443" w:rsidRDefault="00445EC6" w:rsidP="00096DCB">
            <w:pPr>
              <w:spacing w:after="120" w:line="240" w:lineRule="auto"/>
              <w:jc w:val="center"/>
              <w:rPr>
                <w:rFonts w:asciiTheme="majorHAnsi" w:hAnsiTheme="majorHAnsi" w:cstheme="majorHAnsi"/>
                <w:color w:val="FFFFFF" w:themeColor="background1"/>
                <w:sz w:val="16"/>
                <w:szCs w:val="16"/>
              </w:rPr>
            </w:pPr>
            <w:r>
              <w:rPr>
                <w:rFonts w:asciiTheme="majorHAnsi" w:hAnsiTheme="majorHAnsi" w:cstheme="majorHAnsi"/>
                <w:color w:val="FFFFFF" w:themeColor="background1"/>
                <w:sz w:val="16"/>
                <w:szCs w:val="16"/>
              </w:rPr>
              <w:t>Holding</w:t>
            </w:r>
          </w:p>
        </w:tc>
        <w:tc>
          <w:tcPr>
            <w:tcW w:w="878" w:type="pct"/>
            <w:gridSpan w:val="2"/>
            <w:tcBorders>
              <w:top w:val="single" w:sz="4" w:space="0" w:color="162D4C"/>
              <w:left w:val="single" w:sz="4" w:space="0" w:color="162D4C"/>
              <w:bottom w:val="single" w:sz="4" w:space="0" w:color="162D4C"/>
            </w:tcBorders>
            <w:shd w:val="clear" w:color="auto" w:fill="162D4C"/>
            <w:vAlign w:val="center"/>
          </w:tcPr>
          <w:p w14:paraId="380A2EA7" w14:textId="77777777" w:rsidR="00445EC6" w:rsidRPr="00981443" w:rsidRDefault="00445EC6" w:rsidP="00096DCB">
            <w:pPr>
              <w:spacing w:after="120" w:line="240" w:lineRule="auto"/>
              <w:jc w:val="center"/>
              <w:rPr>
                <w:rFonts w:asciiTheme="majorHAnsi" w:hAnsiTheme="majorHAnsi" w:cstheme="majorHAnsi"/>
                <w:color w:val="FFFFFF" w:themeColor="background1"/>
                <w:sz w:val="16"/>
                <w:szCs w:val="16"/>
              </w:rPr>
            </w:pPr>
            <w:r>
              <w:rPr>
                <w:rFonts w:asciiTheme="majorHAnsi" w:hAnsiTheme="majorHAnsi" w:cstheme="majorHAnsi"/>
                <w:color w:val="FFFFFF" w:themeColor="background1"/>
                <w:sz w:val="16"/>
                <w:szCs w:val="16"/>
              </w:rPr>
              <w:t>Market value</w:t>
            </w:r>
            <w:r w:rsidRPr="00981443">
              <w:rPr>
                <w:rStyle w:val="Fodnotehenvisning"/>
                <w:rFonts w:asciiTheme="majorHAnsi" w:hAnsiTheme="majorHAnsi" w:cstheme="majorHAnsi"/>
                <w:color w:val="FFFFFF" w:themeColor="background1"/>
                <w:sz w:val="16"/>
                <w:szCs w:val="16"/>
              </w:rPr>
              <w:footnoteReference w:id="21"/>
            </w:r>
            <w:r w:rsidRPr="00981443">
              <w:rPr>
                <w:rFonts w:asciiTheme="majorHAnsi" w:hAnsiTheme="majorHAnsi" w:cstheme="majorHAnsi"/>
                <w:color w:val="FFFFFF" w:themeColor="background1"/>
                <w:sz w:val="16"/>
                <w:szCs w:val="16"/>
              </w:rPr>
              <w:t xml:space="preserve"> (</w:t>
            </w:r>
            <w:r w:rsidRPr="00840745">
              <w:rPr>
                <w:rFonts w:asciiTheme="majorHAnsi" w:hAnsiTheme="majorHAnsi" w:cstheme="majorHAnsi"/>
                <w:color w:val="FFFFFF" w:themeColor="background1"/>
                <w:sz w:val="16"/>
                <w:szCs w:val="16"/>
                <w:shd w:val="clear" w:color="auto" w:fill="CC9764"/>
              </w:rPr>
              <w:t>DKK(EUR/USD</w:t>
            </w:r>
            <w:r w:rsidRPr="00981443">
              <w:rPr>
                <w:rFonts w:asciiTheme="majorHAnsi" w:hAnsiTheme="majorHAnsi" w:cstheme="majorHAnsi"/>
                <w:color w:val="FFFFFF" w:themeColor="background1"/>
                <w:sz w:val="16"/>
                <w:szCs w:val="16"/>
              </w:rPr>
              <w:t xml:space="preserve"> mi</w:t>
            </w:r>
            <w:r>
              <w:rPr>
                <w:rFonts w:asciiTheme="majorHAnsi" w:hAnsiTheme="majorHAnsi" w:cstheme="majorHAnsi"/>
                <w:color w:val="FFFFFF" w:themeColor="background1"/>
                <w:sz w:val="16"/>
                <w:szCs w:val="16"/>
              </w:rPr>
              <w:t>ll</w:t>
            </w:r>
            <w:r w:rsidRPr="00981443">
              <w:rPr>
                <w:rFonts w:asciiTheme="majorHAnsi" w:hAnsiTheme="majorHAnsi" w:cstheme="majorHAnsi"/>
                <w:color w:val="FFFFFF" w:themeColor="background1"/>
                <w:sz w:val="16"/>
                <w:szCs w:val="16"/>
              </w:rPr>
              <w:t>.)</w:t>
            </w:r>
          </w:p>
        </w:tc>
      </w:tr>
      <w:tr w:rsidR="00445EC6" w:rsidRPr="00A11014" w14:paraId="5B5A7992" w14:textId="77777777" w:rsidTr="00096DCB">
        <w:trPr>
          <w:trHeight w:val="255"/>
          <w:tblHeader/>
        </w:trPr>
        <w:tc>
          <w:tcPr>
            <w:tcW w:w="823" w:type="pct"/>
            <w:vMerge/>
            <w:tcBorders>
              <w:top w:val="single" w:sz="4" w:space="0" w:color="162D4C"/>
              <w:bottom w:val="single" w:sz="4" w:space="0" w:color="162D4C"/>
              <w:right w:val="single" w:sz="4" w:space="0" w:color="FFFFFF" w:themeColor="background1"/>
            </w:tcBorders>
            <w:shd w:val="clear" w:color="auto" w:fill="162D4C"/>
          </w:tcPr>
          <w:p w14:paraId="6A73494A" w14:textId="77777777" w:rsidR="00445EC6" w:rsidRPr="00981443" w:rsidRDefault="00445EC6" w:rsidP="00096DCB">
            <w:pPr>
              <w:spacing w:line="240" w:lineRule="auto"/>
              <w:rPr>
                <w:rFonts w:asciiTheme="majorHAnsi" w:hAnsiTheme="majorHAnsi" w:cstheme="majorHAnsi"/>
                <w:b/>
                <w:color w:val="FFFFFF" w:themeColor="background1"/>
                <w:sz w:val="16"/>
                <w:szCs w:val="16"/>
              </w:rPr>
            </w:pPr>
          </w:p>
        </w:tc>
        <w:tc>
          <w:tcPr>
            <w:tcW w:w="553" w:type="pct"/>
            <w:gridSpan w:val="2"/>
            <w:tcBorders>
              <w:top w:val="single" w:sz="4" w:space="0" w:color="162D4C"/>
              <w:left w:val="single" w:sz="4" w:space="0" w:color="FFFFFF" w:themeColor="background1"/>
              <w:bottom w:val="single" w:sz="4" w:space="0" w:color="162D4C"/>
              <w:right w:val="single" w:sz="4" w:space="0" w:color="FFFFFF" w:themeColor="background1"/>
            </w:tcBorders>
            <w:shd w:val="clear" w:color="auto" w:fill="162D4C"/>
          </w:tcPr>
          <w:p w14:paraId="63CF7EB6" w14:textId="77777777" w:rsidR="00445EC6" w:rsidRPr="00981443" w:rsidRDefault="00445EC6" w:rsidP="00096DCB">
            <w:pPr>
              <w:spacing w:after="0" w:line="240" w:lineRule="auto"/>
              <w:jc w:val="center"/>
              <w:rPr>
                <w:rFonts w:asciiTheme="majorHAnsi" w:hAnsiTheme="majorHAnsi" w:cstheme="majorHAnsi"/>
                <w:color w:val="FFFFFF" w:themeColor="background1"/>
                <w:sz w:val="16"/>
                <w:szCs w:val="16"/>
              </w:rPr>
            </w:pPr>
            <w:r w:rsidRPr="00981443">
              <w:rPr>
                <w:rFonts w:asciiTheme="majorHAnsi" w:hAnsiTheme="majorHAnsi" w:cstheme="majorHAnsi"/>
                <w:color w:val="FFFFFF" w:themeColor="background1"/>
                <w:sz w:val="16"/>
                <w:szCs w:val="16"/>
              </w:rPr>
              <w:t xml:space="preserve">1. </w:t>
            </w:r>
            <w:r>
              <w:rPr>
                <w:rFonts w:asciiTheme="majorHAnsi" w:hAnsiTheme="majorHAnsi" w:cstheme="majorHAnsi"/>
                <w:color w:val="FFFFFF" w:themeColor="background1"/>
                <w:sz w:val="16"/>
                <w:szCs w:val="16"/>
              </w:rPr>
              <w:t>J</w:t>
            </w:r>
            <w:r w:rsidRPr="00981443">
              <w:rPr>
                <w:rFonts w:asciiTheme="majorHAnsi" w:hAnsiTheme="majorHAnsi" w:cstheme="majorHAnsi"/>
                <w:color w:val="FFFFFF" w:themeColor="background1"/>
                <w:sz w:val="16"/>
                <w:szCs w:val="16"/>
              </w:rPr>
              <w:t>anuar</w:t>
            </w:r>
            <w:r>
              <w:rPr>
                <w:rFonts w:asciiTheme="majorHAnsi" w:hAnsiTheme="majorHAnsi" w:cstheme="majorHAnsi"/>
                <w:color w:val="FFFFFF" w:themeColor="background1"/>
                <w:sz w:val="16"/>
                <w:szCs w:val="16"/>
              </w:rPr>
              <w:t>y</w:t>
            </w:r>
            <w:r w:rsidRPr="00981443">
              <w:rPr>
                <w:rFonts w:asciiTheme="majorHAnsi" w:hAnsiTheme="majorHAnsi" w:cstheme="majorHAnsi"/>
                <w:color w:val="FFFFFF" w:themeColor="background1"/>
                <w:sz w:val="16"/>
                <w:szCs w:val="16"/>
              </w:rPr>
              <w:t xml:space="preserve"> </w:t>
            </w:r>
            <w:r w:rsidRPr="004A0B44">
              <w:rPr>
                <w:rFonts w:asciiTheme="majorHAnsi" w:hAnsiTheme="majorHAnsi" w:cstheme="majorHAnsi"/>
                <w:color w:val="CC9764"/>
                <w:sz w:val="16"/>
                <w:szCs w:val="16"/>
                <w:shd w:val="clear" w:color="auto" w:fill="CFDCDB"/>
              </w:rPr>
              <w:t>[2020]</w:t>
            </w:r>
          </w:p>
        </w:tc>
        <w:tc>
          <w:tcPr>
            <w:tcW w:w="553" w:type="pct"/>
            <w:tcBorders>
              <w:top w:val="single" w:sz="4" w:space="0" w:color="162D4C"/>
              <w:left w:val="single" w:sz="4" w:space="0" w:color="FFFFFF" w:themeColor="background1"/>
              <w:bottom w:val="single" w:sz="4" w:space="0" w:color="162D4C"/>
              <w:right w:val="single" w:sz="4" w:space="0" w:color="162D4C"/>
            </w:tcBorders>
            <w:shd w:val="clear" w:color="auto" w:fill="162D4C"/>
          </w:tcPr>
          <w:p w14:paraId="2A3CFC5D" w14:textId="77777777" w:rsidR="00445EC6" w:rsidRPr="00981443" w:rsidRDefault="00445EC6" w:rsidP="00096DCB">
            <w:pPr>
              <w:spacing w:after="0" w:line="240" w:lineRule="auto"/>
              <w:jc w:val="center"/>
              <w:rPr>
                <w:rFonts w:asciiTheme="majorHAnsi" w:hAnsiTheme="majorHAnsi" w:cstheme="majorHAnsi"/>
                <w:color w:val="FFFFFF" w:themeColor="background1"/>
                <w:sz w:val="16"/>
                <w:szCs w:val="16"/>
              </w:rPr>
            </w:pPr>
            <w:r>
              <w:rPr>
                <w:rFonts w:asciiTheme="majorHAnsi" w:hAnsiTheme="majorHAnsi" w:cstheme="majorHAnsi"/>
                <w:color w:val="FFFFFF" w:themeColor="background1"/>
                <w:sz w:val="16"/>
                <w:szCs w:val="16"/>
              </w:rPr>
              <w:t>Purchased</w:t>
            </w:r>
          </w:p>
        </w:tc>
        <w:tc>
          <w:tcPr>
            <w:tcW w:w="553" w:type="pct"/>
            <w:tcBorders>
              <w:top w:val="single" w:sz="4" w:space="0" w:color="162D4C"/>
              <w:left w:val="single" w:sz="4" w:space="0" w:color="162D4C"/>
              <w:bottom w:val="single" w:sz="4" w:space="0" w:color="162D4C"/>
              <w:right w:val="single" w:sz="4" w:space="0" w:color="162D4C"/>
            </w:tcBorders>
            <w:shd w:val="clear" w:color="auto" w:fill="162D4C"/>
          </w:tcPr>
          <w:p w14:paraId="00AA3303" w14:textId="77777777" w:rsidR="00445EC6" w:rsidRPr="00981443" w:rsidRDefault="00445EC6" w:rsidP="00096DCB">
            <w:pPr>
              <w:spacing w:after="0" w:line="240" w:lineRule="auto"/>
              <w:jc w:val="center"/>
              <w:rPr>
                <w:rFonts w:asciiTheme="majorHAnsi" w:hAnsiTheme="majorHAnsi" w:cstheme="majorHAnsi"/>
                <w:color w:val="FFFFFF" w:themeColor="background1"/>
                <w:sz w:val="16"/>
                <w:szCs w:val="16"/>
              </w:rPr>
            </w:pPr>
            <w:r w:rsidRPr="00981443">
              <w:rPr>
                <w:rFonts w:asciiTheme="majorHAnsi" w:hAnsiTheme="majorHAnsi" w:cstheme="majorHAnsi"/>
                <w:color w:val="FFFFFF" w:themeColor="background1"/>
                <w:sz w:val="16"/>
                <w:szCs w:val="16"/>
              </w:rPr>
              <w:t>Vested</w:t>
            </w:r>
            <w:r>
              <w:rPr>
                <w:rFonts w:asciiTheme="majorHAnsi" w:hAnsiTheme="majorHAnsi" w:cstheme="majorHAnsi"/>
                <w:color w:val="FFFFFF" w:themeColor="background1"/>
                <w:sz w:val="16"/>
                <w:szCs w:val="16"/>
              </w:rPr>
              <w:t xml:space="preserve"> shares</w:t>
            </w:r>
          </w:p>
        </w:tc>
        <w:tc>
          <w:tcPr>
            <w:tcW w:w="553" w:type="pct"/>
            <w:tcBorders>
              <w:top w:val="single" w:sz="4" w:space="0" w:color="162D4C"/>
              <w:left w:val="single" w:sz="4" w:space="0" w:color="162D4C"/>
              <w:bottom w:val="single" w:sz="4" w:space="0" w:color="162D4C"/>
              <w:right w:val="single" w:sz="4" w:space="0" w:color="162D4C"/>
            </w:tcBorders>
            <w:shd w:val="clear" w:color="auto" w:fill="162D4C"/>
          </w:tcPr>
          <w:p w14:paraId="1C73A88C" w14:textId="77777777" w:rsidR="00445EC6" w:rsidRPr="00981443" w:rsidRDefault="00445EC6" w:rsidP="00096DCB">
            <w:pPr>
              <w:spacing w:after="0" w:line="240" w:lineRule="auto"/>
              <w:jc w:val="center"/>
              <w:rPr>
                <w:rFonts w:asciiTheme="majorHAnsi" w:hAnsiTheme="majorHAnsi" w:cstheme="majorHAnsi"/>
                <w:color w:val="FFFFFF" w:themeColor="background1"/>
                <w:sz w:val="16"/>
                <w:szCs w:val="16"/>
              </w:rPr>
            </w:pPr>
            <w:r>
              <w:rPr>
                <w:rFonts w:asciiTheme="majorHAnsi" w:hAnsiTheme="majorHAnsi" w:cstheme="majorHAnsi"/>
                <w:color w:val="FFFFFF" w:themeColor="background1"/>
                <w:sz w:val="16"/>
                <w:szCs w:val="16"/>
              </w:rPr>
              <w:t>Exercised options</w:t>
            </w:r>
          </w:p>
        </w:tc>
        <w:tc>
          <w:tcPr>
            <w:tcW w:w="553" w:type="pct"/>
            <w:gridSpan w:val="2"/>
            <w:tcBorders>
              <w:top w:val="single" w:sz="4" w:space="0" w:color="162D4C"/>
              <w:left w:val="single" w:sz="4" w:space="0" w:color="162D4C"/>
              <w:bottom w:val="single" w:sz="4" w:space="0" w:color="162D4C"/>
              <w:right w:val="single" w:sz="4" w:space="0" w:color="FFFFFF" w:themeColor="background1"/>
            </w:tcBorders>
            <w:shd w:val="clear" w:color="auto" w:fill="162D4C"/>
          </w:tcPr>
          <w:p w14:paraId="1C15CE04" w14:textId="77777777" w:rsidR="00445EC6" w:rsidRPr="00981443" w:rsidRDefault="00445EC6" w:rsidP="00096DCB">
            <w:pPr>
              <w:spacing w:after="0" w:line="240" w:lineRule="auto"/>
              <w:jc w:val="center"/>
              <w:rPr>
                <w:rFonts w:asciiTheme="majorHAnsi" w:hAnsiTheme="majorHAnsi" w:cstheme="majorHAnsi"/>
                <w:color w:val="FFFFFF" w:themeColor="background1"/>
                <w:sz w:val="16"/>
                <w:szCs w:val="16"/>
              </w:rPr>
            </w:pPr>
            <w:r>
              <w:rPr>
                <w:rFonts w:asciiTheme="majorHAnsi" w:hAnsiTheme="majorHAnsi" w:cstheme="majorHAnsi"/>
                <w:color w:val="FFFFFF" w:themeColor="background1"/>
                <w:sz w:val="16"/>
                <w:szCs w:val="16"/>
              </w:rPr>
              <w:t>Sold</w:t>
            </w:r>
          </w:p>
        </w:tc>
        <w:tc>
          <w:tcPr>
            <w:tcW w:w="553" w:type="pct"/>
            <w:gridSpan w:val="2"/>
            <w:tcBorders>
              <w:top w:val="single" w:sz="4" w:space="0" w:color="162D4C"/>
              <w:left w:val="single" w:sz="4" w:space="0" w:color="FFFFFF" w:themeColor="background1"/>
              <w:bottom w:val="single" w:sz="4" w:space="0" w:color="162D4C"/>
              <w:right w:val="single" w:sz="4" w:space="0" w:color="FFFFFF" w:themeColor="background1"/>
            </w:tcBorders>
            <w:shd w:val="clear" w:color="auto" w:fill="162D4C"/>
          </w:tcPr>
          <w:p w14:paraId="0B8D358D" w14:textId="77777777" w:rsidR="00445EC6" w:rsidRPr="00981443" w:rsidRDefault="00445EC6" w:rsidP="00096DCB">
            <w:pPr>
              <w:spacing w:after="0" w:line="240" w:lineRule="auto"/>
              <w:jc w:val="center"/>
              <w:rPr>
                <w:rFonts w:asciiTheme="majorHAnsi" w:hAnsiTheme="majorHAnsi" w:cstheme="majorHAnsi"/>
                <w:color w:val="FFFFFF" w:themeColor="background1"/>
                <w:sz w:val="16"/>
                <w:szCs w:val="16"/>
              </w:rPr>
            </w:pPr>
            <w:r w:rsidRPr="00981443">
              <w:rPr>
                <w:rFonts w:asciiTheme="majorHAnsi" w:hAnsiTheme="majorHAnsi" w:cstheme="majorHAnsi"/>
                <w:color w:val="FFFFFF" w:themeColor="background1"/>
                <w:sz w:val="16"/>
                <w:szCs w:val="16"/>
              </w:rPr>
              <w:t xml:space="preserve">31. </w:t>
            </w:r>
            <w:r>
              <w:rPr>
                <w:rFonts w:asciiTheme="majorHAnsi" w:hAnsiTheme="majorHAnsi" w:cstheme="majorHAnsi"/>
                <w:color w:val="FFFFFF" w:themeColor="background1"/>
                <w:sz w:val="16"/>
                <w:szCs w:val="16"/>
              </w:rPr>
              <w:t>D</w:t>
            </w:r>
            <w:r w:rsidRPr="00981443">
              <w:rPr>
                <w:rFonts w:asciiTheme="majorHAnsi" w:hAnsiTheme="majorHAnsi" w:cstheme="majorHAnsi"/>
                <w:color w:val="FFFFFF" w:themeColor="background1"/>
                <w:sz w:val="16"/>
                <w:szCs w:val="16"/>
              </w:rPr>
              <w:t xml:space="preserve">ecember </w:t>
            </w:r>
            <w:r w:rsidRPr="004A0B44">
              <w:rPr>
                <w:rFonts w:asciiTheme="majorHAnsi" w:hAnsiTheme="majorHAnsi" w:cstheme="majorHAnsi"/>
                <w:color w:val="CC9764"/>
                <w:sz w:val="16"/>
                <w:szCs w:val="16"/>
                <w:shd w:val="clear" w:color="auto" w:fill="CFDCDB"/>
              </w:rPr>
              <w:t>[2020]</w:t>
            </w:r>
          </w:p>
        </w:tc>
        <w:tc>
          <w:tcPr>
            <w:tcW w:w="859" w:type="pct"/>
            <w:tcBorders>
              <w:top w:val="single" w:sz="4" w:space="0" w:color="162D4C"/>
              <w:left w:val="single" w:sz="4" w:space="0" w:color="FFFFFF" w:themeColor="background1"/>
              <w:bottom w:val="single" w:sz="4" w:space="0" w:color="162D4C"/>
            </w:tcBorders>
            <w:shd w:val="clear" w:color="auto" w:fill="162D4C"/>
          </w:tcPr>
          <w:p w14:paraId="434C25FF" w14:textId="77777777" w:rsidR="00445EC6" w:rsidRPr="00981443" w:rsidRDefault="00445EC6" w:rsidP="00096DCB">
            <w:pPr>
              <w:spacing w:after="0" w:line="240" w:lineRule="auto"/>
              <w:jc w:val="center"/>
              <w:rPr>
                <w:rFonts w:asciiTheme="majorHAnsi" w:hAnsiTheme="majorHAnsi" w:cstheme="majorHAnsi"/>
                <w:color w:val="FFFFFF" w:themeColor="background1"/>
                <w:sz w:val="16"/>
                <w:szCs w:val="16"/>
              </w:rPr>
            </w:pPr>
            <w:r>
              <w:rPr>
                <w:rFonts w:asciiTheme="majorHAnsi" w:hAnsiTheme="majorHAnsi" w:cstheme="majorHAnsi"/>
                <w:color w:val="FFFFFF" w:themeColor="background1"/>
                <w:sz w:val="16"/>
                <w:szCs w:val="16"/>
              </w:rPr>
              <w:t>End of year</w:t>
            </w:r>
          </w:p>
        </w:tc>
      </w:tr>
      <w:tr w:rsidR="00445EC6" w:rsidRPr="00A11014" w14:paraId="5297EDC3" w14:textId="77777777" w:rsidTr="00096DCB">
        <w:trPr>
          <w:trHeight w:val="74"/>
        </w:trPr>
        <w:tc>
          <w:tcPr>
            <w:tcW w:w="823" w:type="pct"/>
            <w:tcBorders>
              <w:top w:val="single" w:sz="4" w:space="0" w:color="162D4C"/>
              <w:right w:val="single" w:sz="4" w:space="0" w:color="162D4C"/>
            </w:tcBorders>
            <w:shd w:val="clear" w:color="auto" w:fill="162D4C"/>
          </w:tcPr>
          <w:p w14:paraId="38F6B499" w14:textId="77777777" w:rsidR="00445EC6" w:rsidRPr="00981443" w:rsidRDefault="00445EC6" w:rsidP="00096DCB">
            <w:pPr>
              <w:pStyle w:val="Opstilling-Tal"/>
              <w:numPr>
                <w:ilvl w:val="0"/>
                <w:numId w:val="0"/>
              </w:numPr>
              <w:spacing w:before="60" w:after="60" w:line="240" w:lineRule="auto"/>
              <w:rPr>
                <w:rFonts w:asciiTheme="majorHAnsi" w:hAnsiTheme="majorHAnsi" w:cstheme="majorHAnsi"/>
                <w:color w:val="FFFFFF" w:themeColor="background1"/>
                <w:sz w:val="16"/>
                <w:szCs w:val="16"/>
                <w:highlight w:val="lightGray"/>
              </w:rPr>
            </w:pPr>
            <w:proofErr w:type="spellStart"/>
            <w:r>
              <w:rPr>
                <w:rFonts w:asciiTheme="majorHAnsi" w:hAnsiTheme="majorHAnsi" w:cstheme="majorHAnsi"/>
                <w:b/>
                <w:color w:val="FFFFFF" w:themeColor="background1"/>
                <w:sz w:val="16"/>
                <w:szCs w:val="16"/>
              </w:rPr>
              <w:t>Executive</w:t>
            </w:r>
            <w:proofErr w:type="spellEnd"/>
            <w:r>
              <w:rPr>
                <w:rFonts w:asciiTheme="majorHAnsi" w:hAnsiTheme="majorHAnsi" w:cstheme="majorHAnsi"/>
                <w:b/>
                <w:color w:val="FFFFFF" w:themeColor="background1"/>
                <w:sz w:val="16"/>
                <w:szCs w:val="16"/>
              </w:rPr>
              <w:t xml:space="preserve"> Management</w:t>
            </w:r>
          </w:p>
        </w:tc>
        <w:tc>
          <w:tcPr>
            <w:tcW w:w="553" w:type="pct"/>
            <w:gridSpan w:val="2"/>
            <w:tcBorders>
              <w:top w:val="single" w:sz="4" w:space="0" w:color="162D4C"/>
              <w:left w:val="single" w:sz="4" w:space="0" w:color="162D4C"/>
              <w:right w:val="single" w:sz="4" w:space="0" w:color="162D4C"/>
            </w:tcBorders>
            <w:shd w:val="clear" w:color="auto" w:fill="162D4C"/>
          </w:tcPr>
          <w:p w14:paraId="6B7B3443" w14:textId="77777777" w:rsidR="00445EC6" w:rsidRPr="00981443" w:rsidRDefault="00445EC6" w:rsidP="00096DCB">
            <w:pPr>
              <w:spacing w:after="0" w:line="240" w:lineRule="auto"/>
              <w:rPr>
                <w:rFonts w:asciiTheme="majorHAnsi" w:hAnsiTheme="majorHAnsi" w:cstheme="majorHAnsi"/>
                <w:color w:val="FFFFFF" w:themeColor="background1"/>
                <w:sz w:val="16"/>
                <w:szCs w:val="16"/>
                <w:highlight w:val="lightGray"/>
              </w:rPr>
            </w:pPr>
          </w:p>
        </w:tc>
        <w:tc>
          <w:tcPr>
            <w:tcW w:w="553" w:type="pct"/>
            <w:tcBorders>
              <w:top w:val="single" w:sz="4" w:space="0" w:color="162D4C"/>
              <w:left w:val="single" w:sz="4" w:space="0" w:color="162D4C"/>
              <w:right w:val="single" w:sz="4" w:space="0" w:color="162D4C"/>
            </w:tcBorders>
            <w:shd w:val="clear" w:color="auto" w:fill="162D4C"/>
          </w:tcPr>
          <w:p w14:paraId="7090D0A5" w14:textId="77777777" w:rsidR="00445EC6" w:rsidRPr="00981443" w:rsidRDefault="00445EC6" w:rsidP="00096DCB">
            <w:pPr>
              <w:spacing w:after="0" w:line="240" w:lineRule="auto"/>
              <w:rPr>
                <w:rFonts w:asciiTheme="majorHAnsi" w:hAnsiTheme="majorHAnsi" w:cstheme="majorHAnsi"/>
                <w:color w:val="FFFFFF" w:themeColor="background1"/>
                <w:sz w:val="16"/>
                <w:szCs w:val="16"/>
                <w:highlight w:val="lightGray"/>
              </w:rPr>
            </w:pPr>
          </w:p>
        </w:tc>
        <w:tc>
          <w:tcPr>
            <w:tcW w:w="553" w:type="pct"/>
            <w:tcBorders>
              <w:top w:val="single" w:sz="4" w:space="0" w:color="162D4C"/>
              <w:left w:val="single" w:sz="4" w:space="0" w:color="162D4C"/>
              <w:right w:val="single" w:sz="4" w:space="0" w:color="162D4C"/>
            </w:tcBorders>
            <w:shd w:val="clear" w:color="auto" w:fill="162D4C"/>
          </w:tcPr>
          <w:p w14:paraId="7EA12FC4" w14:textId="77777777" w:rsidR="00445EC6" w:rsidRPr="00981443" w:rsidRDefault="00445EC6" w:rsidP="00096DCB">
            <w:pPr>
              <w:spacing w:after="0" w:line="240" w:lineRule="auto"/>
              <w:rPr>
                <w:rFonts w:asciiTheme="majorHAnsi" w:hAnsiTheme="majorHAnsi" w:cstheme="majorHAnsi"/>
                <w:color w:val="FFFFFF" w:themeColor="background1"/>
                <w:sz w:val="16"/>
                <w:szCs w:val="16"/>
                <w:highlight w:val="lightGray"/>
              </w:rPr>
            </w:pPr>
          </w:p>
        </w:tc>
        <w:tc>
          <w:tcPr>
            <w:tcW w:w="553" w:type="pct"/>
            <w:tcBorders>
              <w:top w:val="single" w:sz="4" w:space="0" w:color="162D4C"/>
              <w:left w:val="single" w:sz="4" w:space="0" w:color="162D4C"/>
              <w:right w:val="single" w:sz="4" w:space="0" w:color="162D4C"/>
            </w:tcBorders>
            <w:shd w:val="clear" w:color="auto" w:fill="162D4C"/>
          </w:tcPr>
          <w:p w14:paraId="08B26CB7" w14:textId="77777777" w:rsidR="00445EC6" w:rsidRPr="00981443" w:rsidRDefault="00445EC6" w:rsidP="00096DCB">
            <w:pPr>
              <w:spacing w:after="0" w:line="240" w:lineRule="auto"/>
              <w:rPr>
                <w:rFonts w:asciiTheme="majorHAnsi" w:hAnsiTheme="majorHAnsi" w:cstheme="majorHAnsi"/>
                <w:color w:val="FFFFFF" w:themeColor="background1"/>
                <w:sz w:val="16"/>
                <w:szCs w:val="16"/>
                <w:highlight w:val="lightGray"/>
              </w:rPr>
            </w:pPr>
          </w:p>
        </w:tc>
        <w:tc>
          <w:tcPr>
            <w:tcW w:w="553" w:type="pct"/>
            <w:gridSpan w:val="2"/>
            <w:tcBorders>
              <w:top w:val="single" w:sz="4" w:space="0" w:color="162D4C"/>
              <w:left w:val="single" w:sz="4" w:space="0" w:color="162D4C"/>
              <w:right w:val="single" w:sz="4" w:space="0" w:color="162D4C"/>
            </w:tcBorders>
            <w:shd w:val="clear" w:color="auto" w:fill="162D4C"/>
          </w:tcPr>
          <w:p w14:paraId="40015B5B" w14:textId="77777777" w:rsidR="00445EC6" w:rsidRPr="00981443" w:rsidRDefault="00445EC6" w:rsidP="00096DCB">
            <w:pPr>
              <w:spacing w:after="0" w:line="240" w:lineRule="auto"/>
              <w:rPr>
                <w:rFonts w:asciiTheme="majorHAnsi" w:hAnsiTheme="majorHAnsi" w:cstheme="majorHAnsi"/>
                <w:color w:val="FFFFFF" w:themeColor="background1"/>
                <w:sz w:val="16"/>
                <w:szCs w:val="16"/>
                <w:highlight w:val="lightGray"/>
              </w:rPr>
            </w:pPr>
          </w:p>
        </w:tc>
        <w:tc>
          <w:tcPr>
            <w:tcW w:w="553" w:type="pct"/>
            <w:gridSpan w:val="2"/>
            <w:tcBorders>
              <w:top w:val="single" w:sz="4" w:space="0" w:color="162D4C"/>
              <w:left w:val="single" w:sz="4" w:space="0" w:color="162D4C"/>
              <w:right w:val="single" w:sz="4" w:space="0" w:color="162D4C"/>
            </w:tcBorders>
            <w:shd w:val="clear" w:color="auto" w:fill="162D4C"/>
          </w:tcPr>
          <w:p w14:paraId="0F1A98B7" w14:textId="77777777" w:rsidR="00445EC6" w:rsidRPr="00981443" w:rsidRDefault="00445EC6" w:rsidP="00096DCB">
            <w:pPr>
              <w:spacing w:after="0" w:line="240" w:lineRule="auto"/>
              <w:rPr>
                <w:rFonts w:asciiTheme="majorHAnsi" w:hAnsiTheme="majorHAnsi" w:cstheme="majorHAnsi"/>
                <w:color w:val="FFFFFF" w:themeColor="background1"/>
                <w:sz w:val="16"/>
                <w:szCs w:val="16"/>
                <w:highlight w:val="lightGray"/>
              </w:rPr>
            </w:pPr>
          </w:p>
        </w:tc>
        <w:tc>
          <w:tcPr>
            <w:tcW w:w="859" w:type="pct"/>
            <w:tcBorders>
              <w:top w:val="single" w:sz="4" w:space="0" w:color="162D4C"/>
              <w:left w:val="single" w:sz="4" w:space="0" w:color="162D4C"/>
            </w:tcBorders>
            <w:shd w:val="clear" w:color="auto" w:fill="162D4C"/>
          </w:tcPr>
          <w:p w14:paraId="0A61521E" w14:textId="77777777" w:rsidR="00445EC6" w:rsidRPr="00981443" w:rsidRDefault="00445EC6" w:rsidP="00096DCB">
            <w:pPr>
              <w:spacing w:after="0" w:line="240" w:lineRule="auto"/>
              <w:rPr>
                <w:rFonts w:asciiTheme="majorHAnsi" w:hAnsiTheme="majorHAnsi" w:cstheme="majorHAnsi"/>
                <w:color w:val="FFFFFF" w:themeColor="background1"/>
                <w:sz w:val="16"/>
                <w:szCs w:val="16"/>
                <w:highlight w:val="lightGray"/>
              </w:rPr>
            </w:pPr>
          </w:p>
        </w:tc>
      </w:tr>
      <w:tr w:rsidR="00445EC6" w:rsidRPr="00A11014" w14:paraId="6FE0CED8" w14:textId="77777777" w:rsidTr="00096DCB">
        <w:trPr>
          <w:trHeight w:val="74"/>
        </w:trPr>
        <w:tc>
          <w:tcPr>
            <w:tcW w:w="823" w:type="pct"/>
          </w:tcPr>
          <w:p w14:paraId="298939C4" w14:textId="77777777" w:rsidR="00445EC6" w:rsidRPr="00A11014" w:rsidRDefault="00445EC6" w:rsidP="00096DCB">
            <w:pPr>
              <w:spacing w:before="60" w:after="60" w:line="240" w:lineRule="auto"/>
              <w:rPr>
                <w:sz w:val="16"/>
                <w:szCs w:val="16"/>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Name</w:t>
            </w:r>
            <w:r w:rsidRPr="00CC6D08">
              <w:rPr>
                <w:rFonts w:asciiTheme="majorHAnsi" w:hAnsiTheme="majorHAnsi" w:cstheme="majorHAnsi"/>
                <w:sz w:val="16"/>
                <w:szCs w:val="16"/>
                <w:shd w:val="clear" w:color="auto" w:fill="CFDCDB"/>
              </w:rPr>
              <w:t>]</w:t>
            </w:r>
            <w:r w:rsidRPr="009B552C">
              <w:rPr>
                <w:sz w:val="16"/>
                <w:szCs w:val="16"/>
              </w:rPr>
              <w:t>,</w:t>
            </w:r>
            <w:r w:rsidRPr="00A11014">
              <w:rPr>
                <w:sz w:val="16"/>
                <w:szCs w:val="16"/>
              </w:rPr>
              <w:t xml:space="preserve"> CEO</w:t>
            </w:r>
          </w:p>
        </w:tc>
        <w:tc>
          <w:tcPr>
            <w:tcW w:w="553" w:type="pct"/>
            <w:gridSpan w:val="2"/>
          </w:tcPr>
          <w:p w14:paraId="1079EB93"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number</w:t>
            </w:r>
            <w:r w:rsidRPr="00981443">
              <w:rPr>
                <w:rFonts w:asciiTheme="majorHAnsi" w:eastAsiaTheme="minorHAnsi" w:hAnsiTheme="majorHAnsi" w:cstheme="majorHAnsi"/>
                <w:noProof/>
                <w:color w:val="1F497D" w:themeColor="text2"/>
                <w:sz w:val="16"/>
                <w:szCs w:val="16"/>
                <w:shd w:val="clear" w:color="auto" w:fill="CFDCDB"/>
                <w:lang w:eastAsia="en-US"/>
              </w:rPr>
              <w:t>]</w:t>
            </w:r>
          </w:p>
        </w:tc>
        <w:tc>
          <w:tcPr>
            <w:tcW w:w="553" w:type="pct"/>
          </w:tcPr>
          <w:p w14:paraId="304F11F0"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number</w:t>
            </w:r>
            <w:r w:rsidRPr="00981443">
              <w:rPr>
                <w:rFonts w:asciiTheme="majorHAnsi" w:eastAsiaTheme="minorHAnsi" w:hAnsiTheme="majorHAnsi" w:cstheme="majorHAnsi"/>
                <w:noProof/>
                <w:color w:val="1F497D" w:themeColor="text2"/>
                <w:sz w:val="16"/>
                <w:szCs w:val="16"/>
                <w:shd w:val="clear" w:color="auto" w:fill="CFDCDB"/>
                <w:lang w:eastAsia="en-US"/>
              </w:rPr>
              <w:t>]</w:t>
            </w:r>
          </w:p>
        </w:tc>
        <w:tc>
          <w:tcPr>
            <w:tcW w:w="553" w:type="pct"/>
          </w:tcPr>
          <w:p w14:paraId="646FEC1E"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number</w:t>
            </w:r>
            <w:r w:rsidRPr="00981443">
              <w:rPr>
                <w:rFonts w:asciiTheme="majorHAnsi" w:eastAsiaTheme="minorHAnsi" w:hAnsiTheme="majorHAnsi" w:cstheme="majorHAnsi"/>
                <w:noProof/>
                <w:color w:val="1F497D" w:themeColor="text2"/>
                <w:sz w:val="16"/>
                <w:szCs w:val="16"/>
                <w:shd w:val="clear" w:color="auto" w:fill="CFDCDB"/>
                <w:lang w:eastAsia="en-US"/>
              </w:rPr>
              <w:t>]</w:t>
            </w:r>
          </w:p>
        </w:tc>
        <w:tc>
          <w:tcPr>
            <w:tcW w:w="553" w:type="pct"/>
          </w:tcPr>
          <w:p w14:paraId="34C22320"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number</w:t>
            </w:r>
            <w:r w:rsidRPr="00981443">
              <w:rPr>
                <w:rFonts w:asciiTheme="majorHAnsi" w:eastAsiaTheme="minorHAnsi" w:hAnsiTheme="majorHAnsi" w:cstheme="majorHAnsi"/>
                <w:noProof/>
                <w:color w:val="1F497D" w:themeColor="text2"/>
                <w:sz w:val="16"/>
                <w:szCs w:val="16"/>
                <w:shd w:val="clear" w:color="auto" w:fill="CFDCDB"/>
                <w:lang w:eastAsia="en-US"/>
              </w:rPr>
              <w:t>]</w:t>
            </w:r>
          </w:p>
        </w:tc>
        <w:tc>
          <w:tcPr>
            <w:tcW w:w="553" w:type="pct"/>
            <w:gridSpan w:val="2"/>
          </w:tcPr>
          <w:p w14:paraId="16CA4F81"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number</w:t>
            </w:r>
            <w:r w:rsidRPr="00981443">
              <w:rPr>
                <w:rFonts w:asciiTheme="majorHAnsi" w:eastAsiaTheme="minorHAnsi" w:hAnsiTheme="majorHAnsi" w:cstheme="majorHAnsi"/>
                <w:noProof/>
                <w:color w:val="1F497D" w:themeColor="text2"/>
                <w:sz w:val="16"/>
                <w:szCs w:val="16"/>
                <w:shd w:val="clear" w:color="auto" w:fill="CFDCDB"/>
                <w:lang w:eastAsia="en-US"/>
              </w:rPr>
              <w:t>]</w:t>
            </w:r>
          </w:p>
        </w:tc>
        <w:tc>
          <w:tcPr>
            <w:tcW w:w="553" w:type="pct"/>
            <w:gridSpan w:val="2"/>
          </w:tcPr>
          <w:p w14:paraId="6A58C946"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number</w:t>
            </w:r>
            <w:r w:rsidRPr="00981443">
              <w:rPr>
                <w:rFonts w:asciiTheme="majorHAnsi" w:eastAsiaTheme="minorHAnsi" w:hAnsiTheme="majorHAnsi" w:cstheme="majorHAnsi"/>
                <w:noProof/>
                <w:color w:val="1F497D" w:themeColor="text2"/>
                <w:sz w:val="16"/>
                <w:szCs w:val="16"/>
                <w:shd w:val="clear" w:color="auto" w:fill="CFDCDB"/>
                <w:lang w:eastAsia="en-US"/>
              </w:rPr>
              <w:t>]</w:t>
            </w:r>
          </w:p>
        </w:tc>
        <w:tc>
          <w:tcPr>
            <w:tcW w:w="859" w:type="pct"/>
          </w:tcPr>
          <w:p w14:paraId="6B2E7238"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amount</w:t>
            </w:r>
            <w:r w:rsidRPr="00981443">
              <w:rPr>
                <w:rFonts w:asciiTheme="majorHAnsi" w:eastAsiaTheme="minorHAnsi" w:hAnsiTheme="majorHAnsi" w:cstheme="majorHAnsi"/>
                <w:noProof/>
                <w:color w:val="1F497D" w:themeColor="text2"/>
                <w:sz w:val="16"/>
                <w:szCs w:val="16"/>
                <w:shd w:val="clear" w:color="auto" w:fill="CFDCDB"/>
                <w:lang w:eastAsia="en-US"/>
              </w:rPr>
              <w:t>]</w:t>
            </w:r>
          </w:p>
        </w:tc>
      </w:tr>
      <w:tr w:rsidR="00445EC6" w:rsidRPr="00A11014" w14:paraId="3806EB2D" w14:textId="77777777" w:rsidTr="00096DCB">
        <w:trPr>
          <w:trHeight w:val="74"/>
        </w:trPr>
        <w:tc>
          <w:tcPr>
            <w:tcW w:w="823" w:type="pct"/>
            <w:vAlign w:val="center"/>
          </w:tcPr>
          <w:p w14:paraId="1E6C2217" w14:textId="77777777" w:rsidR="00445EC6" w:rsidRPr="00A11014" w:rsidRDefault="00445EC6" w:rsidP="00096DCB">
            <w:pPr>
              <w:spacing w:before="60" w:after="60" w:line="240" w:lineRule="auto"/>
              <w:rPr>
                <w:sz w:val="16"/>
                <w:szCs w:val="16"/>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Name</w:t>
            </w:r>
            <w:r w:rsidRPr="00CC6D08">
              <w:rPr>
                <w:rFonts w:asciiTheme="majorHAnsi" w:hAnsiTheme="majorHAnsi" w:cstheme="majorHAnsi"/>
                <w:sz w:val="16"/>
                <w:szCs w:val="16"/>
                <w:shd w:val="clear" w:color="auto" w:fill="CFDCDB"/>
              </w:rPr>
              <w:t>]</w:t>
            </w:r>
            <w:r w:rsidRPr="009B552C">
              <w:rPr>
                <w:sz w:val="16"/>
                <w:szCs w:val="16"/>
              </w:rPr>
              <w:t>,</w:t>
            </w:r>
            <w:r w:rsidRPr="00A11014">
              <w:rPr>
                <w:sz w:val="16"/>
                <w:szCs w:val="16"/>
              </w:rPr>
              <w:t xml:space="preserve"> CFO</w:t>
            </w:r>
          </w:p>
        </w:tc>
        <w:tc>
          <w:tcPr>
            <w:tcW w:w="553" w:type="pct"/>
            <w:gridSpan w:val="2"/>
          </w:tcPr>
          <w:p w14:paraId="35649C4E"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number</w:t>
            </w:r>
            <w:r w:rsidRPr="00981443">
              <w:rPr>
                <w:rFonts w:asciiTheme="majorHAnsi" w:eastAsiaTheme="minorHAnsi" w:hAnsiTheme="majorHAnsi" w:cstheme="majorHAnsi"/>
                <w:noProof/>
                <w:color w:val="1F497D" w:themeColor="text2"/>
                <w:sz w:val="16"/>
                <w:szCs w:val="16"/>
                <w:shd w:val="clear" w:color="auto" w:fill="CFDCDB"/>
                <w:lang w:eastAsia="en-US"/>
              </w:rPr>
              <w:t>]</w:t>
            </w:r>
          </w:p>
        </w:tc>
        <w:tc>
          <w:tcPr>
            <w:tcW w:w="553" w:type="pct"/>
          </w:tcPr>
          <w:p w14:paraId="6FCD2EE8"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number</w:t>
            </w:r>
            <w:r w:rsidRPr="00981443">
              <w:rPr>
                <w:rFonts w:asciiTheme="majorHAnsi" w:eastAsiaTheme="minorHAnsi" w:hAnsiTheme="majorHAnsi" w:cstheme="majorHAnsi"/>
                <w:noProof/>
                <w:color w:val="1F497D" w:themeColor="text2"/>
                <w:sz w:val="16"/>
                <w:szCs w:val="16"/>
                <w:shd w:val="clear" w:color="auto" w:fill="CFDCDB"/>
                <w:lang w:eastAsia="en-US"/>
              </w:rPr>
              <w:t>]</w:t>
            </w:r>
          </w:p>
        </w:tc>
        <w:tc>
          <w:tcPr>
            <w:tcW w:w="553" w:type="pct"/>
          </w:tcPr>
          <w:p w14:paraId="2D8D5A91"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number</w:t>
            </w:r>
            <w:r w:rsidRPr="00981443">
              <w:rPr>
                <w:rFonts w:asciiTheme="majorHAnsi" w:eastAsiaTheme="minorHAnsi" w:hAnsiTheme="majorHAnsi" w:cstheme="majorHAnsi"/>
                <w:noProof/>
                <w:color w:val="1F497D" w:themeColor="text2"/>
                <w:sz w:val="16"/>
                <w:szCs w:val="16"/>
                <w:shd w:val="clear" w:color="auto" w:fill="CFDCDB"/>
                <w:lang w:eastAsia="en-US"/>
              </w:rPr>
              <w:t>]</w:t>
            </w:r>
          </w:p>
        </w:tc>
        <w:tc>
          <w:tcPr>
            <w:tcW w:w="553" w:type="pct"/>
          </w:tcPr>
          <w:p w14:paraId="22D82FE3"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number</w:t>
            </w:r>
            <w:r w:rsidRPr="00981443">
              <w:rPr>
                <w:rFonts w:asciiTheme="majorHAnsi" w:eastAsiaTheme="minorHAnsi" w:hAnsiTheme="majorHAnsi" w:cstheme="majorHAnsi"/>
                <w:noProof/>
                <w:color w:val="1F497D" w:themeColor="text2"/>
                <w:sz w:val="16"/>
                <w:szCs w:val="16"/>
                <w:shd w:val="clear" w:color="auto" w:fill="CFDCDB"/>
                <w:lang w:eastAsia="en-US"/>
              </w:rPr>
              <w:t>]</w:t>
            </w:r>
          </w:p>
        </w:tc>
        <w:tc>
          <w:tcPr>
            <w:tcW w:w="553" w:type="pct"/>
            <w:gridSpan w:val="2"/>
          </w:tcPr>
          <w:p w14:paraId="5AB1EEAE"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number</w:t>
            </w:r>
            <w:r w:rsidRPr="00981443">
              <w:rPr>
                <w:rFonts w:asciiTheme="majorHAnsi" w:eastAsiaTheme="minorHAnsi" w:hAnsiTheme="majorHAnsi" w:cstheme="majorHAnsi"/>
                <w:noProof/>
                <w:color w:val="1F497D" w:themeColor="text2"/>
                <w:sz w:val="16"/>
                <w:szCs w:val="16"/>
                <w:shd w:val="clear" w:color="auto" w:fill="CFDCDB"/>
                <w:lang w:eastAsia="en-US"/>
              </w:rPr>
              <w:t>]</w:t>
            </w:r>
          </w:p>
        </w:tc>
        <w:tc>
          <w:tcPr>
            <w:tcW w:w="553" w:type="pct"/>
            <w:gridSpan w:val="2"/>
          </w:tcPr>
          <w:p w14:paraId="771E7388"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number</w:t>
            </w:r>
            <w:r w:rsidRPr="00981443">
              <w:rPr>
                <w:rFonts w:asciiTheme="majorHAnsi" w:eastAsiaTheme="minorHAnsi" w:hAnsiTheme="majorHAnsi" w:cstheme="majorHAnsi"/>
                <w:noProof/>
                <w:color w:val="1F497D" w:themeColor="text2"/>
                <w:sz w:val="16"/>
                <w:szCs w:val="16"/>
                <w:shd w:val="clear" w:color="auto" w:fill="CFDCDB"/>
                <w:lang w:eastAsia="en-US"/>
              </w:rPr>
              <w:t>]</w:t>
            </w:r>
          </w:p>
        </w:tc>
        <w:tc>
          <w:tcPr>
            <w:tcW w:w="859" w:type="pct"/>
          </w:tcPr>
          <w:p w14:paraId="66431EF1"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amount</w:t>
            </w:r>
            <w:r w:rsidRPr="00981443">
              <w:rPr>
                <w:rFonts w:asciiTheme="majorHAnsi" w:eastAsiaTheme="minorHAnsi" w:hAnsiTheme="majorHAnsi" w:cstheme="majorHAnsi"/>
                <w:noProof/>
                <w:color w:val="1F497D" w:themeColor="text2"/>
                <w:sz w:val="16"/>
                <w:szCs w:val="16"/>
                <w:shd w:val="clear" w:color="auto" w:fill="CFDCDB"/>
                <w:lang w:eastAsia="en-US"/>
              </w:rPr>
              <w:t>]</w:t>
            </w:r>
          </w:p>
        </w:tc>
      </w:tr>
      <w:tr w:rsidR="00445EC6" w:rsidRPr="00A11014" w14:paraId="30478623" w14:textId="77777777" w:rsidTr="00096DCB">
        <w:trPr>
          <w:trHeight w:val="74"/>
        </w:trPr>
        <w:tc>
          <w:tcPr>
            <w:tcW w:w="823" w:type="pct"/>
            <w:vAlign w:val="center"/>
          </w:tcPr>
          <w:p w14:paraId="7C78FF33" w14:textId="77777777" w:rsidR="00445EC6" w:rsidRPr="00A11014" w:rsidRDefault="00445EC6" w:rsidP="00096DCB">
            <w:pPr>
              <w:spacing w:before="60" w:after="60" w:line="240" w:lineRule="auto"/>
              <w:rPr>
                <w:sz w:val="16"/>
                <w:szCs w:val="16"/>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Name</w:t>
            </w:r>
            <w:r w:rsidRPr="00CC6D08">
              <w:rPr>
                <w:rFonts w:asciiTheme="majorHAnsi" w:hAnsiTheme="majorHAnsi" w:cstheme="majorHAnsi"/>
                <w:sz w:val="16"/>
                <w:szCs w:val="16"/>
                <w:shd w:val="clear" w:color="auto" w:fill="CFDCDB"/>
              </w:rPr>
              <w:t>]</w:t>
            </w:r>
            <w:r w:rsidRPr="009B552C">
              <w:rPr>
                <w:sz w:val="16"/>
                <w:szCs w:val="16"/>
              </w:rPr>
              <w:t>,</w:t>
            </w:r>
            <w:r w:rsidRPr="00A11014">
              <w:rPr>
                <w:sz w:val="16"/>
                <w:szCs w:val="16"/>
              </w:rPr>
              <w:t xml:space="preserve"> </w:t>
            </w:r>
            <w:r>
              <w:rPr>
                <w:sz w:val="16"/>
                <w:szCs w:val="16"/>
              </w:rPr>
              <w:t>COO</w:t>
            </w:r>
          </w:p>
        </w:tc>
        <w:tc>
          <w:tcPr>
            <w:tcW w:w="553" w:type="pct"/>
            <w:gridSpan w:val="2"/>
          </w:tcPr>
          <w:p w14:paraId="48E35045"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number</w:t>
            </w:r>
            <w:r w:rsidRPr="00981443">
              <w:rPr>
                <w:rFonts w:asciiTheme="majorHAnsi" w:eastAsiaTheme="minorHAnsi" w:hAnsiTheme="majorHAnsi" w:cstheme="majorHAnsi"/>
                <w:noProof/>
                <w:color w:val="1F497D" w:themeColor="text2"/>
                <w:sz w:val="16"/>
                <w:szCs w:val="16"/>
                <w:shd w:val="clear" w:color="auto" w:fill="CFDCDB"/>
                <w:lang w:eastAsia="en-US"/>
              </w:rPr>
              <w:t>]</w:t>
            </w:r>
          </w:p>
        </w:tc>
        <w:tc>
          <w:tcPr>
            <w:tcW w:w="553" w:type="pct"/>
          </w:tcPr>
          <w:p w14:paraId="538B53F0"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number</w:t>
            </w:r>
            <w:r w:rsidRPr="00981443">
              <w:rPr>
                <w:rFonts w:asciiTheme="majorHAnsi" w:eastAsiaTheme="minorHAnsi" w:hAnsiTheme="majorHAnsi" w:cstheme="majorHAnsi"/>
                <w:noProof/>
                <w:color w:val="1F497D" w:themeColor="text2"/>
                <w:sz w:val="16"/>
                <w:szCs w:val="16"/>
                <w:shd w:val="clear" w:color="auto" w:fill="CFDCDB"/>
                <w:lang w:eastAsia="en-US"/>
              </w:rPr>
              <w:t>]</w:t>
            </w:r>
          </w:p>
        </w:tc>
        <w:tc>
          <w:tcPr>
            <w:tcW w:w="553" w:type="pct"/>
          </w:tcPr>
          <w:p w14:paraId="231FF51B"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number</w:t>
            </w:r>
            <w:r w:rsidRPr="00981443">
              <w:rPr>
                <w:rFonts w:asciiTheme="majorHAnsi" w:eastAsiaTheme="minorHAnsi" w:hAnsiTheme="majorHAnsi" w:cstheme="majorHAnsi"/>
                <w:noProof/>
                <w:color w:val="1F497D" w:themeColor="text2"/>
                <w:sz w:val="16"/>
                <w:szCs w:val="16"/>
                <w:shd w:val="clear" w:color="auto" w:fill="CFDCDB"/>
                <w:lang w:eastAsia="en-US"/>
              </w:rPr>
              <w:t>]</w:t>
            </w:r>
          </w:p>
        </w:tc>
        <w:tc>
          <w:tcPr>
            <w:tcW w:w="553" w:type="pct"/>
          </w:tcPr>
          <w:p w14:paraId="1C0ADB43"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number</w:t>
            </w:r>
            <w:r w:rsidRPr="00981443">
              <w:rPr>
                <w:rFonts w:asciiTheme="majorHAnsi" w:eastAsiaTheme="minorHAnsi" w:hAnsiTheme="majorHAnsi" w:cstheme="majorHAnsi"/>
                <w:noProof/>
                <w:color w:val="1F497D" w:themeColor="text2"/>
                <w:sz w:val="16"/>
                <w:szCs w:val="16"/>
                <w:shd w:val="clear" w:color="auto" w:fill="CFDCDB"/>
                <w:lang w:eastAsia="en-US"/>
              </w:rPr>
              <w:t>]</w:t>
            </w:r>
          </w:p>
        </w:tc>
        <w:tc>
          <w:tcPr>
            <w:tcW w:w="553" w:type="pct"/>
            <w:gridSpan w:val="2"/>
          </w:tcPr>
          <w:p w14:paraId="678A53A2"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number</w:t>
            </w:r>
            <w:r w:rsidRPr="00981443">
              <w:rPr>
                <w:rFonts w:asciiTheme="majorHAnsi" w:eastAsiaTheme="minorHAnsi" w:hAnsiTheme="majorHAnsi" w:cstheme="majorHAnsi"/>
                <w:noProof/>
                <w:color w:val="1F497D" w:themeColor="text2"/>
                <w:sz w:val="16"/>
                <w:szCs w:val="16"/>
                <w:shd w:val="clear" w:color="auto" w:fill="CFDCDB"/>
                <w:lang w:eastAsia="en-US"/>
              </w:rPr>
              <w:t>]</w:t>
            </w:r>
          </w:p>
        </w:tc>
        <w:tc>
          <w:tcPr>
            <w:tcW w:w="553" w:type="pct"/>
            <w:gridSpan w:val="2"/>
          </w:tcPr>
          <w:p w14:paraId="40B753D4"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number</w:t>
            </w:r>
            <w:r w:rsidRPr="00981443">
              <w:rPr>
                <w:rFonts w:asciiTheme="majorHAnsi" w:eastAsiaTheme="minorHAnsi" w:hAnsiTheme="majorHAnsi" w:cstheme="majorHAnsi"/>
                <w:noProof/>
                <w:color w:val="1F497D" w:themeColor="text2"/>
                <w:sz w:val="16"/>
                <w:szCs w:val="16"/>
                <w:shd w:val="clear" w:color="auto" w:fill="CFDCDB"/>
                <w:lang w:eastAsia="en-US"/>
              </w:rPr>
              <w:t>]</w:t>
            </w:r>
          </w:p>
        </w:tc>
        <w:tc>
          <w:tcPr>
            <w:tcW w:w="859" w:type="pct"/>
          </w:tcPr>
          <w:p w14:paraId="5417CE05"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amount</w:t>
            </w:r>
            <w:r w:rsidRPr="00981443">
              <w:rPr>
                <w:rFonts w:asciiTheme="majorHAnsi" w:eastAsiaTheme="minorHAnsi" w:hAnsiTheme="majorHAnsi" w:cstheme="majorHAnsi"/>
                <w:noProof/>
                <w:color w:val="1F497D" w:themeColor="text2"/>
                <w:sz w:val="16"/>
                <w:szCs w:val="16"/>
                <w:shd w:val="clear" w:color="auto" w:fill="CFDCDB"/>
                <w:lang w:eastAsia="en-US"/>
              </w:rPr>
              <w:t>]</w:t>
            </w:r>
          </w:p>
        </w:tc>
      </w:tr>
      <w:tr w:rsidR="00445EC6" w:rsidRPr="00A11014" w14:paraId="23173855" w14:textId="77777777" w:rsidTr="00096DCB">
        <w:trPr>
          <w:trHeight w:val="74"/>
        </w:trPr>
        <w:tc>
          <w:tcPr>
            <w:tcW w:w="823" w:type="pct"/>
            <w:tcBorders>
              <w:bottom w:val="single" w:sz="4" w:space="0" w:color="162D4C"/>
            </w:tcBorders>
            <w:vAlign w:val="center"/>
          </w:tcPr>
          <w:p w14:paraId="42F1AAE8" w14:textId="77777777" w:rsidR="00445EC6" w:rsidRPr="00A11014" w:rsidRDefault="00445EC6" w:rsidP="00096DCB">
            <w:pPr>
              <w:spacing w:before="60" w:after="60" w:line="240" w:lineRule="auto"/>
              <w:rPr>
                <w:sz w:val="16"/>
                <w:szCs w:val="16"/>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Name</w:t>
            </w:r>
            <w:r w:rsidRPr="00CC6D08">
              <w:rPr>
                <w:rFonts w:asciiTheme="majorHAnsi" w:hAnsiTheme="majorHAnsi" w:cstheme="majorHAnsi"/>
                <w:sz w:val="16"/>
                <w:szCs w:val="16"/>
                <w:shd w:val="clear" w:color="auto" w:fill="CFDCDB"/>
              </w:rPr>
              <w:t>]</w:t>
            </w:r>
            <w:r w:rsidRPr="009B552C">
              <w:rPr>
                <w:sz w:val="16"/>
                <w:szCs w:val="16"/>
              </w:rPr>
              <w:t>,</w:t>
            </w:r>
            <w:r w:rsidRPr="00A11014">
              <w:rPr>
                <w:sz w:val="16"/>
                <w:szCs w:val="16"/>
              </w:rPr>
              <w:t xml:space="preserve"> </w:t>
            </w:r>
            <w:r>
              <w:rPr>
                <w:sz w:val="16"/>
                <w:szCs w:val="16"/>
              </w:rPr>
              <w:t xml:space="preserve">former </w:t>
            </w:r>
            <w:r w:rsidRPr="00167DEE">
              <w:rPr>
                <w:sz w:val="16"/>
                <w:szCs w:val="16"/>
                <w:shd w:val="clear" w:color="auto" w:fill="CFDCDB"/>
              </w:rPr>
              <w:t>[</w:t>
            </w:r>
            <w:r>
              <w:rPr>
                <w:sz w:val="16"/>
                <w:szCs w:val="16"/>
                <w:shd w:val="clear" w:color="auto" w:fill="CFDCDB"/>
              </w:rPr>
              <w:t>position</w:t>
            </w:r>
            <w:r w:rsidRPr="00167DEE">
              <w:rPr>
                <w:sz w:val="16"/>
                <w:szCs w:val="16"/>
                <w:shd w:val="clear" w:color="auto" w:fill="CFDCDB"/>
              </w:rPr>
              <w:t>]</w:t>
            </w:r>
          </w:p>
        </w:tc>
        <w:tc>
          <w:tcPr>
            <w:tcW w:w="553" w:type="pct"/>
            <w:gridSpan w:val="2"/>
            <w:tcBorders>
              <w:bottom w:val="single" w:sz="4" w:space="0" w:color="162D4C"/>
            </w:tcBorders>
          </w:tcPr>
          <w:p w14:paraId="4C3656FB"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number</w:t>
            </w:r>
            <w:r w:rsidRPr="00981443">
              <w:rPr>
                <w:rFonts w:asciiTheme="majorHAnsi" w:eastAsiaTheme="minorHAnsi" w:hAnsiTheme="majorHAnsi" w:cstheme="majorHAnsi"/>
                <w:noProof/>
                <w:color w:val="1F497D" w:themeColor="text2"/>
                <w:sz w:val="16"/>
                <w:szCs w:val="16"/>
                <w:shd w:val="clear" w:color="auto" w:fill="CFDCDB"/>
                <w:lang w:eastAsia="en-US"/>
              </w:rPr>
              <w:t>]</w:t>
            </w:r>
          </w:p>
        </w:tc>
        <w:tc>
          <w:tcPr>
            <w:tcW w:w="553" w:type="pct"/>
            <w:tcBorders>
              <w:bottom w:val="single" w:sz="4" w:space="0" w:color="162D4C"/>
            </w:tcBorders>
          </w:tcPr>
          <w:p w14:paraId="5BB3A6B6"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number</w:t>
            </w:r>
            <w:r w:rsidRPr="00981443">
              <w:rPr>
                <w:rFonts w:asciiTheme="majorHAnsi" w:eastAsiaTheme="minorHAnsi" w:hAnsiTheme="majorHAnsi" w:cstheme="majorHAnsi"/>
                <w:noProof/>
                <w:color w:val="1F497D" w:themeColor="text2"/>
                <w:sz w:val="16"/>
                <w:szCs w:val="16"/>
                <w:shd w:val="clear" w:color="auto" w:fill="CFDCDB"/>
                <w:lang w:eastAsia="en-US"/>
              </w:rPr>
              <w:t>]</w:t>
            </w:r>
          </w:p>
        </w:tc>
        <w:tc>
          <w:tcPr>
            <w:tcW w:w="553" w:type="pct"/>
            <w:tcBorders>
              <w:bottom w:val="single" w:sz="4" w:space="0" w:color="162D4C"/>
            </w:tcBorders>
          </w:tcPr>
          <w:p w14:paraId="160F718E"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number</w:t>
            </w:r>
            <w:r w:rsidRPr="00981443">
              <w:rPr>
                <w:rFonts w:asciiTheme="majorHAnsi" w:eastAsiaTheme="minorHAnsi" w:hAnsiTheme="majorHAnsi" w:cstheme="majorHAnsi"/>
                <w:noProof/>
                <w:color w:val="1F497D" w:themeColor="text2"/>
                <w:sz w:val="16"/>
                <w:szCs w:val="16"/>
                <w:shd w:val="clear" w:color="auto" w:fill="CFDCDB"/>
                <w:lang w:eastAsia="en-US"/>
              </w:rPr>
              <w:t>]</w:t>
            </w:r>
          </w:p>
        </w:tc>
        <w:tc>
          <w:tcPr>
            <w:tcW w:w="553" w:type="pct"/>
            <w:tcBorders>
              <w:bottom w:val="single" w:sz="4" w:space="0" w:color="162D4C"/>
            </w:tcBorders>
          </w:tcPr>
          <w:p w14:paraId="69841B77"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number</w:t>
            </w:r>
            <w:r w:rsidRPr="00981443">
              <w:rPr>
                <w:rFonts w:asciiTheme="majorHAnsi" w:eastAsiaTheme="minorHAnsi" w:hAnsiTheme="majorHAnsi" w:cstheme="majorHAnsi"/>
                <w:noProof/>
                <w:color w:val="1F497D" w:themeColor="text2"/>
                <w:sz w:val="16"/>
                <w:szCs w:val="16"/>
                <w:shd w:val="clear" w:color="auto" w:fill="CFDCDB"/>
                <w:lang w:eastAsia="en-US"/>
              </w:rPr>
              <w:t>]</w:t>
            </w:r>
          </w:p>
        </w:tc>
        <w:tc>
          <w:tcPr>
            <w:tcW w:w="553" w:type="pct"/>
            <w:gridSpan w:val="2"/>
            <w:tcBorders>
              <w:bottom w:val="single" w:sz="4" w:space="0" w:color="162D4C"/>
            </w:tcBorders>
          </w:tcPr>
          <w:p w14:paraId="0C1E9DFE"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number</w:t>
            </w:r>
            <w:r w:rsidRPr="00981443">
              <w:rPr>
                <w:rFonts w:asciiTheme="majorHAnsi" w:eastAsiaTheme="minorHAnsi" w:hAnsiTheme="majorHAnsi" w:cstheme="majorHAnsi"/>
                <w:noProof/>
                <w:color w:val="1F497D" w:themeColor="text2"/>
                <w:sz w:val="16"/>
                <w:szCs w:val="16"/>
                <w:shd w:val="clear" w:color="auto" w:fill="CFDCDB"/>
                <w:lang w:eastAsia="en-US"/>
              </w:rPr>
              <w:t>]</w:t>
            </w:r>
          </w:p>
        </w:tc>
        <w:tc>
          <w:tcPr>
            <w:tcW w:w="553" w:type="pct"/>
            <w:gridSpan w:val="2"/>
            <w:tcBorders>
              <w:bottom w:val="single" w:sz="4" w:space="0" w:color="162D4C"/>
            </w:tcBorders>
          </w:tcPr>
          <w:p w14:paraId="0D9FD31F"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number</w:t>
            </w:r>
            <w:r w:rsidRPr="00981443">
              <w:rPr>
                <w:rFonts w:asciiTheme="majorHAnsi" w:eastAsiaTheme="minorHAnsi" w:hAnsiTheme="majorHAnsi" w:cstheme="majorHAnsi"/>
                <w:noProof/>
                <w:color w:val="1F497D" w:themeColor="text2"/>
                <w:sz w:val="16"/>
                <w:szCs w:val="16"/>
                <w:shd w:val="clear" w:color="auto" w:fill="CFDCDB"/>
                <w:lang w:eastAsia="en-US"/>
              </w:rPr>
              <w:t>]</w:t>
            </w:r>
          </w:p>
        </w:tc>
        <w:tc>
          <w:tcPr>
            <w:tcW w:w="859" w:type="pct"/>
            <w:tcBorders>
              <w:bottom w:val="single" w:sz="4" w:space="0" w:color="162D4C"/>
            </w:tcBorders>
          </w:tcPr>
          <w:p w14:paraId="4773086E"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amount</w:t>
            </w:r>
            <w:r w:rsidRPr="00981443">
              <w:rPr>
                <w:rFonts w:asciiTheme="majorHAnsi" w:eastAsiaTheme="minorHAnsi" w:hAnsiTheme="majorHAnsi" w:cstheme="majorHAnsi"/>
                <w:noProof/>
                <w:color w:val="1F497D" w:themeColor="text2"/>
                <w:sz w:val="16"/>
                <w:szCs w:val="16"/>
                <w:shd w:val="clear" w:color="auto" w:fill="CFDCDB"/>
                <w:lang w:eastAsia="en-US"/>
              </w:rPr>
              <w:t>]</w:t>
            </w:r>
          </w:p>
        </w:tc>
      </w:tr>
      <w:tr w:rsidR="00445EC6" w:rsidRPr="00A11014" w14:paraId="369339D0" w14:textId="77777777" w:rsidTr="00096DCB">
        <w:trPr>
          <w:trHeight w:val="74"/>
        </w:trPr>
        <w:tc>
          <w:tcPr>
            <w:tcW w:w="5000" w:type="pct"/>
            <w:gridSpan w:val="11"/>
            <w:tcBorders>
              <w:top w:val="single" w:sz="4" w:space="0" w:color="162D4C"/>
            </w:tcBorders>
            <w:shd w:val="clear" w:color="auto" w:fill="162D4C"/>
          </w:tcPr>
          <w:p w14:paraId="4CD8DC96" w14:textId="77777777" w:rsidR="00445EC6" w:rsidRPr="00981443" w:rsidRDefault="00445EC6" w:rsidP="00096DCB">
            <w:pPr>
              <w:spacing w:before="60" w:after="60" w:line="240" w:lineRule="auto"/>
              <w:rPr>
                <w:rFonts w:asciiTheme="majorHAnsi" w:hAnsiTheme="majorHAnsi" w:cstheme="majorHAnsi"/>
                <w:color w:val="FFFFFF" w:themeColor="background1"/>
                <w:sz w:val="16"/>
                <w:szCs w:val="16"/>
                <w:highlight w:val="lightGray"/>
              </w:rPr>
            </w:pPr>
            <w:r>
              <w:rPr>
                <w:rFonts w:asciiTheme="majorHAnsi" w:hAnsiTheme="majorHAnsi" w:cstheme="majorHAnsi"/>
                <w:b/>
                <w:color w:val="FFFFFF" w:themeColor="background1"/>
                <w:sz w:val="16"/>
                <w:szCs w:val="16"/>
              </w:rPr>
              <w:t>Board</w:t>
            </w:r>
          </w:p>
        </w:tc>
      </w:tr>
      <w:tr w:rsidR="00445EC6" w:rsidRPr="00A11014" w14:paraId="02EE98B2" w14:textId="77777777" w:rsidTr="00096DCB">
        <w:trPr>
          <w:trHeight w:val="74"/>
        </w:trPr>
        <w:tc>
          <w:tcPr>
            <w:tcW w:w="823" w:type="pct"/>
          </w:tcPr>
          <w:p w14:paraId="491DB9CD" w14:textId="77777777" w:rsidR="00445EC6" w:rsidRPr="00A11014" w:rsidRDefault="00445EC6" w:rsidP="00096DCB">
            <w:pPr>
              <w:spacing w:before="60" w:after="60" w:line="240" w:lineRule="auto"/>
              <w:rPr>
                <w:sz w:val="16"/>
                <w:szCs w:val="16"/>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Name</w:t>
            </w:r>
            <w:r w:rsidRPr="00CC6D08">
              <w:rPr>
                <w:rFonts w:asciiTheme="majorHAnsi" w:hAnsiTheme="majorHAnsi" w:cstheme="majorHAnsi"/>
                <w:sz w:val="16"/>
                <w:szCs w:val="16"/>
                <w:shd w:val="clear" w:color="auto" w:fill="CFDCDB"/>
              </w:rPr>
              <w:t>]</w:t>
            </w:r>
            <w:r w:rsidRPr="009B552C">
              <w:rPr>
                <w:sz w:val="16"/>
                <w:szCs w:val="16"/>
              </w:rPr>
              <w:t>,</w:t>
            </w:r>
            <w:r w:rsidRPr="00A11014">
              <w:rPr>
                <w:sz w:val="16"/>
                <w:szCs w:val="16"/>
              </w:rPr>
              <w:t xml:space="preserve"> </w:t>
            </w:r>
            <w:r>
              <w:rPr>
                <w:sz w:val="16"/>
                <w:szCs w:val="16"/>
              </w:rPr>
              <w:t>Chairman</w:t>
            </w:r>
          </w:p>
        </w:tc>
        <w:tc>
          <w:tcPr>
            <w:tcW w:w="553" w:type="pct"/>
            <w:gridSpan w:val="2"/>
          </w:tcPr>
          <w:p w14:paraId="146DD421"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number</w:t>
            </w:r>
            <w:r w:rsidRPr="00981443">
              <w:rPr>
                <w:rFonts w:asciiTheme="majorHAnsi" w:eastAsiaTheme="minorHAnsi" w:hAnsiTheme="majorHAnsi" w:cstheme="majorHAnsi"/>
                <w:noProof/>
                <w:color w:val="1F497D" w:themeColor="text2"/>
                <w:sz w:val="16"/>
                <w:szCs w:val="16"/>
                <w:shd w:val="clear" w:color="auto" w:fill="CFDCDB"/>
                <w:lang w:eastAsia="en-US"/>
              </w:rPr>
              <w:t>]</w:t>
            </w:r>
          </w:p>
        </w:tc>
        <w:tc>
          <w:tcPr>
            <w:tcW w:w="553" w:type="pct"/>
          </w:tcPr>
          <w:p w14:paraId="546FA39E"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number</w:t>
            </w:r>
            <w:r w:rsidRPr="00981443">
              <w:rPr>
                <w:rFonts w:asciiTheme="majorHAnsi" w:eastAsiaTheme="minorHAnsi" w:hAnsiTheme="majorHAnsi" w:cstheme="majorHAnsi"/>
                <w:noProof/>
                <w:color w:val="1F497D" w:themeColor="text2"/>
                <w:sz w:val="16"/>
                <w:szCs w:val="16"/>
                <w:shd w:val="clear" w:color="auto" w:fill="CFDCDB"/>
                <w:lang w:eastAsia="en-US"/>
              </w:rPr>
              <w:t>]</w:t>
            </w:r>
          </w:p>
        </w:tc>
        <w:tc>
          <w:tcPr>
            <w:tcW w:w="553" w:type="pct"/>
          </w:tcPr>
          <w:p w14:paraId="59E4D5FD"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number</w:t>
            </w:r>
            <w:r w:rsidRPr="00981443">
              <w:rPr>
                <w:rFonts w:asciiTheme="majorHAnsi" w:eastAsiaTheme="minorHAnsi" w:hAnsiTheme="majorHAnsi" w:cstheme="majorHAnsi"/>
                <w:noProof/>
                <w:color w:val="1F497D" w:themeColor="text2"/>
                <w:sz w:val="16"/>
                <w:szCs w:val="16"/>
                <w:shd w:val="clear" w:color="auto" w:fill="CFDCDB"/>
                <w:lang w:eastAsia="en-US"/>
              </w:rPr>
              <w:t>]</w:t>
            </w:r>
          </w:p>
        </w:tc>
        <w:tc>
          <w:tcPr>
            <w:tcW w:w="553" w:type="pct"/>
          </w:tcPr>
          <w:p w14:paraId="3AF232D6"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number</w:t>
            </w:r>
            <w:r w:rsidRPr="00981443">
              <w:rPr>
                <w:rFonts w:asciiTheme="majorHAnsi" w:eastAsiaTheme="minorHAnsi" w:hAnsiTheme="majorHAnsi" w:cstheme="majorHAnsi"/>
                <w:noProof/>
                <w:color w:val="1F497D" w:themeColor="text2"/>
                <w:sz w:val="16"/>
                <w:szCs w:val="16"/>
                <w:shd w:val="clear" w:color="auto" w:fill="CFDCDB"/>
                <w:lang w:eastAsia="en-US"/>
              </w:rPr>
              <w:t>]</w:t>
            </w:r>
          </w:p>
        </w:tc>
        <w:tc>
          <w:tcPr>
            <w:tcW w:w="553" w:type="pct"/>
            <w:gridSpan w:val="2"/>
          </w:tcPr>
          <w:p w14:paraId="7895131B"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number</w:t>
            </w:r>
            <w:r w:rsidRPr="00981443">
              <w:rPr>
                <w:rFonts w:asciiTheme="majorHAnsi" w:eastAsiaTheme="minorHAnsi" w:hAnsiTheme="majorHAnsi" w:cstheme="majorHAnsi"/>
                <w:noProof/>
                <w:color w:val="1F497D" w:themeColor="text2"/>
                <w:sz w:val="16"/>
                <w:szCs w:val="16"/>
                <w:shd w:val="clear" w:color="auto" w:fill="CFDCDB"/>
                <w:lang w:eastAsia="en-US"/>
              </w:rPr>
              <w:t>]</w:t>
            </w:r>
          </w:p>
        </w:tc>
        <w:tc>
          <w:tcPr>
            <w:tcW w:w="553" w:type="pct"/>
            <w:gridSpan w:val="2"/>
          </w:tcPr>
          <w:p w14:paraId="0A0AEB12"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number</w:t>
            </w:r>
            <w:r w:rsidRPr="00981443">
              <w:rPr>
                <w:rFonts w:asciiTheme="majorHAnsi" w:eastAsiaTheme="minorHAnsi" w:hAnsiTheme="majorHAnsi" w:cstheme="majorHAnsi"/>
                <w:noProof/>
                <w:color w:val="1F497D" w:themeColor="text2"/>
                <w:sz w:val="16"/>
                <w:szCs w:val="16"/>
                <w:shd w:val="clear" w:color="auto" w:fill="CFDCDB"/>
                <w:lang w:eastAsia="en-US"/>
              </w:rPr>
              <w:t>]</w:t>
            </w:r>
          </w:p>
        </w:tc>
        <w:tc>
          <w:tcPr>
            <w:tcW w:w="859" w:type="pct"/>
          </w:tcPr>
          <w:p w14:paraId="5FE8D98B"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amount</w:t>
            </w:r>
            <w:r w:rsidRPr="00981443">
              <w:rPr>
                <w:rFonts w:asciiTheme="majorHAnsi" w:eastAsiaTheme="minorHAnsi" w:hAnsiTheme="majorHAnsi" w:cstheme="majorHAnsi"/>
                <w:noProof/>
                <w:color w:val="1F497D" w:themeColor="text2"/>
                <w:sz w:val="16"/>
                <w:szCs w:val="16"/>
                <w:shd w:val="clear" w:color="auto" w:fill="CFDCDB"/>
                <w:lang w:eastAsia="en-US"/>
              </w:rPr>
              <w:t>]</w:t>
            </w:r>
          </w:p>
        </w:tc>
      </w:tr>
      <w:tr w:rsidR="00445EC6" w:rsidRPr="00A11014" w14:paraId="0B569895" w14:textId="77777777" w:rsidTr="00096DCB">
        <w:trPr>
          <w:trHeight w:val="74"/>
        </w:trPr>
        <w:tc>
          <w:tcPr>
            <w:tcW w:w="823" w:type="pct"/>
          </w:tcPr>
          <w:p w14:paraId="1664870F" w14:textId="77777777" w:rsidR="00445EC6" w:rsidRPr="00A11014" w:rsidRDefault="00445EC6" w:rsidP="00096DCB">
            <w:pPr>
              <w:spacing w:before="60" w:after="60" w:line="240" w:lineRule="auto"/>
              <w:rPr>
                <w:sz w:val="16"/>
                <w:szCs w:val="16"/>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Name</w:t>
            </w:r>
            <w:r w:rsidRPr="00CC6D08">
              <w:rPr>
                <w:rFonts w:asciiTheme="majorHAnsi" w:hAnsiTheme="majorHAnsi" w:cstheme="majorHAnsi"/>
                <w:sz w:val="16"/>
                <w:szCs w:val="16"/>
                <w:shd w:val="clear" w:color="auto" w:fill="CFDCDB"/>
              </w:rPr>
              <w:t>]</w:t>
            </w:r>
            <w:r w:rsidRPr="009B552C">
              <w:rPr>
                <w:sz w:val="16"/>
                <w:szCs w:val="16"/>
              </w:rPr>
              <w:t>,</w:t>
            </w:r>
            <w:r w:rsidRPr="00A11014">
              <w:rPr>
                <w:sz w:val="16"/>
                <w:szCs w:val="16"/>
              </w:rPr>
              <w:t xml:space="preserve"> </w:t>
            </w:r>
            <w:r>
              <w:rPr>
                <w:sz w:val="16"/>
                <w:szCs w:val="16"/>
              </w:rPr>
              <w:t>Deputy Chairman</w:t>
            </w:r>
          </w:p>
        </w:tc>
        <w:tc>
          <w:tcPr>
            <w:tcW w:w="553" w:type="pct"/>
            <w:gridSpan w:val="2"/>
          </w:tcPr>
          <w:p w14:paraId="299E0C3E"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number</w:t>
            </w:r>
            <w:r w:rsidRPr="00981443">
              <w:rPr>
                <w:rFonts w:asciiTheme="majorHAnsi" w:eastAsiaTheme="minorHAnsi" w:hAnsiTheme="majorHAnsi" w:cstheme="majorHAnsi"/>
                <w:noProof/>
                <w:color w:val="1F497D" w:themeColor="text2"/>
                <w:sz w:val="16"/>
                <w:szCs w:val="16"/>
                <w:shd w:val="clear" w:color="auto" w:fill="CFDCDB"/>
                <w:lang w:eastAsia="en-US"/>
              </w:rPr>
              <w:t>]</w:t>
            </w:r>
          </w:p>
        </w:tc>
        <w:tc>
          <w:tcPr>
            <w:tcW w:w="553" w:type="pct"/>
          </w:tcPr>
          <w:p w14:paraId="2F485D13"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number</w:t>
            </w:r>
            <w:r w:rsidRPr="00981443">
              <w:rPr>
                <w:rFonts w:asciiTheme="majorHAnsi" w:eastAsiaTheme="minorHAnsi" w:hAnsiTheme="majorHAnsi" w:cstheme="majorHAnsi"/>
                <w:noProof/>
                <w:color w:val="1F497D" w:themeColor="text2"/>
                <w:sz w:val="16"/>
                <w:szCs w:val="16"/>
                <w:shd w:val="clear" w:color="auto" w:fill="CFDCDB"/>
                <w:lang w:eastAsia="en-US"/>
              </w:rPr>
              <w:t>]</w:t>
            </w:r>
          </w:p>
        </w:tc>
        <w:tc>
          <w:tcPr>
            <w:tcW w:w="553" w:type="pct"/>
          </w:tcPr>
          <w:p w14:paraId="06275E60"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number</w:t>
            </w:r>
            <w:r w:rsidRPr="00981443">
              <w:rPr>
                <w:rFonts w:asciiTheme="majorHAnsi" w:eastAsiaTheme="minorHAnsi" w:hAnsiTheme="majorHAnsi" w:cstheme="majorHAnsi"/>
                <w:noProof/>
                <w:color w:val="1F497D" w:themeColor="text2"/>
                <w:sz w:val="16"/>
                <w:szCs w:val="16"/>
                <w:shd w:val="clear" w:color="auto" w:fill="CFDCDB"/>
                <w:lang w:eastAsia="en-US"/>
              </w:rPr>
              <w:t>]</w:t>
            </w:r>
          </w:p>
        </w:tc>
        <w:tc>
          <w:tcPr>
            <w:tcW w:w="553" w:type="pct"/>
          </w:tcPr>
          <w:p w14:paraId="2F5C2C64"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number</w:t>
            </w:r>
            <w:r w:rsidRPr="00981443">
              <w:rPr>
                <w:rFonts w:asciiTheme="majorHAnsi" w:eastAsiaTheme="minorHAnsi" w:hAnsiTheme="majorHAnsi" w:cstheme="majorHAnsi"/>
                <w:noProof/>
                <w:color w:val="1F497D" w:themeColor="text2"/>
                <w:sz w:val="16"/>
                <w:szCs w:val="16"/>
                <w:shd w:val="clear" w:color="auto" w:fill="CFDCDB"/>
                <w:lang w:eastAsia="en-US"/>
              </w:rPr>
              <w:t>]</w:t>
            </w:r>
          </w:p>
        </w:tc>
        <w:tc>
          <w:tcPr>
            <w:tcW w:w="553" w:type="pct"/>
            <w:gridSpan w:val="2"/>
          </w:tcPr>
          <w:p w14:paraId="7E1FD5E9"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number</w:t>
            </w:r>
            <w:r w:rsidRPr="00981443">
              <w:rPr>
                <w:rFonts w:asciiTheme="majorHAnsi" w:eastAsiaTheme="minorHAnsi" w:hAnsiTheme="majorHAnsi" w:cstheme="majorHAnsi"/>
                <w:noProof/>
                <w:color w:val="1F497D" w:themeColor="text2"/>
                <w:sz w:val="16"/>
                <w:szCs w:val="16"/>
                <w:shd w:val="clear" w:color="auto" w:fill="CFDCDB"/>
                <w:lang w:eastAsia="en-US"/>
              </w:rPr>
              <w:t>]</w:t>
            </w:r>
          </w:p>
        </w:tc>
        <w:tc>
          <w:tcPr>
            <w:tcW w:w="553" w:type="pct"/>
            <w:gridSpan w:val="2"/>
          </w:tcPr>
          <w:p w14:paraId="265E46D4"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number</w:t>
            </w:r>
            <w:r w:rsidRPr="00981443">
              <w:rPr>
                <w:rFonts w:asciiTheme="majorHAnsi" w:eastAsiaTheme="minorHAnsi" w:hAnsiTheme="majorHAnsi" w:cstheme="majorHAnsi"/>
                <w:noProof/>
                <w:color w:val="1F497D" w:themeColor="text2"/>
                <w:sz w:val="16"/>
                <w:szCs w:val="16"/>
                <w:shd w:val="clear" w:color="auto" w:fill="CFDCDB"/>
                <w:lang w:eastAsia="en-US"/>
              </w:rPr>
              <w:t>]</w:t>
            </w:r>
          </w:p>
        </w:tc>
        <w:tc>
          <w:tcPr>
            <w:tcW w:w="859" w:type="pct"/>
          </w:tcPr>
          <w:p w14:paraId="09CFFE2C"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amount</w:t>
            </w:r>
            <w:r w:rsidRPr="00981443">
              <w:rPr>
                <w:rFonts w:asciiTheme="majorHAnsi" w:eastAsiaTheme="minorHAnsi" w:hAnsiTheme="majorHAnsi" w:cstheme="majorHAnsi"/>
                <w:noProof/>
                <w:color w:val="1F497D" w:themeColor="text2"/>
                <w:sz w:val="16"/>
                <w:szCs w:val="16"/>
                <w:shd w:val="clear" w:color="auto" w:fill="CFDCDB"/>
                <w:lang w:eastAsia="en-US"/>
              </w:rPr>
              <w:t>]</w:t>
            </w:r>
          </w:p>
        </w:tc>
      </w:tr>
      <w:tr w:rsidR="00445EC6" w:rsidRPr="00A11014" w14:paraId="0AE44C9C" w14:textId="77777777" w:rsidTr="00096DCB">
        <w:trPr>
          <w:trHeight w:val="74"/>
        </w:trPr>
        <w:tc>
          <w:tcPr>
            <w:tcW w:w="823" w:type="pct"/>
          </w:tcPr>
          <w:p w14:paraId="14284142" w14:textId="77777777" w:rsidR="00445EC6" w:rsidRPr="00A11014" w:rsidRDefault="00445EC6" w:rsidP="00096DCB">
            <w:pPr>
              <w:spacing w:before="60" w:after="60" w:line="240" w:lineRule="auto"/>
              <w:rPr>
                <w:sz w:val="16"/>
                <w:szCs w:val="16"/>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Name</w:t>
            </w:r>
            <w:r w:rsidRPr="00CC6D08">
              <w:rPr>
                <w:rFonts w:asciiTheme="majorHAnsi" w:hAnsiTheme="majorHAnsi" w:cstheme="majorHAnsi"/>
                <w:sz w:val="16"/>
                <w:szCs w:val="16"/>
                <w:shd w:val="clear" w:color="auto" w:fill="CFDCDB"/>
              </w:rPr>
              <w:t>]</w:t>
            </w:r>
            <w:r w:rsidRPr="009B552C">
              <w:rPr>
                <w:sz w:val="16"/>
                <w:szCs w:val="16"/>
              </w:rPr>
              <w:t>,</w:t>
            </w:r>
            <w:r w:rsidRPr="00A11014">
              <w:rPr>
                <w:sz w:val="16"/>
                <w:szCs w:val="16"/>
              </w:rPr>
              <w:t xml:space="preserve"> </w:t>
            </w:r>
            <w:r>
              <w:rPr>
                <w:sz w:val="16"/>
                <w:szCs w:val="16"/>
              </w:rPr>
              <w:t>Board member</w:t>
            </w:r>
          </w:p>
        </w:tc>
        <w:tc>
          <w:tcPr>
            <w:tcW w:w="553" w:type="pct"/>
            <w:gridSpan w:val="2"/>
          </w:tcPr>
          <w:p w14:paraId="675C2C22"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number</w:t>
            </w:r>
            <w:r w:rsidRPr="00981443">
              <w:rPr>
                <w:rFonts w:asciiTheme="majorHAnsi" w:eastAsiaTheme="minorHAnsi" w:hAnsiTheme="majorHAnsi" w:cstheme="majorHAnsi"/>
                <w:noProof/>
                <w:color w:val="1F497D" w:themeColor="text2"/>
                <w:sz w:val="16"/>
                <w:szCs w:val="16"/>
                <w:shd w:val="clear" w:color="auto" w:fill="CFDCDB"/>
                <w:lang w:eastAsia="en-US"/>
              </w:rPr>
              <w:t>]</w:t>
            </w:r>
          </w:p>
        </w:tc>
        <w:tc>
          <w:tcPr>
            <w:tcW w:w="553" w:type="pct"/>
          </w:tcPr>
          <w:p w14:paraId="5616062B"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number</w:t>
            </w:r>
            <w:r w:rsidRPr="00981443">
              <w:rPr>
                <w:rFonts w:asciiTheme="majorHAnsi" w:eastAsiaTheme="minorHAnsi" w:hAnsiTheme="majorHAnsi" w:cstheme="majorHAnsi"/>
                <w:noProof/>
                <w:color w:val="1F497D" w:themeColor="text2"/>
                <w:sz w:val="16"/>
                <w:szCs w:val="16"/>
                <w:shd w:val="clear" w:color="auto" w:fill="CFDCDB"/>
                <w:lang w:eastAsia="en-US"/>
              </w:rPr>
              <w:t>]</w:t>
            </w:r>
          </w:p>
        </w:tc>
        <w:tc>
          <w:tcPr>
            <w:tcW w:w="553" w:type="pct"/>
          </w:tcPr>
          <w:p w14:paraId="25F77617"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number</w:t>
            </w:r>
            <w:r w:rsidRPr="00981443">
              <w:rPr>
                <w:rFonts w:asciiTheme="majorHAnsi" w:eastAsiaTheme="minorHAnsi" w:hAnsiTheme="majorHAnsi" w:cstheme="majorHAnsi"/>
                <w:noProof/>
                <w:color w:val="1F497D" w:themeColor="text2"/>
                <w:sz w:val="16"/>
                <w:szCs w:val="16"/>
                <w:shd w:val="clear" w:color="auto" w:fill="CFDCDB"/>
                <w:lang w:eastAsia="en-US"/>
              </w:rPr>
              <w:t>]</w:t>
            </w:r>
          </w:p>
        </w:tc>
        <w:tc>
          <w:tcPr>
            <w:tcW w:w="553" w:type="pct"/>
          </w:tcPr>
          <w:p w14:paraId="217A1B5C"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number</w:t>
            </w:r>
            <w:r w:rsidRPr="00981443">
              <w:rPr>
                <w:rFonts w:asciiTheme="majorHAnsi" w:eastAsiaTheme="minorHAnsi" w:hAnsiTheme="majorHAnsi" w:cstheme="majorHAnsi"/>
                <w:noProof/>
                <w:color w:val="1F497D" w:themeColor="text2"/>
                <w:sz w:val="16"/>
                <w:szCs w:val="16"/>
                <w:shd w:val="clear" w:color="auto" w:fill="CFDCDB"/>
                <w:lang w:eastAsia="en-US"/>
              </w:rPr>
              <w:t>]</w:t>
            </w:r>
          </w:p>
        </w:tc>
        <w:tc>
          <w:tcPr>
            <w:tcW w:w="553" w:type="pct"/>
            <w:gridSpan w:val="2"/>
          </w:tcPr>
          <w:p w14:paraId="64786B71"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number</w:t>
            </w:r>
            <w:r w:rsidRPr="00981443">
              <w:rPr>
                <w:rFonts w:asciiTheme="majorHAnsi" w:eastAsiaTheme="minorHAnsi" w:hAnsiTheme="majorHAnsi" w:cstheme="majorHAnsi"/>
                <w:noProof/>
                <w:color w:val="1F497D" w:themeColor="text2"/>
                <w:sz w:val="16"/>
                <w:szCs w:val="16"/>
                <w:shd w:val="clear" w:color="auto" w:fill="CFDCDB"/>
                <w:lang w:eastAsia="en-US"/>
              </w:rPr>
              <w:t>]</w:t>
            </w:r>
          </w:p>
        </w:tc>
        <w:tc>
          <w:tcPr>
            <w:tcW w:w="553" w:type="pct"/>
            <w:gridSpan w:val="2"/>
          </w:tcPr>
          <w:p w14:paraId="7ABEB1C7"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number</w:t>
            </w:r>
            <w:r w:rsidRPr="00981443">
              <w:rPr>
                <w:rFonts w:asciiTheme="majorHAnsi" w:eastAsiaTheme="minorHAnsi" w:hAnsiTheme="majorHAnsi" w:cstheme="majorHAnsi"/>
                <w:noProof/>
                <w:color w:val="1F497D" w:themeColor="text2"/>
                <w:sz w:val="16"/>
                <w:szCs w:val="16"/>
                <w:shd w:val="clear" w:color="auto" w:fill="CFDCDB"/>
                <w:lang w:eastAsia="en-US"/>
              </w:rPr>
              <w:t>]</w:t>
            </w:r>
          </w:p>
        </w:tc>
        <w:tc>
          <w:tcPr>
            <w:tcW w:w="859" w:type="pct"/>
          </w:tcPr>
          <w:p w14:paraId="00B7166F"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amount</w:t>
            </w:r>
            <w:r w:rsidRPr="00981443">
              <w:rPr>
                <w:rFonts w:asciiTheme="majorHAnsi" w:eastAsiaTheme="minorHAnsi" w:hAnsiTheme="majorHAnsi" w:cstheme="majorHAnsi"/>
                <w:noProof/>
                <w:color w:val="1F497D" w:themeColor="text2"/>
                <w:sz w:val="16"/>
                <w:szCs w:val="16"/>
                <w:shd w:val="clear" w:color="auto" w:fill="CFDCDB"/>
                <w:lang w:eastAsia="en-US"/>
              </w:rPr>
              <w:t>]</w:t>
            </w:r>
          </w:p>
        </w:tc>
      </w:tr>
      <w:tr w:rsidR="00445EC6" w:rsidRPr="00A11014" w14:paraId="32049A10" w14:textId="77777777" w:rsidTr="00096DCB">
        <w:trPr>
          <w:trHeight w:val="74"/>
        </w:trPr>
        <w:tc>
          <w:tcPr>
            <w:tcW w:w="823" w:type="pct"/>
          </w:tcPr>
          <w:p w14:paraId="735BBD8F" w14:textId="77777777" w:rsidR="00445EC6" w:rsidRPr="00A11014" w:rsidRDefault="00445EC6" w:rsidP="00096DCB">
            <w:pPr>
              <w:spacing w:before="60" w:after="60" w:line="240" w:lineRule="auto"/>
              <w:rPr>
                <w:sz w:val="16"/>
                <w:szCs w:val="16"/>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Name</w:t>
            </w:r>
            <w:r w:rsidRPr="00CC6D08">
              <w:rPr>
                <w:rFonts w:asciiTheme="majorHAnsi" w:hAnsiTheme="majorHAnsi" w:cstheme="majorHAnsi"/>
                <w:sz w:val="16"/>
                <w:szCs w:val="16"/>
                <w:shd w:val="clear" w:color="auto" w:fill="CFDCDB"/>
              </w:rPr>
              <w:t>]</w:t>
            </w:r>
            <w:r w:rsidRPr="009B552C">
              <w:rPr>
                <w:sz w:val="16"/>
                <w:szCs w:val="16"/>
              </w:rPr>
              <w:t>,</w:t>
            </w:r>
            <w:r w:rsidRPr="00A11014">
              <w:rPr>
                <w:sz w:val="16"/>
                <w:szCs w:val="16"/>
              </w:rPr>
              <w:t xml:space="preserve"> </w:t>
            </w:r>
            <w:r>
              <w:rPr>
                <w:sz w:val="16"/>
                <w:szCs w:val="16"/>
              </w:rPr>
              <w:t>Board member</w:t>
            </w:r>
          </w:p>
        </w:tc>
        <w:tc>
          <w:tcPr>
            <w:tcW w:w="553" w:type="pct"/>
            <w:gridSpan w:val="2"/>
          </w:tcPr>
          <w:p w14:paraId="218407D5"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number</w:t>
            </w:r>
            <w:r w:rsidRPr="00981443">
              <w:rPr>
                <w:rFonts w:asciiTheme="majorHAnsi" w:eastAsiaTheme="minorHAnsi" w:hAnsiTheme="majorHAnsi" w:cstheme="majorHAnsi"/>
                <w:noProof/>
                <w:color w:val="1F497D" w:themeColor="text2"/>
                <w:sz w:val="16"/>
                <w:szCs w:val="16"/>
                <w:shd w:val="clear" w:color="auto" w:fill="CFDCDB"/>
                <w:lang w:eastAsia="en-US"/>
              </w:rPr>
              <w:t>]</w:t>
            </w:r>
          </w:p>
        </w:tc>
        <w:tc>
          <w:tcPr>
            <w:tcW w:w="553" w:type="pct"/>
          </w:tcPr>
          <w:p w14:paraId="612D2F66"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number</w:t>
            </w:r>
            <w:r w:rsidRPr="00981443">
              <w:rPr>
                <w:rFonts w:asciiTheme="majorHAnsi" w:eastAsiaTheme="minorHAnsi" w:hAnsiTheme="majorHAnsi" w:cstheme="majorHAnsi"/>
                <w:noProof/>
                <w:color w:val="1F497D" w:themeColor="text2"/>
                <w:sz w:val="16"/>
                <w:szCs w:val="16"/>
                <w:shd w:val="clear" w:color="auto" w:fill="CFDCDB"/>
                <w:lang w:eastAsia="en-US"/>
              </w:rPr>
              <w:t>]</w:t>
            </w:r>
          </w:p>
        </w:tc>
        <w:tc>
          <w:tcPr>
            <w:tcW w:w="553" w:type="pct"/>
          </w:tcPr>
          <w:p w14:paraId="1D803EAA"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number</w:t>
            </w:r>
            <w:r w:rsidRPr="00981443">
              <w:rPr>
                <w:rFonts w:asciiTheme="majorHAnsi" w:eastAsiaTheme="minorHAnsi" w:hAnsiTheme="majorHAnsi" w:cstheme="majorHAnsi"/>
                <w:noProof/>
                <w:color w:val="1F497D" w:themeColor="text2"/>
                <w:sz w:val="16"/>
                <w:szCs w:val="16"/>
                <w:shd w:val="clear" w:color="auto" w:fill="CFDCDB"/>
                <w:lang w:eastAsia="en-US"/>
              </w:rPr>
              <w:t>]</w:t>
            </w:r>
          </w:p>
        </w:tc>
        <w:tc>
          <w:tcPr>
            <w:tcW w:w="553" w:type="pct"/>
          </w:tcPr>
          <w:p w14:paraId="5BF0B4BB"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number</w:t>
            </w:r>
            <w:r w:rsidRPr="00981443">
              <w:rPr>
                <w:rFonts w:asciiTheme="majorHAnsi" w:eastAsiaTheme="minorHAnsi" w:hAnsiTheme="majorHAnsi" w:cstheme="majorHAnsi"/>
                <w:noProof/>
                <w:color w:val="1F497D" w:themeColor="text2"/>
                <w:sz w:val="16"/>
                <w:szCs w:val="16"/>
                <w:shd w:val="clear" w:color="auto" w:fill="CFDCDB"/>
                <w:lang w:eastAsia="en-US"/>
              </w:rPr>
              <w:t>]</w:t>
            </w:r>
          </w:p>
        </w:tc>
        <w:tc>
          <w:tcPr>
            <w:tcW w:w="553" w:type="pct"/>
            <w:gridSpan w:val="2"/>
          </w:tcPr>
          <w:p w14:paraId="3C5253E2"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number</w:t>
            </w:r>
            <w:r w:rsidRPr="00981443">
              <w:rPr>
                <w:rFonts w:asciiTheme="majorHAnsi" w:eastAsiaTheme="minorHAnsi" w:hAnsiTheme="majorHAnsi" w:cstheme="majorHAnsi"/>
                <w:noProof/>
                <w:color w:val="1F497D" w:themeColor="text2"/>
                <w:sz w:val="16"/>
                <w:szCs w:val="16"/>
                <w:shd w:val="clear" w:color="auto" w:fill="CFDCDB"/>
                <w:lang w:eastAsia="en-US"/>
              </w:rPr>
              <w:t>]</w:t>
            </w:r>
          </w:p>
        </w:tc>
        <w:tc>
          <w:tcPr>
            <w:tcW w:w="553" w:type="pct"/>
            <w:gridSpan w:val="2"/>
          </w:tcPr>
          <w:p w14:paraId="3D68D8CC"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number</w:t>
            </w:r>
            <w:r w:rsidRPr="00981443">
              <w:rPr>
                <w:rFonts w:asciiTheme="majorHAnsi" w:eastAsiaTheme="minorHAnsi" w:hAnsiTheme="majorHAnsi" w:cstheme="majorHAnsi"/>
                <w:noProof/>
                <w:color w:val="1F497D" w:themeColor="text2"/>
                <w:sz w:val="16"/>
                <w:szCs w:val="16"/>
                <w:shd w:val="clear" w:color="auto" w:fill="CFDCDB"/>
                <w:lang w:eastAsia="en-US"/>
              </w:rPr>
              <w:t>]</w:t>
            </w:r>
          </w:p>
        </w:tc>
        <w:tc>
          <w:tcPr>
            <w:tcW w:w="859" w:type="pct"/>
          </w:tcPr>
          <w:p w14:paraId="7A51DFD3"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amount</w:t>
            </w:r>
            <w:r w:rsidRPr="00981443">
              <w:rPr>
                <w:rFonts w:asciiTheme="majorHAnsi" w:eastAsiaTheme="minorHAnsi" w:hAnsiTheme="majorHAnsi" w:cstheme="majorHAnsi"/>
                <w:noProof/>
                <w:color w:val="1F497D" w:themeColor="text2"/>
                <w:sz w:val="16"/>
                <w:szCs w:val="16"/>
                <w:shd w:val="clear" w:color="auto" w:fill="CFDCDB"/>
                <w:lang w:eastAsia="en-US"/>
              </w:rPr>
              <w:t>]</w:t>
            </w:r>
          </w:p>
        </w:tc>
      </w:tr>
      <w:tr w:rsidR="00445EC6" w:rsidRPr="00A11014" w14:paraId="735FB96C" w14:textId="77777777" w:rsidTr="00096DCB">
        <w:trPr>
          <w:trHeight w:val="74"/>
        </w:trPr>
        <w:tc>
          <w:tcPr>
            <w:tcW w:w="823" w:type="pct"/>
          </w:tcPr>
          <w:p w14:paraId="75972DC1" w14:textId="77777777" w:rsidR="00445EC6" w:rsidRPr="00A11014" w:rsidRDefault="00445EC6" w:rsidP="00096DCB">
            <w:pPr>
              <w:spacing w:before="60" w:after="60" w:line="240" w:lineRule="auto"/>
              <w:rPr>
                <w:sz w:val="16"/>
                <w:szCs w:val="16"/>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Name</w:t>
            </w:r>
            <w:r w:rsidRPr="00CC6D08">
              <w:rPr>
                <w:rFonts w:asciiTheme="majorHAnsi" w:hAnsiTheme="majorHAnsi" w:cstheme="majorHAnsi"/>
                <w:sz w:val="16"/>
                <w:szCs w:val="16"/>
                <w:shd w:val="clear" w:color="auto" w:fill="CFDCDB"/>
              </w:rPr>
              <w:t>]</w:t>
            </w:r>
            <w:r w:rsidRPr="009B552C">
              <w:rPr>
                <w:sz w:val="16"/>
                <w:szCs w:val="16"/>
              </w:rPr>
              <w:t>,</w:t>
            </w:r>
            <w:r w:rsidRPr="00A11014">
              <w:rPr>
                <w:sz w:val="16"/>
                <w:szCs w:val="16"/>
              </w:rPr>
              <w:t xml:space="preserve"> </w:t>
            </w:r>
            <w:r>
              <w:rPr>
                <w:sz w:val="16"/>
                <w:szCs w:val="16"/>
              </w:rPr>
              <w:t>Board member</w:t>
            </w:r>
          </w:p>
        </w:tc>
        <w:tc>
          <w:tcPr>
            <w:tcW w:w="553" w:type="pct"/>
            <w:gridSpan w:val="2"/>
          </w:tcPr>
          <w:p w14:paraId="43C32C11"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number</w:t>
            </w:r>
            <w:r w:rsidRPr="00981443">
              <w:rPr>
                <w:rFonts w:asciiTheme="majorHAnsi" w:eastAsiaTheme="minorHAnsi" w:hAnsiTheme="majorHAnsi" w:cstheme="majorHAnsi"/>
                <w:noProof/>
                <w:color w:val="1F497D" w:themeColor="text2"/>
                <w:sz w:val="16"/>
                <w:szCs w:val="16"/>
                <w:shd w:val="clear" w:color="auto" w:fill="CFDCDB"/>
                <w:lang w:eastAsia="en-US"/>
              </w:rPr>
              <w:t>]</w:t>
            </w:r>
          </w:p>
        </w:tc>
        <w:tc>
          <w:tcPr>
            <w:tcW w:w="553" w:type="pct"/>
          </w:tcPr>
          <w:p w14:paraId="317E51D5"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number</w:t>
            </w:r>
            <w:r w:rsidRPr="00981443">
              <w:rPr>
                <w:rFonts w:asciiTheme="majorHAnsi" w:eastAsiaTheme="minorHAnsi" w:hAnsiTheme="majorHAnsi" w:cstheme="majorHAnsi"/>
                <w:noProof/>
                <w:color w:val="1F497D" w:themeColor="text2"/>
                <w:sz w:val="16"/>
                <w:szCs w:val="16"/>
                <w:shd w:val="clear" w:color="auto" w:fill="CFDCDB"/>
                <w:lang w:eastAsia="en-US"/>
              </w:rPr>
              <w:t>]</w:t>
            </w:r>
          </w:p>
        </w:tc>
        <w:tc>
          <w:tcPr>
            <w:tcW w:w="553" w:type="pct"/>
          </w:tcPr>
          <w:p w14:paraId="5616210F"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number</w:t>
            </w:r>
            <w:r w:rsidRPr="00981443">
              <w:rPr>
                <w:rFonts w:asciiTheme="majorHAnsi" w:eastAsiaTheme="minorHAnsi" w:hAnsiTheme="majorHAnsi" w:cstheme="majorHAnsi"/>
                <w:noProof/>
                <w:color w:val="1F497D" w:themeColor="text2"/>
                <w:sz w:val="16"/>
                <w:szCs w:val="16"/>
                <w:shd w:val="clear" w:color="auto" w:fill="CFDCDB"/>
                <w:lang w:eastAsia="en-US"/>
              </w:rPr>
              <w:t>]</w:t>
            </w:r>
          </w:p>
        </w:tc>
        <w:tc>
          <w:tcPr>
            <w:tcW w:w="553" w:type="pct"/>
          </w:tcPr>
          <w:p w14:paraId="29FF1DA2"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number</w:t>
            </w:r>
            <w:r w:rsidRPr="00981443">
              <w:rPr>
                <w:rFonts w:asciiTheme="majorHAnsi" w:eastAsiaTheme="minorHAnsi" w:hAnsiTheme="majorHAnsi" w:cstheme="majorHAnsi"/>
                <w:noProof/>
                <w:color w:val="1F497D" w:themeColor="text2"/>
                <w:sz w:val="16"/>
                <w:szCs w:val="16"/>
                <w:shd w:val="clear" w:color="auto" w:fill="CFDCDB"/>
                <w:lang w:eastAsia="en-US"/>
              </w:rPr>
              <w:t>]</w:t>
            </w:r>
          </w:p>
        </w:tc>
        <w:tc>
          <w:tcPr>
            <w:tcW w:w="553" w:type="pct"/>
            <w:gridSpan w:val="2"/>
          </w:tcPr>
          <w:p w14:paraId="3B2099E2"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number</w:t>
            </w:r>
            <w:r w:rsidRPr="00981443">
              <w:rPr>
                <w:rFonts w:asciiTheme="majorHAnsi" w:eastAsiaTheme="minorHAnsi" w:hAnsiTheme="majorHAnsi" w:cstheme="majorHAnsi"/>
                <w:noProof/>
                <w:color w:val="1F497D" w:themeColor="text2"/>
                <w:sz w:val="16"/>
                <w:szCs w:val="16"/>
                <w:shd w:val="clear" w:color="auto" w:fill="CFDCDB"/>
                <w:lang w:eastAsia="en-US"/>
              </w:rPr>
              <w:t>]</w:t>
            </w:r>
          </w:p>
        </w:tc>
        <w:tc>
          <w:tcPr>
            <w:tcW w:w="553" w:type="pct"/>
            <w:gridSpan w:val="2"/>
          </w:tcPr>
          <w:p w14:paraId="6CBC3842"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number</w:t>
            </w:r>
            <w:r w:rsidRPr="00981443">
              <w:rPr>
                <w:rFonts w:asciiTheme="majorHAnsi" w:eastAsiaTheme="minorHAnsi" w:hAnsiTheme="majorHAnsi" w:cstheme="majorHAnsi"/>
                <w:noProof/>
                <w:color w:val="1F497D" w:themeColor="text2"/>
                <w:sz w:val="16"/>
                <w:szCs w:val="16"/>
                <w:shd w:val="clear" w:color="auto" w:fill="CFDCDB"/>
                <w:lang w:eastAsia="en-US"/>
              </w:rPr>
              <w:t>]</w:t>
            </w:r>
          </w:p>
        </w:tc>
        <w:tc>
          <w:tcPr>
            <w:tcW w:w="859" w:type="pct"/>
          </w:tcPr>
          <w:p w14:paraId="0BC72EEC"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amount</w:t>
            </w:r>
            <w:r w:rsidRPr="00981443">
              <w:rPr>
                <w:rFonts w:asciiTheme="majorHAnsi" w:eastAsiaTheme="minorHAnsi" w:hAnsiTheme="majorHAnsi" w:cstheme="majorHAnsi"/>
                <w:noProof/>
                <w:color w:val="1F497D" w:themeColor="text2"/>
                <w:sz w:val="16"/>
                <w:szCs w:val="16"/>
                <w:shd w:val="clear" w:color="auto" w:fill="CFDCDB"/>
                <w:lang w:eastAsia="en-US"/>
              </w:rPr>
              <w:t>]</w:t>
            </w:r>
          </w:p>
        </w:tc>
      </w:tr>
      <w:tr w:rsidR="00445EC6" w:rsidRPr="00A11014" w14:paraId="30210C6A" w14:textId="77777777" w:rsidTr="00096DCB">
        <w:trPr>
          <w:trHeight w:val="74"/>
        </w:trPr>
        <w:tc>
          <w:tcPr>
            <w:tcW w:w="823" w:type="pct"/>
          </w:tcPr>
          <w:p w14:paraId="3A594C16" w14:textId="77777777" w:rsidR="00445EC6" w:rsidRPr="004E7937" w:rsidRDefault="00445EC6" w:rsidP="00096DCB">
            <w:pPr>
              <w:spacing w:before="60" w:after="60" w:line="240" w:lineRule="auto"/>
              <w:rPr>
                <w:sz w:val="16"/>
                <w:szCs w:val="16"/>
                <w:lang w:val="en-US"/>
              </w:rPr>
            </w:pPr>
            <w:r w:rsidRPr="004E7937">
              <w:rPr>
                <w:rFonts w:asciiTheme="majorHAnsi" w:hAnsiTheme="majorHAnsi" w:cstheme="majorHAnsi"/>
                <w:sz w:val="16"/>
                <w:szCs w:val="16"/>
                <w:shd w:val="clear" w:color="auto" w:fill="CFDCDB"/>
                <w:lang w:val="en-US"/>
              </w:rPr>
              <w:t>[Name]</w:t>
            </w:r>
            <w:r w:rsidRPr="004E7937">
              <w:rPr>
                <w:sz w:val="16"/>
                <w:szCs w:val="16"/>
                <w:lang w:val="en-US"/>
              </w:rPr>
              <w:t>, Board member</w:t>
            </w:r>
            <w:r w:rsidRPr="004E7937">
              <w:rPr>
                <w:sz w:val="12"/>
                <w:szCs w:val="16"/>
                <w:lang w:val="en-US"/>
              </w:rPr>
              <w:t xml:space="preserve"> (employee representative)</w:t>
            </w:r>
          </w:p>
        </w:tc>
        <w:tc>
          <w:tcPr>
            <w:tcW w:w="553" w:type="pct"/>
            <w:gridSpan w:val="2"/>
          </w:tcPr>
          <w:p w14:paraId="0EC8B88B"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number</w:t>
            </w:r>
            <w:r w:rsidRPr="00981443">
              <w:rPr>
                <w:rFonts w:asciiTheme="majorHAnsi" w:eastAsiaTheme="minorHAnsi" w:hAnsiTheme="majorHAnsi" w:cstheme="majorHAnsi"/>
                <w:noProof/>
                <w:color w:val="1F497D" w:themeColor="text2"/>
                <w:sz w:val="16"/>
                <w:szCs w:val="16"/>
                <w:shd w:val="clear" w:color="auto" w:fill="CFDCDB"/>
                <w:lang w:eastAsia="en-US"/>
              </w:rPr>
              <w:t>]</w:t>
            </w:r>
          </w:p>
        </w:tc>
        <w:tc>
          <w:tcPr>
            <w:tcW w:w="553" w:type="pct"/>
          </w:tcPr>
          <w:p w14:paraId="455C6A16"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number</w:t>
            </w:r>
            <w:r w:rsidRPr="00981443">
              <w:rPr>
                <w:rFonts w:asciiTheme="majorHAnsi" w:eastAsiaTheme="minorHAnsi" w:hAnsiTheme="majorHAnsi" w:cstheme="majorHAnsi"/>
                <w:noProof/>
                <w:color w:val="1F497D" w:themeColor="text2"/>
                <w:sz w:val="16"/>
                <w:szCs w:val="16"/>
                <w:shd w:val="clear" w:color="auto" w:fill="CFDCDB"/>
                <w:lang w:eastAsia="en-US"/>
              </w:rPr>
              <w:t>]</w:t>
            </w:r>
          </w:p>
        </w:tc>
        <w:tc>
          <w:tcPr>
            <w:tcW w:w="553" w:type="pct"/>
          </w:tcPr>
          <w:p w14:paraId="055EB3AC"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number</w:t>
            </w:r>
            <w:r w:rsidRPr="00981443">
              <w:rPr>
                <w:rFonts w:asciiTheme="majorHAnsi" w:eastAsiaTheme="minorHAnsi" w:hAnsiTheme="majorHAnsi" w:cstheme="majorHAnsi"/>
                <w:noProof/>
                <w:color w:val="1F497D" w:themeColor="text2"/>
                <w:sz w:val="16"/>
                <w:szCs w:val="16"/>
                <w:shd w:val="clear" w:color="auto" w:fill="CFDCDB"/>
                <w:lang w:eastAsia="en-US"/>
              </w:rPr>
              <w:t>]</w:t>
            </w:r>
          </w:p>
        </w:tc>
        <w:tc>
          <w:tcPr>
            <w:tcW w:w="553" w:type="pct"/>
          </w:tcPr>
          <w:p w14:paraId="1D1F939F"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number</w:t>
            </w:r>
            <w:r w:rsidRPr="00981443">
              <w:rPr>
                <w:rFonts w:asciiTheme="majorHAnsi" w:eastAsiaTheme="minorHAnsi" w:hAnsiTheme="majorHAnsi" w:cstheme="majorHAnsi"/>
                <w:noProof/>
                <w:color w:val="1F497D" w:themeColor="text2"/>
                <w:sz w:val="16"/>
                <w:szCs w:val="16"/>
                <w:shd w:val="clear" w:color="auto" w:fill="CFDCDB"/>
                <w:lang w:eastAsia="en-US"/>
              </w:rPr>
              <w:t>]</w:t>
            </w:r>
          </w:p>
        </w:tc>
        <w:tc>
          <w:tcPr>
            <w:tcW w:w="553" w:type="pct"/>
            <w:gridSpan w:val="2"/>
          </w:tcPr>
          <w:p w14:paraId="5F6EEED6"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number</w:t>
            </w:r>
            <w:r w:rsidRPr="00981443">
              <w:rPr>
                <w:rFonts w:asciiTheme="majorHAnsi" w:eastAsiaTheme="minorHAnsi" w:hAnsiTheme="majorHAnsi" w:cstheme="majorHAnsi"/>
                <w:noProof/>
                <w:color w:val="1F497D" w:themeColor="text2"/>
                <w:sz w:val="16"/>
                <w:szCs w:val="16"/>
                <w:shd w:val="clear" w:color="auto" w:fill="CFDCDB"/>
                <w:lang w:eastAsia="en-US"/>
              </w:rPr>
              <w:t>]</w:t>
            </w:r>
          </w:p>
        </w:tc>
        <w:tc>
          <w:tcPr>
            <w:tcW w:w="553" w:type="pct"/>
            <w:gridSpan w:val="2"/>
          </w:tcPr>
          <w:p w14:paraId="3DCD6ACC"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number</w:t>
            </w:r>
            <w:r w:rsidRPr="00981443">
              <w:rPr>
                <w:rFonts w:asciiTheme="majorHAnsi" w:eastAsiaTheme="minorHAnsi" w:hAnsiTheme="majorHAnsi" w:cstheme="majorHAnsi"/>
                <w:noProof/>
                <w:color w:val="1F497D" w:themeColor="text2"/>
                <w:sz w:val="16"/>
                <w:szCs w:val="16"/>
                <w:shd w:val="clear" w:color="auto" w:fill="CFDCDB"/>
                <w:lang w:eastAsia="en-US"/>
              </w:rPr>
              <w:t>]</w:t>
            </w:r>
          </w:p>
        </w:tc>
        <w:tc>
          <w:tcPr>
            <w:tcW w:w="859" w:type="pct"/>
          </w:tcPr>
          <w:p w14:paraId="0C86F2E6"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amount</w:t>
            </w:r>
            <w:r w:rsidRPr="00981443">
              <w:rPr>
                <w:rFonts w:asciiTheme="majorHAnsi" w:eastAsiaTheme="minorHAnsi" w:hAnsiTheme="majorHAnsi" w:cstheme="majorHAnsi"/>
                <w:noProof/>
                <w:color w:val="1F497D" w:themeColor="text2"/>
                <w:sz w:val="16"/>
                <w:szCs w:val="16"/>
                <w:shd w:val="clear" w:color="auto" w:fill="CFDCDB"/>
                <w:lang w:eastAsia="en-US"/>
              </w:rPr>
              <w:t>]</w:t>
            </w:r>
          </w:p>
        </w:tc>
      </w:tr>
      <w:tr w:rsidR="00445EC6" w:rsidRPr="00A11014" w14:paraId="2286FF39" w14:textId="77777777" w:rsidTr="00096DCB">
        <w:trPr>
          <w:trHeight w:val="74"/>
        </w:trPr>
        <w:tc>
          <w:tcPr>
            <w:tcW w:w="823" w:type="pct"/>
          </w:tcPr>
          <w:p w14:paraId="7EE61472" w14:textId="77777777" w:rsidR="00445EC6" w:rsidRPr="004E7937" w:rsidRDefault="00445EC6" w:rsidP="00096DCB">
            <w:pPr>
              <w:spacing w:before="60" w:after="60" w:line="240" w:lineRule="auto"/>
              <w:rPr>
                <w:sz w:val="16"/>
                <w:szCs w:val="16"/>
                <w:lang w:val="en-US"/>
              </w:rPr>
            </w:pPr>
            <w:r w:rsidRPr="004E7937">
              <w:rPr>
                <w:rFonts w:asciiTheme="majorHAnsi" w:hAnsiTheme="majorHAnsi" w:cstheme="majorHAnsi"/>
                <w:sz w:val="16"/>
                <w:szCs w:val="16"/>
                <w:shd w:val="clear" w:color="auto" w:fill="CFDCDB"/>
                <w:lang w:val="en-US"/>
              </w:rPr>
              <w:t>[Name]</w:t>
            </w:r>
            <w:r w:rsidRPr="004E7937">
              <w:rPr>
                <w:sz w:val="16"/>
                <w:szCs w:val="16"/>
                <w:lang w:val="en-US"/>
              </w:rPr>
              <w:t>, Board member</w:t>
            </w:r>
            <w:r w:rsidRPr="004E7937">
              <w:rPr>
                <w:sz w:val="12"/>
                <w:szCs w:val="16"/>
                <w:lang w:val="en-US"/>
              </w:rPr>
              <w:t xml:space="preserve"> (employee representative)</w:t>
            </w:r>
          </w:p>
        </w:tc>
        <w:tc>
          <w:tcPr>
            <w:tcW w:w="553" w:type="pct"/>
            <w:gridSpan w:val="2"/>
          </w:tcPr>
          <w:p w14:paraId="5BAB66BA"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number</w:t>
            </w:r>
            <w:r w:rsidRPr="00981443">
              <w:rPr>
                <w:rFonts w:asciiTheme="majorHAnsi" w:eastAsiaTheme="minorHAnsi" w:hAnsiTheme="majorHAnsi" w:cstheme="majorHAnsi"/>
                <w:noProof/>
                <w:color w:val="1F497D" w:themeColor="text2"/>
                <w:sz w:val="16"/>
                <w:szCs w:val="16"/>
                <w:shd w:val="clear" w:color="auto" w:fill="CFDCDB"/>
                <w:lang w:eastAsia="en-US"/>
              </w:rPr>
              <w:t>]</w:t>
            </w:r>
          </w:p>
        </w:tc>
        <w:tc>
          <w:tcPr>
            <w:tcW w:w="553" w:type="pct"/>
          </w:tcPr>
          <w:p w14:paraId="5990DD96"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number</w:t>
            </w:r>
            <w:r w:rsidRPr="00981443">
              <w:rPr>
                <w:rFonts w:asciiTheme="majorHAnsi" w:eastAsiaTheme="minorHAnsi" w:hAnsiTheme="majorHAnsi" w:cstheme="majorHAnsi"/>
                <w:noProof/>
                <w:color w:val="1F497D" w:themeColor="text2"/>
                <w:sz w:val="16"/>
                <w:szCs w:val="16"/>
                <w:shd w:val="clear" w:color="auto" w:fill="CFDCDB"/>
                <w:lang w:eastAsia="en-US"/>
              </w:rPr>
              <w:t>]</w:t>
            </w:r>
          </w:p>
        </w:tc>
        <w:tc>
          <w:tcPr>
            <w:tcW w:w="553" w:type="pct"/>
          </w:tcPr>
          <w:p w14:paraId="2591B28A"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number</w:t>
            </w:r>
            <w:r w:rsidRPr="00981443">
              <w:rPr>
                <w:rFonts w:asciiTheme="majorHAnsi" w:eastAsiaTheme="minorHAnsi" w:hAnsiTheme="majorHAnsi" w:cstheme="majorHAnsi"/>
                <w:noProof/>
                <w:color w:val="1F497D" w:themeColor="text2"/>
                <w:sz w:val="16"/>
                <w:szCs w:val="16"/>
                <w:shd w:val="clear" w:color="auto" w:fill="CFDCDB"/>
                <w:lang w:eastAsia="en-US"/>
              </w:rPr>
              <w:t>]</w:t>
            </w:r>
          </w:p>
        </w:tc>
        <w:tc>
          <w:tcPr>
            <w:tcW w:w="553" w:type="pct"/>
          </w:tcPr>
          <w:p w14:paraId="617B12F3"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number</w:t>
            </w:r>
            <w:r w:rsidRPr="00981443">
              <w:rPr>
                <w:rFonts w:asciiTheme="majorHAnsi" w:eastAsiaTheme="minorHAnsi" w:hAnsiTheme="majorHAnsi" w:cstheme="majorHAnsi"/>
                <w:noProof/>
                <w:color w:val="1F497D" w:themeColor="text2"/>
                <w:sz w:val="16"/>
                <w:szCs w:val="16"/>
                <w:shd w:val="clear" w:color="auto" w:fill="CFDCDB"/>
                <w:lang w:eastAsia="en-US"/>
              </w:rPr>
              <w:t>]</w:t>
            </w:r>
          </w:p>
        </w:tc>
        <w:tc>
          <w:tcPr>
            <w:tcW w:w="553" w:type="pct"/>
            <w:gridSpan w:val="2"/>
          </w:tcPr>
          <w:p w14:paraId="4992E4AB"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number</w:t>
            </w:r>
            <w:r w:rsidRPr="00981443">
              <w:rPr>
                <w:rFonts w:asciiTheme="majorHAnsi" w:eastAsiaTheme="minorHAnsi" w:hAnsiTheme="majorHAnsi" w:cstheme="majorHAnsi"/>
                <w:noProof/>
                <w:color w:val="1F497D" w:themeColor="text2"/>
                <w:sz w:val="16"/>
                <w:szCs w:val="16"/>
                <w:shd w:val="clear" w:color="auto" w:fill="CFDCDB"/>
                <w:lang w:eastAsia="en-US"/>
              </w:rPr>
              <w:t>]</w:t>
            </w:r>
          </w:p>
        </w:tc>
        <w:tc>
          <w:tcPr>
            <w:tcW w:w="553" w:type="pct"/>
            <w:gridSpan w:val="2"/>
          </w:tcPr>
          <w:p w14:paraId="235B5FA5"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number</w:t>
            </w:r>
            <w:r w:rsidRPr="00981443">
              <w:rPr>
                <w:rFonts w:asciiTheme="majorHAnsi" w:eastAsiaTheme="minorHAnsi" w:hAnsiTheme="majorHAnsi" w:cstheme="majorHAnsi"/>
                <w:noProof/>
                <w:color w:val="1F497D" w:themeColor="text2"/>
                <w:sz w:val="16"/>
                <w:szCs w:val="16"/>
                <w:shd w:val="clear" w:color="auto" w:fill="CFDCDB"/>
                <w:lang w:eastAsia="en-US"/>
              </w:rPr>
              <w:t>]</w:t>
            </w:r>
          </w:p>
        </w:tc>
        <w:tc>
          <w:tcPr>
            <w:tcW w:w="859" w:type="pct"/>
          </w:tcPr>
          <w:p w14:paraId="03710986"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amount</w:t>
            </w:r>
            <w:r w:rsidRPr="00981443">
              <w:rPr>
                <w:rFonts w:asciiTheme="majorHAnsi" w:eastAsiaTheme="minorHAnsi" w:hAnsiTheme="majorHAnsi" w:cstheme="majorHAnsi"/>
                <w:noProof/>
                <w:color w:val="1F497D" w:themeColor="text2"/>
                <w:sz w:val="16"/>
                <w:szCs w:val="16"/>
                <w:shd w:val="clear" w:color="auto" w:fill="CFDCDB"/>
                <w:lang w:eastAsia="en-US"/>
              </w:rPr>
              <w:t>]</w:t>
            </w:r>
          </w:p>
        </w:tc>
      </w:tr>
      <w:tr w:rsidR="00445EC6" w:rsidRPr="00A11014" w14:paraId="049E2CF8" w14:textId="77777777" w:rsidTr="00096DCB">
        <w:trPr>
          <w:trHeight w:val="74"/>
        </w:trPr>
        <w:tc>
          <w:tcPr>
            <w:tcW w:w="823" w:type="pct"/>
          </w:tcPr>
          <w:p w14:paraId="2FF9E142" w14:textId="77777777" w:rsidR="00445EC6" w:rsidRPr="004E7937" w:rsidRDefault="00445EC6" w:rsidP="00096DCB">
            <w:pPr>
              <w:spacing w:before="60" w:after="60" w:line="240" w:lineRule="auto"/>
              <w:rPr>
                <w:sz w:val="16"/>
                <w:szCs w:val="16"/>
                <w:lang w:val="en-US"/>
              </w:rPr>
            </w:pPr>
            <w:r w:rsidRPr="004E7937">
              <w:rPr>
                <w:rFonts w:asciiTheme="majorHAnsi" w:hAnsiTheme="majorHAnsi" w:cstheme="majorHAnsi"/>
                <w:sz w:val="16"/>
                <w:szCs w:val="16"/>
                <w:shd w:val="clear" w:color="auto" w:fill="CFDCDB"/>
                <w:lang w:val="en-US"/>
              </w:rPr>
              <w:t>[Name]</w:t>
            </w:r>
            <w:r w:rsidRPr="004E7937">
              <w:rPr>
                <w:sz w:val="16"/>
                <w:szCs w:val="16"/>
                <w:lang w:val="en-US"/>
              </w:rPr>
              <w:t>, Board member</w:t>
            </w:r>
            <w:r w:rsidRPr="004E7937">
              <w:rPr>
                <w:sz w:val="12"/>
                <w:szCs w:val="16"/>
                <w:lang w:val="en-US"/>
              </w:rPr>
              <w:t xml:space="preserve"> (employee representative)</w:t>
            </w:r>
          </w:p>
        </w:tc>
        <w:tc>
          <w:tcPr>
            <w:tcW w:w="553" w:type="pct"/>
            <w:gridSpan w:val="2"/>
          </w:tcPr>
          <w:p w14:paraId="2043799E"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number</w:t>
            </w:r>
            <w:r w:rsidRPr="00981443">
              <w:rPr>
                <w:rFonts w:asciiTheme="majorHAnsi" w:eastAsiaTheme="minorHAnsi" w:hAnsiTheme="majorHAnsi" w:cstheme="majorHAnsi"/>
                <w:noProof/>
                <w:color w:val="1F497D" w:themeColor="text2"/>
                <w:sz w:val="16"/>
                <w:szCs w:val="16"/>
                <w:shd w:val="clear" w:color="auto" w:fill="CFDCDB"/>
                <w:lang w:eastAsia="en-US"/>
              </w:rPr>
              <w:t>]</w:t>
            </w:r>
          </w:p>
        </w:tc>
        <w:tc>
          <w:tcPr>
            <w:tcW w:w="553" w:type="pct"/>
          </w:tcPr>
          <w:p w14:paraId="579D77AA"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number</w:t>
            </w:r>
            <w:r w:rsidRPr="00981443">
              <w:rPr>
                <w:rFonts w:asciiTheme="majorHAnsi" w:eastAsiaTheme="minorHAnsi" w:hAnsiTheme="majorHAnsi" w:cstheme="majorHAnsi"/>
                <w:noProof/>
                <w:color w:val="1F497D" w:themeColor="text2"/>
                <w:sz w:val="16"/>
                <w:szCs w:val="16"/>
                <w:shd w:val="clear" w:color="auto" w:fill="CFDCDB"/>
                <w:lang w:eastAsia="en-US"/>
              </w:rPr>
              <w:t>]</w:t>
            </w:r>
          </w:p>
        </w:tc>
        <w:tc>
          <w:tcPr>
            <w:tcW w:w="553" w:type="pct"/>
          </w:tcPr>
          <w:p w14:paraId="4F04A9B8"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number</w:t>
            </w:r>
            <w:r w:rsidRPr="00981443">
              <w:rPr>
                <w:rFonts w:asciiTheme="majorHAnsi" w:eastAsiaTheme="minorHAnsi" w:hAnsiTheme="majorHAnsi" w:cstheme="majorHAnsi"/>
                <w:noProof/>
                <w:color w:val="1F497D" w:themeColor="text2"/>
                <w:sz w:val="16"/>
                <w:szCs w:val="16"/>
                <w:shd w:val="clear" w:color="auto" w:fill="CFDCDB"/>
                <w:lang w:eastAsia="en-US"/>
              </w:rPr>
              <w:t>]</w:t>
            </w:r>
          </w:p>
        </w:tc>
        <w:tc>
          <w:tcPr>
            <w:tcW w:w="553" w:type="pct"/>
          </w:tcPr>
          <w:p w14:paraId="00EFE671"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number</w:t>
            </w:r>
            <w:r w:rsidRPr="00981443">
              <w:rPr>
                <w:rFonts w:asciiTheme="majorHAnsi" w:eastAsiaTheme="minorHAnsi" w:hAnsiTheme="majorHAnsi" w:cstheme="majorHAnsi"/>
                <w:noProof/>
                <w:color w:val="1F497D" w:themeColor="text2"/>
                <w:sz w:val="16"/>
                <w:szCs w:val="16"/>
                <w:shd w:val="clear" w:color="auto" w:fill="CFDCDB"/>
                <w:lang w:eastAsia="en-US"/>
              </w:rPr>
              <w:t>]</w:t>
            </w:r>
          </w:p>
        </w:tc>
        <w:tc>
          <w:tcPr>
            <w:tcW w:w="553" w:type="pct"/>
            <w:gridSpan w:val="2"/>
          </w:tcPr>
          <w:p w14:paraId="0E68346D"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number</w:t>
            </w:r>
            <w:r w:rsidRPr="00981443">
              <w:rPr>
                <w:rFonts w:asciiTheme="majorHAnsi" w:eastAsiaTheme="minorHAnsi" w:hAnsiTheme="majorHAnsi" w:cstheme="majorHAnsi"/>
                <w:noProof/>
                <w:color w:val="1F497D" w:themeColor="text2"/>
                <w:sz w:val="16"/>
                <w:szCs w:val="16"/>
                <w:shd w:val="clear" w:color="auto" w:fill="CFDCDB"/>
                <w:lang w:eastAsia="en-US"/>
              </w:rPr>
              <w:t>]</w:t>
            </w:r>
          </w:p>
        </w:tc>
        <w:tc>
          <w:tcPr>
            <w:tcW w:w="553" w:type="pct"/>
            <w:gridSpan w:val="2"/>
          </w:tcPr>
          <w:p w14:paraId="4EAFF5FE"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number</w:t>
            </w:r>
            <w:r w:rsidRPr="00981443">
              <w:rPr>
                <w:rFonts w:asciiTheme="majorHAnsi" w:eastAsiaTheme="minorHAnsi" w:hAnsiTheme="majorHAnsi" w:cstheme="majorHAnsi"/>
                <w:noProof/>
                <w:color w:val="1F497D" w:themeColor="text2"/>
                <w:sz w:val="16"/>
                <w:szCs w:val="16"/>
                <w:shd w:val="clear" w:color="auto" w:fill="CFDCDB"/>
                <w:lang w:eastAsia="en-US"/>
              </w:rPr>
              <w:t>]</w:t>
            </w:r>
          </w:p>
        </w:tc>
        <w:tc>
          <w:tcPr>
            <w:tcW w:w="859" w:type="pct"/>
          </w:tcPr>
          <w:p w14:paraId="4F7CDFAF"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amount</w:t>
            </w:r>
            <w:r w:rsidRPr="00981443">
              <w:rPr>
                <w:rFonts w:asciiTheme="majorHAnsi" w:eastAsiaTheme="minorHAnsi" w:hAnsiTheme="majorHAnsi" w:cstheme="majorHAnsi"/>
                <w:noProof/>
                <w:color w:val="1F497D" w:themeColor="text2"/>
                <w:sz w:val="16"/>
                <w:szCs w:val="16"/>
                <w:shd w:val="clear" w:color="auto" w:fill="CFDCDB"/>
                <w:lang w:eastAsia="en-US"/>
              </w:rPr>
              <w:t>]</w:t>
            </w:r>
          </w:p>
        </w:tc>
      </w:tr>
      <w:tr w:rsidR="00445EC6" w:rsidRPr="00A11014" w14:paraId="598E19E7" w14:textId="77777777" w:rsidTr="00096DCB">
        <w:trPr>
          <w:trHeight w:val="74"/>
        </w:trPr>
        <w:tc>
          <w:tcPr>
            <w:tcW w:w="823" w:type="pct"/>
          </w:tcPr>
          <w:p w14:paraId="432FEB41" w14:textId="77777777" w:rsidR="00445EC6" w:rsidRPr="00A11014" w:rsidRDefault="00445EC6" w:rsidP="00096DCB">
            <w:pPr>
              <w:spacing w:before="60" w:after="60" w:line="240" w:lineRule="auto"/>
              <w:rPr>
                <w:sz w:val="16"/>
                <w:szCs w:val="16"/>
              </w:rPr>
            </w:pPr>
            <w:r w:rsidRPr="00CC6D08">
              <w:rPr>
                <w:rFonts w:asciiTheme="majorHAnsi" w:hAnsiTheme="majorHAnsi" w:cstheme="majorHAnsi"/>
                <w:sz w:val="16"/>
                <w:szCs w:val="16"/>
                <w:shd w:val="clear" w:color="auto" w:fill="CFDCDB"/>
              </w:rPr>
              <w:t>[</w:t>
            </w:r>
            <w:r>
              <w:rPr>
                <w:rFonts w:asciiTheme="majorHAnsi" w:hAnsiTheme="majorHAnsi" w:cstheme="majorHAnsi"/>
                <w:sz w:val="16"/>
                <w:szCs w:val="16"/>
                <w:shd w:val="clear" w:color="auto" w:fill="CFDCDB"/>
              </w:rPr>
              <w:t>Name</w:t>
            </w:r>
            <w:r w:rsidRPr="00CC6D08">
              <w:rPr>
                <w:rFonts w:asciiTheme="majorHAnsi" w:hAnsiTheme="majorHAnsi" w:cstheme="majorHAnsi"/>
                <w:sz w:val="16"/>
                <w:szCs w:val="16"/>
                <w:shd w:val="clear" w:color="auto" w:fill="CFDCDB"/>
              </w:rPr>
              <w:t>]</w:t>
            </w:r>
            <w:r w:rsidRPr="009B552C">
              <w:rPr>
                <w:sz w:val="16"/>
                <w:szCs w:val="16"/>
              </w:rPr>
              <w:t>,</w:t>
            </w:r>
            <w:r w:rsidRPr="00A11014">
              <w:rPr>
                <w:sz w:val="16"/>
                <w:szCs w:val="16"/>
              </w:rPr>
              <w:t xml:space="preserve"> </w:t>
            </w:r>
            <w:r>
              <w:rPr>
                <w:sz w:val="16"/>
                <w:szCs w:val="16"/>
              </w:rPr>
              <w:t>former Board member</w:t>
            </w:r>
          </w:p>
        </w:tc>
        <w:tc>
          <w:tcPr>
            <w:tcW w:w="553" w:type="pct"/>
            <w:gridSpan w:val="2"/>
          </w:tcPr>
          <w:p w14:paraId="2060E931"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number</w:t>
            </w:r>
            <w:r w:rsidRPr="00981443">
              <w:rPr>
                <w:rFonts w:asciiTheme="majorHAnsi" w:eastAsiaTheme="minorHAnsi" w:hAnsiTheme="majorHAnsi" w:cstheme="majorHAnsi"/>
                <w:noProof/>
                <w:color w:val="1F497D" w:themeColor="text2"/>
                <w:sz w:val="16"/>
                <w:szCs w:val="16"/>
                <w:shd w:val="clear" w:color="auto" w:fill="CFDCDB"/>
                <w:lang w:eastAsia="en-US"/>
              </w:rPr>
              <w:t>]</w:t>
            </w:r>
          </w:p>
        </w:tc>
        <w:tc>
          <w:tcPr>
            <w:tcW w:w="553" w:type="pct"/>
          </w:tcPr>
          <w:p w14:paraId="40DEC8B4"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number</w:t>
            </w:r>
            <w:r w:rsidRPr="00981443">
              <w:rPr>
                <w:rFonts w:asciiTheme="majorHAnsi" w:eastAsiaTheme="minorHAnsi" w:hAnsiTheme="majorHAnsi" w:cstheme="majorHAnsi"/>
                <w:noProof/>
                <w:color w:val="1F497D" w:themeColor="text2"/>
                <w:sz w:val="16"/>
                <w:szCs w:val="16"/>
                <w:shd w:val="clear" w:color="auto" w:fill="CFDCDB"/>
                <w:lang w:eastAsia="en-US"/>
              </w:rPr>
              <w:t>]</w:t>
            </w:r>
          </w:p>
        </w:tc>
        <w:tc>
          <w:tcPr>
            <w:tcW w:w="553" w:type="pct"/>
          </w:tcPr>
          <w:p w14:paraId="3DC67B4E"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number</w:t>
            </w:r>
            <w:r w:rsidRPr="00981443">
              <w:rPr>
                <w:rFonts w:asciiTheme="majorHAnsi" w:eastAsiaTheme="minorHAnsi" w:hAnsiTheme="majorHAnsi" w:cstheme="majorHAnsi"/>
                <w:noProof/>
                <w:color w:val="1F497D" w:themeColor="text2"/>
                <w:sz w:val="16"/>
                <w:szCs w:val="16"/>
                <w:shd w:val="clear" w:color="auto" w:fill="CFDCDB"/>
                <w:lang w:eastAsia="en-US"/>
              </w:rPr>
              <w:t>]</w:t>
            </w:r>
          </w:p>
        </w:tc>
        <w:tc>
          <w:tcPr>
            <w:tcW w:w="553" w:type="pct"/>
          </w:tcPr>
          <w:p w14:paraId="027537FB"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number</w:t>
            </w:r>
            <w:r w:rsidRPr="00981443">
              <w:rPr>
                <w:rFonts w:asciiTheme="majorHAnsi" w:eastAsiaTheme="minorHAnsi" w:hAnsiTheme="majorHAnsi" w:cstheme="majorHAnsi"/>
                <w:noProof/>
                <w:color w:val="1F497D" w:themeColor="text2"/>
                <w:sz w:val="16"/>
                <w:szCs w:val="16"/>
                <w:shd w:val="clear" w:color="auto" w:fill="CFDCDB"/>
                <w:lang w:eastAsia="en-US"/>
              </w:rPr>
              <w:t>]</w:t>
            </w:r>
          </w:p>
        </w:tc>
        <w:tc>
          <w:tcPr>
            <w:tcW w:w="553" w:type="pct"/>
            <w:gridSpan w:val="2"/>
          </w:tcPr>
          <w:p w14:paraId="65F14716"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number</w:t>
            </w:r>
            <w:r w:rsidRPr="00981443">
              <w:rPr>
                <w:rFonts w:asciiTheme="majorHAnsi" w:eastAsiaTheme="minorHAnsi" w:hAnsiTheme="majorHAnsi" w:cstheme="majorHAnsi"/>
                <w:noProof/>
                <w:color w:val="1F497D" w:themeColor="text2"/>
                <w:sz w:val="16"/>
                <w:szCs w:val="16"/>
                <w:shd w:val="clear" w:color="auto" w:fill="CFDCDB"/>
                <w:lang w:eastAsia="en-US"/>
              </w:rPr>
              <w:t>]</w:t>
            </w:r>
          </w:p>
        </w:tc>
        <w:tc>
          <w:tcPr>
            <w:tcW w:w="553" w:type="pct"/>
            <w:gridSpan w:val="2"/>
          </w:tcPr>
          <w:p w14:paraId="74410BF4"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number</w:t>
            </w:r>
            <w:r w:rsidRPr="00981443">
              <w:rPr>
                <w:rFonts w:asciiTheme="majorHAnsi" w:eastAsiaTheme="minorHAnsi" w:hAnsiTheme="majorHAnsi" w:cstheme="majorHAnsi"/>
                <w:noProof/>
                <w:color w:val="1F497D" w:themeColor="text2"/>
                <w:sz w:val="16"/>
                <w:szCs w:val="16"/>
                <w:shd w:val="clear" w:color="auto" w:fill="CFDCDB"/>
                <w:lang w:eastAsia="en-US"/>
              </w:rPr>
              <w:t>]</w:t>
            </w:r>
          </w:p>
        </w:tc>
        <w:tc>
          <w:tcPr>
            <w:tcW w:w="859" w:type="pct"/>
          </w:tcPr>
          <w:p w14:paraId="7E74953C" w14:textId="77777777" w:rsidR="00445EC6" w:rsidRPr="00981443" w:rsidRDefault="00445EC6" w:rsidP="00096DCB">
            <w:pPr>
              <w:pStyle w:val="Opstilling-Tal"/>
              <w:numPr>
                <w:ilvl w:val="0"/>
                <w:numId w:val="0"/>
              </w:numPr>
              <w:spacing w:before="60" w:after="0" w:line="240" w:lineRule="auto"/>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w:t>
            </w:r>
            <w:r>
              <w:rPr>
                <w:rFonts w:asciiTheme="majorHAnsi" w:eastAsiaTheme="minorHAnsi" w:hAnsiTheme="majorHAnsi" w:cstheme="majorHAnsi"/>
                <w:noProof/>
                <w:color w:val="1F497D" w:themeColor="text2"/>
                <w:sz w:val="16"/>
                <w:szCs w:val="16"/>
                <w:shd w:val="clear" w:color="auto" w:fill="CFDCDB"/>
                <w:lang w:eastAsia="en-US"/>
              </w:rPr>
              <w:t>amount</w:t>
            </w:r>
            <w:r w:rsidRPr="00981443">
              <w:rPr>
                <w:rFonts w:asciiTheme="majorHAnsi" w:eastAsiaTheme="minorHAnsi" w:hAnsiTheme="majorHAnsi" w:cstheme="majorHAnsi"/>
                <w:noProof/>
                <w:color w:val="1F497D" w:themeColor="text2"/>
                <w:sz w:val="16"/>
                <w:szCs w:val="16"/>
                <w:shd w:val="clear" w:color="auto" w:fill="CFDCDB"/>
                <w:lang w:eastAsia="en-US"/>
              </w:rPr>
              <w:t>]</w:t>
            </w:r>
          </w:p>
        </w:tc>
      </w:tr>
    </w:tbl>
    <w:p w14:paraId="3B849D8B" w14:textId="77777777" w:rsidR="00445EC6" w:rsidRPr="00840745" w:rsidRDefault="00445EC6" w:rsidP="00445EC6">
      <w:pPr>
        <w:pStyle w:val="Overskrift1"/>
        <w:rPr>
          <w:lang w:val="en-US"/>
        </w:rPr>
      </w:pPr>
      <w:bookmarkStart w:id="30" w:name="_Toc30584442"/>
      <w:bookmarkStart w:id="31" w:name="_Toc31701533"/>
      <w:r w:rsidRPr="00840745">
        <w:rPr>
          <w:lang w:val="en-US"/>
        </w:rPr>
        <w:lastRenderedPageBreak/>
        <w:t>Compliance with the Remuneration Policy</w:t>
      </w:r>
      <w:r w:rsidRPr="00A11014">
        <w:rPr>
          <w:rStyle w:val="Fodnotehenvisning"/>
          <w:b w:val="0"/>
        </w:rPr>
        <w:footnoteReference w:id="22"/>
      </w:r>
      <w:bookmarkEnd w:id="30"/>
      <w:bookmarkEnd w:id="31"/>
    </w:p>
    <w:p w14:paraId="699CA32D" w14:textId="77777777" w:rsidR="00445EC6" w:rsidRPr="009A4F57" w:rsidRDefault="00445EC6" w:rsidP="00445EC6">
      <w:pPr>
        <w:pStyle w:val="Normalefterboks"/>
        <w:rPr>
          <w:lang w:val="en-US"/>
        </w:rPr>
      </w:pPr>
      <w:r>
        <w:rPr>
          <w:lang w:val="en-US"/>
        </w:rPr>
        <w:t xml:space="preserve">The remuneration of the Board and Executive Management for the financial year </w:t>
      </w:r>
      <w:r w:rsidRPr="00DC149C">
        <w:rPr>
          <w:shd w:val="clear" w:color="auto" w:fill="CFDCDB"/>
          <w:lang w:val="en-US"/>
        </w:rPr>
        <w:t>[2020]</w:t>
      </w:r>
      <w:r w:rsidRPr="00840745">
        <w:rPr>
          <w:lang w:val="en-US"/>
        </w:rPr>
        <w:t xml:space="preserve"> </w:t>
      </w:r>
      <w:r>
        <w:rPr>
          <w:lang w:val="en-US"/>
        </w:rPr>
        <w:t xml:space="preserve">is consistent with the framework provided by the Remuneration Policy as </w:t>
      </w:r>
      <w:r w:rsidRPr="00840745">
        <w:rPr>
          <w:shd w:val="clear" w:color="auto" w:fill="CFDCDB"/>
          <w:lang w:val="en-US"/>
        </w:rPr>
        <w:t>[insert explanation]</w:t>
      </w:r>
      <w:r>
        <w:rPr>
          <w:lang w:val="en-US"/>
        </w:rPr>
        <w:t xml:space="preserve">. There has been </w:t>
      </w:r>
      <w:r w:rsidRPr="00840745">
        <w:rPr>
          <w:shd w:val="clear" w:color="auto" w:fill="CFDCDB"/>
          <w:lang w:val="en-US"/>
        </w:rPr>
        <w:t>[no deviation or derogation from the framework provided by the Remuneration Policy]</w:t>
      </w:r>
      <w:r>
        <w:rPr>
          <w:lang w:val="en-US"/>
        </w:rPr>
        <w:t>.</w:t>
      </w:r>
    </w:p>
    <w:p w14:paraId="392CF2B4" w14:textId="77777777" w:rsidR="00445EC6" w:rsidRPr="00840745" w:rsidRDefault="00445EC6" w:rsidP="00445EC6">
      <w:pPr>
        <w:rPr>
          <w:sz w:val="12"/>
          <w:szCs w:val="12"/>
          <w:lang w:val="en-US"/>
        </w:rPr>
        <w:sectPr w:rsidR="00445EC6" w:rsidRPr="00840745" w:rsidSect="00735580">
          <w:footerReference w:type="even" r:id="rId16"/>
          <w:footerReference w:type="default" r:id="rId17"/>
          <w:headerReference w:type="first" r:id="rId18"/>
          <w:footerReference w:type="first" r:id="rId19"/>
          <w:pgSz w:w="16838" w:h="11906" w:orient="landscape"/>
          <w:pgMar w:top="1276" w:right="2126" w:bottom="1276" w:left="1814" w:header="709" w:footer="709" w:gutter="0"/>
          <w:cols w:space="708"/>
          <w:titlePg/>
          <w:docGrid w:linePitch="360"/>
        </w:sectPr>
      </w:pPr>
    </w:p>
    <w:p w14:paraId="0C67B8D0" w14:textId="77777777" w:rsidR="00445EC6" w:rsidRPr="00840745" w:rsidRDefault="00445EC6" w:rsidP="00445EC6">
      <w:pPr>
        <w:rPr>
          <w:lang w:val="en-US"/>
        </w:rPr>
      </w:pPr>
    </w:p>
    <w:p w14:paraId="0229B9BD" w14:textId="77777777" w:rsidR="0050719D" w:rsidRPr="00F06F6A" w:rsidRDefault="0050719D">
      <w:pPr>
        <w:rPr>
          <w:lang w:val="en-US"/>
        </w:rPr>
      </w:pPr>
    </w:p>
    <w:sectPr w:rsidR="0050719D" w:rsidRPr="00F06F6A" w:rsidSect="00911CC7">
      <w:headerReference w:type="first" r:id="rId20"/>
      <w:footerReference w:type="first" r:id="rId21"/>
      <w:pgSz w:w="11906" w:h="16838"/>
      <w:pgMar w:top="4253" w:right="1276" w:bottom="1843"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52E7E" w14:textId="77777777" w:rsidR="001504D8" w:rsidRDefault="001504D8" w:rsidP="00EC76D3">
      <w:r>
        <w:separator/>
      </w:r>
    </w:p>
  </w:endnote>
  <w:endnote w:type="continuationSeparator" w:id="0">
    <w:p w14:paraId="5DEB19F4" w14:textId="77777777" w:rsidR="001504D8" w:rsidRDefault="001504D8" w:rsidP="00EC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E123D" w14:textId="77777777" w:rsidR="00445EC6" w:rsidRPr="00A42A12" w:rsidRDefault="00445EC6" w:rsidP="00A42A12">
    <w:pPr>
      <w:pStyle w:val="Sidefod"/>
      <w:tabs>
        <w:tab w:val="clear" w:pos="4819"/>
        <w:tab w:val="center" w:pos="8929"/>
      </w:tabs>
      <w:rPr>
        <w:rStyle w:val="Sidetal"/>
      </w:rPr>
    </w:pPr>
    <w:r w:rsidRPr="00A42A12">
      <w:rPr>
        <w:rStyle w:val="Sidetal"/>
      </w:rPr>
      <w:fldChar w:fldCharType="begin"/>
    </w:r>
    <w:r w:rsidRPr="00A42A12">
      <w:rPr>
        <w:rStyle w:val="Sidetal"/>
      </w:rPr>
      <w:instrText xml:space="preserve"> PAGE   \* MERGEFORMAT </w:instrText>
    </w:r>
    <w:r w:rsidRPr="00A42A12">
      <w:rPr>
        <w:rStyle w:val="Sidetal"/>
      </w:rPr>
      <w:fldChar w:fldCharType="separate"/>
    </w:r>
    <w:r>
      <w:rPr>
        <w:rStyle w:val="Sidetal"/>
      </w:rPr>
      <w:t>4</w:t>
    </w:r>
    <w:r w:rsidRPr="00A42A12">
      <w:rPr>
        <w:rStyle w:val="Sidetal"/>
      </w:rPr>
      <w:fldChar w:fldCharType="end"/>
    </w:r>
    <w:r>
      <w:rPr>
        <w:rStyle w:val="Sidetal"/>
      </w:rPr>
      <w:t xml:space="preserve">  _  </w:t>
    </w:r>
    <w:r>
      <w:rPr>
        <w:rStyle w:val="Sidetal"/>
      </w:rPr>
      <w:fldChar w:fldCharType="begin"/>
    </w:r>
    <w:r>
      <w:rPr>
        <w:rStyle w:val="Sidetal"/>
      </w:rPr>
      <w:instrText xml:space="preserve"> STYLEREF  "Forsidetitel"  \* MERGEFORMAT </w:instrText>
    </w:r>
    <w:r>
      <w:rPr>
        <w:rStyle w:val="Sidetal"/>
      </w:rPr>
      <w:fldChar w:fldCharType="separate"/>
    </w:r>
    <w:r>
      <w:rPr>
        <w:rStyle w:val="Sidetal"/>
      </w:rPr>
      <w:t>Skabelon til udarbejdelse af Vederlagsrapport</w:t>
    </w:r>
    <w:r>
      <w:rPr>
        <w:rStyle w:val="Sidet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0F421" w14:textId="77777777" w:rsidR="00445EC6" w:rsidRPr="00A42A12" w:rsidRDefault="00445EC6" w:rsidP="00A42A12">
    <w:pPr>
      <w:pStyle w:val="Sidefod"/>
      <w:jc w:val="right"/>
      <w:rPr>
        <w:rStyle w:val="Sidetal"/>
      </w:rPr>
    </w:pPr>
    <w:r>
      <w:rPr>
        <w:rStyle w:val="Sidetal"/>
      </w:rPr>
      <w:t xml:space="preserve">    </w:t>
    </w:r>
    <w:r>
      <w:rPr>
        <w:rStyle w:val="Sidetal"/>
      </w:rPr>
      <w:fldChar w:fldCharType="begin"/>
    </w:r>
    <w:r>
      <w:rPr>
        <w:rStyle w:val="Sidetal"/>
      </w:rPr>
      <w:instrText xml:space="preserve"> STYLEREF  "Forsidetitel"  \* MERGEFORMAT </w:instrText>
    </w:r>
    <w:r>
      <w:rPr>
        <w:rStyle w:val="Sidetal"/>
      </w:rPr>
      <w:fldChar w:fldCharType="separate"/>
    </w:r>
    <w:r>
      <w:rPr>
        <w:rStyle w:val="Sidetal"/>
      </w:rPr>
      <w:t>Skabelon til udarbejdelse af Vederlagsrapport</w:t>
    </w:r>
    <w:r>
      <w:rPr>
        <w:rStyle w:val="Sidetal"/>
      </w:rPr>
      <w:fldChar w:fldCharType="end"/>
    </w:r>
    <w:r>
      <w:rPr>
        <w:rStyle w:val="Sidetal"/>
      </w:rPr>
      <w:t xml:space="preserve">  _  </w:t>
    </w:r>
    <w:r w:rsidRPr="00A42A12">
      <w:rPr>
        <w:rStyle w:val="Sidetal"/>
      </w:rPr>
      <w:fldChar w:fldCharType="begin"/>
    </w:r>
    <w:r w:rsidRPr="00A42A12">
      <w:rPr>
        <w:rStyle w:val="Sidetal"/>
      </w:rPr>
      <w:instrText xml:space="preserve"> PAGE  \* Arabic  \* MERGEFORMAT </w:instrText>
    </w:r>
    <w:r w:rsidRPr="00A42A12">
      <w:rPr>
        <w:rStyle w:val="Sidetal"/>
      </w:rPr>
      <w:fldChar w:fldCharType="separate"/>
    </w:r>
    <w:r>
      <w:rPr>
        <w:rStyle w:val="Sidetal"/>
      </w:rPr>
      <w:t>3</w:t>
    </w:r>
    <w:r w:rsidRPr="00A42A12">
      <w:rPr>
        <w:rStyle w:val="Sidet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1BB4B" w14:textId="77777777" w:rsidR="00445EC6" w:rsidRDefault="00445EC6">
    <w:pPr>
      <w:pStyle w:val="Sidefod"/>
    </w:pPr>
    <w:r>
      <w:rPr>
        <w:lang w:eastAsia="da-DK" w:bidi="th-TH"/>
      </w:rPr>
      <w:drawing>
        <wp:anchor distT="0" distB="0" distL="114300" distR="114300" simplePos="0" relativeHeight="251659776" behindDoc="0" locked="0" layoutInCell="1" allowOverlap="1" wp14:anchorId="7AC691C5" wp14:editId="2ED31972">
          <wp:simplePos x="0" y="0"/>
          <wp:positionH relativeFrom="page">
            <wp:posOffset>1151890</wp:posOffset>
          </wp:positionH>
          <wp:positionV relativeFrom="page">
            <wp:posOffset>9361170</wp:posOffset>
          </wp:positionV>
          <wp:extent cx="1717200" cy="608400"/>
          <wp:effectExtent l="0" t="0" r="0" b="1270"/>
          <wp:wrapSquare wrapText="bothSides"/>
          <wp:docPr id="2" name="Billede 2" descr="C:\Users\hn\AppData\Local\Microsoft\Windows\INetCache\Content.Word\CORPORATE_GOVERNANC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n\AppData\Local\Microsoft\Windows\INetCache\Content.Word\CORPORATE_GOVERNANCE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200" cy="608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C0429" w14:textId="77777777" w:rsidR="00445EC6" w:rsidRPr="00D55B36" w:rsidRDefault="00445EC6" w:rsidP="00A42A12">
    <w:pPr>
      <w:pStyle w:val="Sidefod"/>
      <w:tabs>
        <w:tab w:val="clear" w:pos="4819"/>
        <w:tab w:val="center" w:pos="8929"/>
      </w:tabs>
      <w:rPr>
        <w:rStyle w:val="Sidetal"/>
        <w:lang w:val="en-US"/>
      </w:rPr>
    </w:pPr>
    <w:r w:rsidRPr="00A42A12">
      <w:rPr>
        <w:rStyle w:val="Sidetal"/>
      </w:rPr>
      <w:fldChar w:fldCharType="begin"/>
    </w:r>
    <w:r w:rsidRPr="00D55B36">
      <w:rPr>
        <w:rStyle w:val="Sidetal"/>
        <w:lang w:val="en-US"/>
      </w:rPr>
      <w:instrText xml:space="preserve"> PAGE   \* MERGEFORMAT </w:instrText>
    </w:r>
    <w:r w:rsidRPr="00A42A12">
      <w:rPr>
        <w:rStyle w:val="Sidetal"/>
      </w:rPr>
      <w:fldChar w:fldCharType="separate"/>
    </w:r>
    <w:r w:rsidRPr="00D55B36">
      <w:rPr>
        <w:rStyle w:val="Sidetal"/>
        <w:lang w:val="en-US"/>
      </w:rPr>
      <w:t>4</w:t>
    </w:r>
    <w:r w:rsidRPr="00A42A12">
      <w:rPr>
        <w:rStyle w:val="Sidetal"/>
      </w:rPr>
      <w:fldChar w:fldCharType="end"/>
    </w:r>
    <w:r w:rsidRPr="00D55B36">
      <w:rPr>
        <w:rStyle w:val="Sidetal"/>
        <w:lang w:val="en-US"/>
      </w:rPr>
      <w:t xml:space="preserve">  _  </w:t>
    </w:r>
    <w:r>
      <w:rPr>
        <w:rStyle w:val="Sidetal"/>
      </w:rPr>
      <w:fldChar w:fldCharType="begin"/>
    </w:r>
    <w:r w:rsidRPr="00D55B36">
      <w:rPr>
        <w:rStyle w:val="Sidetal"/>
        <w:lang w:val="en-US"/>
      </w:rPr>
      <w:instrText xml:space="preserve"> STYLEREF  "Forsidetitel"  \* MERGEFORMAT </w:instrText>
    </w:r>
    <w:r>
      <w:rPr>
        <w:rStyle w:val="Sidetal"/>
      </w:rPr>
      <w:fldChar w:fldCharType="separate"/>
    </w:r>
    <w:r>
      <w:rPr>
        <w:rStyle w:val="Sidetal"/>
        <w:lang w:val="en-US"/>
      </w:rPr>
      <w:t>Template to prepare a remuneration report</w:t>
    </w:r>
    <w:r>
      <w:rPr>
        <w:rStyle w:val="Sidet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1B5CA" w14:textId="55FA97E1" w:rsidR="00445EC6" w:rsidRPr="00D55B36" w:rsidRDefault="00445EC6" w:rsidP="00A42A12">
    <w:pPr>
      <w:pStyle w:val="Sidefod"/>
      <w:jc w:val="right"/>
      <w:rPr>
        <w:rStyle w:val="Sidetal"/>
        <w:lang w:val="en-US"/>
      </w:rPr>
    </w:pPr>
    <w:r w:rsidRPr="00D55B36">
      <w:rPr>
        <w:rStyle w:val="Sidetal"/>
        <w:lang w:val="en-US"/>
      </w:rPr>
      <w:t xml:space="preserve">    </w:t>
    </w:r>
    <w:r>
      <w:rPr>
        <w:rStyle w:val="Sidetal"/>
      </w:rPr>
      <w:fldChar w:fldCharType="begin"/>
    </w:r>
    <w:r w:rsidRPr="00D55B36">
      <w:rPr>
        <w:rStyle w:val="Sidetal"/>
        <w:lang w:val="en-US"/>
      </w:rPr>
      <w:instrText xml:space="preserve"> STYLEREF  "Forsidetitel"  \* MERGEFORMAT </w:instrText>
    </w:r>
    <w:r>
      <w:rPr>
        <w:rStyle w:val="Sidetal"/>
      </w:rPr>
      <w:fldChar w:fldCharType="separate"/>
    </w:r>
    <w:r w:rsidR="00020D1E">
      <w:rPr>
        <w:rStyle w:val="Sidetal"/>
        <w:lang w:val="en-US"/>
      </w:rPr>
      <w:t>Template to prepare a remuneration report</w:t>
    </w:r>
    <w:r>
      <w:rPr>
        <w:rStyle w:val="Sidetal"/>
      </w:rPr>
      <w:fldChar w:fldCharType="end"/>
    </w:r>
    <w:r w:rsidRPr="00D55B36">
      <w:rPr>
        <w:rStyle w:val="Sidetal"/>
        <w:lang w:val="en-US"/>
      </w:rPr>
      <w:t xml:space="preserve">  _  </w:t>
    </w:r>
    <w:r w:rsidRPr="00A42A12">
      <w:rPr>
        <w:rStyle w:val="Sidetal"/>
      </w:rPr>
      <w:fldChar w:fldCharType="begin"/>
    </w:r>
    <w:r w:rsidRPr="00D55B36">
      <w:rPr>
        <w:rStyle w:val="Sidetal"/>
        <w:lang w:val="en-US"/>
      </w:rPr>
      <w:instrText xml:space="preserve"> PAGE  \* Arabic  \* MERGEFORMAT </w:instrText>
    </w:r>
    <w:r w:rsidRPr="00A42A12">
      <w:rPr>
        <w:rStyle w:val="Sidetal"/>
      </w:rPr>
      <w:fldChar w:fldCharType="separate"/>
    </w:r>
    <w:r w:rsidRPr="00D55B36">
      <w:rPr>
        <w:rStyle w:val="Sidetal"/>
        <w:lang w:val="en-US"/>
      </w:rPr>
      <w:t>3</w:t>
    </w:r>
    <w:r w:rsidRPr="00A42A12">
      <w:rPr>
        <w:rStyle w:val="Sideta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C0EA6" w14:textId="77777777" w:rsidR="00445EC6" w:rsidRDefault="00445EC6">
    <w:pPr>
      <w:pStyle w:val="Sidefod"/>
    </w:pPr>
    <w:r>
      <w:rPr>
        <w:lang w:eastAsia="da-DK" w:bidi="th-TH"/>
      </w:rPr>
      <w:drawing>
        <wp:anchor distT="0" distB="0" distL="114300" distR="114300" simplePos="0" relativeHeight="251655680" behindDoc="0" locked="0" layoutInCell="1" allowOverlap="1" wp14:anchorId="7383ED06" wp14:editId="2728EB61">
          <wp:simplePos x="0" y="0"/>
          <wp:positionH relativeFrom="page">
            <wp:posOffset>1151890</wp:posOffset>
          </wp:positionH>
          <wp:positionV relativeFrom="page">
            <wp:posOffset>9361170</wp:posOffset>
          </wp:positionV>
          <wp:extent cx="1717200" cy="608400"/>
          <wp:effectExtent l="0" t="0" r="0" b="1270"/>
          <wp:wrapSquare wrapText="bothSides"/>
          <wp:docPr id="27" name="Billede 27" descr="C:\Users\hn\AppData\Local\Microsoft\Windows\INetCache\Content.Word\CORPORATE_GOVERNANC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n\AppData\Local\Microsoft\Windows\INetCache\Content.Word\CORPORATE_GOVERNANCE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200" cy="608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558F7" w14:textId="77777777" w:rsidR="00807B95" w:rsidRDefault="001504D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47BBA" w14:textId="77777777" w:rsidR="001504D8" w:rsidRDefault="001504D8" w:rsidP="00EC76D3">
      <w:r>
        <w:separator/>
      </w:r>
    </w:p>
  </w:footnote>
  <w:footnote w:type="continuationSeparator" w:id="0">
    <w:p w14:paraId="466A58C0" w14:textId="77777777" w:rsidR="001504D8" w:rsidRDefault="001504D8" w:rsidP="00EC76D3">
      <w:r>
        <w:continuationSeparator/>
      </w:r>
    </w:p>
  </w:footnote>
  <w:footnote w:id="1">
    <w:p w14:paraId="2DD092B7" w14:textId="77777777" w:rsidR="00445EC6" w:rsidRPr="005F59B2" w:rsidRDefault="00445EC6" w:rsidP="00445EC6">
      <w:pPr>
        <w:pStyle w:val="Fodnotetekst"/>
        <w:rPr>
          <w:lang w:val="en-US"/>
        </w:rPr>
      </w:pPr>
      <w:r w:rsidRPr="005F59B2">
        <w:rPr>
          <w:rStyle w:val="Fodnotehenvisning"/>
          <w:sz w:val="16"/>
        </w:rPr>
        <w:footnoteRef/>
      </w:r>
      <w:r w:rsidRPr="005F59B2">
        <w:rPr>
          <w:sz w:val="16"/>
          <w:lang w:val="en-US"/>
        </w:rPr>
        <w:t xml:space="preserve"> </w:t>
      </w:r>
      <w:r>
        <w:rPr>
          <w:sz w:val="16"/>
          <w:lang w:val="en-US"/>
        </w:rPr>
        <w:t>Consider</w:t>
      </w:r>
      <w:r w:rsidRPr="005F59B2">
        <w:rPr>
          <w:sz w:val="16"/>
          <w:lang w:val="en-US"/>
        </w:rPr>
        <w:t xml:space="preserve"> not </w:t>
      </w:r>
      <w:r>
        <w:rPr>
          <w:sz w:val="16"/>
          <w:lang w:val="en-US"/>
        </w:rPr>
        <w:t>to</w:t>
      </w:r>
      <w:r w:rsidRPr="005F59B2">
        <w:rPr>
          <w:sz w:val="16"/>
          <w:lang w:val="en-US"/>
        </w:rPr>
        <w:t xml:space="preserve"> included if the Report includes a </w:t>
      </w:r>
      <w:r>
        <w:rPr>
          <w:sz w:val="16"/>
          <w:lang w:val="en-US"/>
        </w:rPr>
        <w:t xml:space="preserve">separate </w:t>
      </w:r>
      <w:r w:rsidRPr="005F59B2">
        <w:rPr>
          <w:sz w:val="16"/>
          <w:lang w:val="en-US"/>
        </w:rPr>
        <w:t>statement by the independent auditor.</w:t>
      </w:r>
    </w:p>
  </w:footnote>
  <w:footnote w:id="2">
    <w:p w14:paraId="35992FA7" w14:textId="77777777" w:rsidR="00445EC6" w:rsidRPr="00DE775A" w:rsidRDefault="00445EC6" w:rsidP="00445EC6">
      <w:pPr>
        <w:pStyle w:val="Fodnotetekst"/>
        <w:spacing w:after="120"/>
        <w:rPr>
          <w:lang w:val="en-US"/>
        </w:rPr>
      </w:pPr>
      <w:r>
        <w:rPr>
          <w:rStyle w:val="Fodnotehenvisning"/>
        </w:rPr>
        <w:footnoteRef/>
      </w:r>
      <w:r w:rsidRPr="00DE775A">
        <w:rPr>
          <w:lang w:val="en-US"/>
        </w:rPr>
        <w:t xml:space="preserve"> </w:t>
      </w:r>
      <w:r w:rsidRPr="00C05FFF">
        <w:rPr>
          <w:sz w:val="16"/>
          <w:lang w:val="en-US"/>
        </w:rPr>
        <w:t xml:space="preserve">Consider to include information on </w:t>
      </w:r>
      <w:r>
        <w:rPr>
          <w:sz w:val="16"/>
          <w:lang w:val="en-US"/>
        </w:rPr>
        <w:t>associated companies in accordance with Recommendations section 4.2.3.</w:t>
      </w:r>
    </w:p>
  </w:footnote>
  <w:footnote w:id="3">
    <w:p w14:paraId="50C5E3D9" w14:textId="77777777" w:rsidR="00445EC6" w:rsidRPr="00A46654" w:rsidRDefault="00445EC6" w:rsidP="00445EC6">
      <w:pPr>
        <w:pStyle w:val="Fodnotetekst"/>
        <w:spacing w:after="120"/>
        <w:rPr>
          <w:lang w:val="en-US"/>
        </w:rPr>
      </w:pPr>
      <w:r w:rsidRPr="002013A5">
        <w:rPr>
          <w:rStyle w:val="Fodnotehenvisning"/>
          <w:sz w:val="16"/>
        </w:rPr>
        <w:footnoteRef/>
      </w:r>
      <w:r w:rsidRPr="00A46654">
        <w:rPr>
          <w:sz w:val="16"/>
          <w:lang w:val="en-US"/>
        </w:rPr>
        <w:t xml:space="preserve"> </w:t>
      </w:r>
      <w:r w:rsidRPr="002013A5">
        <w:rPr>
          <w:sz w:val="16"/>
          <w:lang w:val="en-US"/>
        </w:rPr>
        <w:t>Need for individual non-pecuniary categories to be considered.</w:t>
      </w:r>
    </w:p>
  </w:footnote>
  <w:footnote w:id="4">
    <w:p w14:paraId="52C2CEED" w14:textId="77777777" w:rsidR="00445EC6" w:rsidRPr="00A46654" w:rsidRDefault="00445EC6" w:rsidP="00445EC6">
      <w:pPr>
        <w:pStyle w:val="Fodnotetekst"/>
        <w:spacing w:after="120"/>
        <w:rPr>
          <w:lang w:val="en-US"/>
        </w:rPr>
      </w:pPr>
      <w:r>
        <w:rPr>
          <w:rStyle w:val="Fodnotehenvisning"/>
        </w:rPr>
        <w:footnoteRef/>
      </w:r>
      <w:r w:rsidRPr="00A46654">
        <w:rPr>
          <w:lang w:val="en-US"/>
        </w:rPr>
        <w:t xml:space="preserve"> </w:t>
      </w:r>
      <w:r w:rsidRPr="00F15BD4">
        <w:rPr>
          <w:sz w:val="16"/>
          <w:lang w:val="en-US"/>
        </w:rPr>
        <w:t>To be considered whether the overview should include comparison figures for the previous financial year as set out in the draft European Commission Guidelines on the standardized presentation of the remuneration report under Directive 2007/36/EC, as amended by Directive (EU) 2017/828 as regards the encouragement of the long-term shareholder engagement (the “</w:t>
      </w:r>
      <w:r w:rsidRPr="00F15BD4">
        <w:rPr>
          <w:b/>
          <w:sz w:val="16"/>
          <w:lang w:val="en-US"/>
        </w:rPr>
        <w:t>Guidelines</w:t>
      </w:r>
      <w:r w:rsidRPr="00F15BD4">
        <w:rPr>
          <w:sz w:val="16"/>
          <w:lang w:val="en-US"/>
        </w:rPr>
        <w:t>”).</w:t>
      </w:r>
    </w:p>
  </w:footnote>
  <w:footnote w:id="5">
    <w:p w14:paraId="168944CC" w14:textId="77777777" w:rsidR="00445EC6" w:rsidRPr="002C47F3" w:rsidRDefault="00445EC6" w:rsidP="00445EC6">
      <w:pPr>
        <w:pStyle w:val="Fodnotetekst"/>
        <w:spacing w:after="120"/>
        <w:rPr>
          <w:lang w:val="en-US"/>
        </w:rPr>
      </w:pPr>
      <w:r>
        <w:rPr>
          <w:rStyle w:val="Fodnotehenvisning"/>
        </w:rPr>
        <w:footnoteRef/>
      </w:r>
      <w:r w:rsidRPr="002C47F3">
        <w:rPr>
          <w:lang w:val="en-US"/>
        </w:rPr>
        <w:t xml:space="preserve"> </w:t>
      </w:r>
      <w:r w:rsidRPr="00F15BD4">
        <w:rPr>
          <w:sz w:val="16"/>
          <w:lang w:val="en-US"/>
        </w:rPr>
        <w:t>To be considered whether the overview should include comparison figures for the previous financial year as set out in the draft European Commission Guidelines on the standardized presentation of the remuneration report under Directive 2007/36/EC, as amended by Directive (EU) 2017/828 as regards the encouragement of the long-term shareholder engagement (the “</w:t>
      </w:r>
      <w:r w:rsidRPr="00F15BD4">
        <w:rPr>
          <w:b/>
          <w:sz w:val="16"/>
          <w:lang w:val="en-US"/>
        </w:rPr>
        <w:t>Guidelines</w:t>
      </w:r>
      <w:r w:rsidRPr="00F15BD4">
        <w:rPr>
          <w:sz w:val="16"/>
          <w:lang w:val="en-US"/>
        </w:rPr>
        <w:t>”).</w:t>
      </w:r>
    </w:p>
  </w:footnote>
  <w:footnote w:id="6">
    <w:p w14:paraId="2B2112C3" w14:textId="77777777" w:rsidR="00445EC6" w:rsidRPr="002C47F3" w:rsidRDefault="00445EC6" w:rsidP="00445EC6">
      <w:pPr>
        <w:pStyle w:val="Fodnotetekst"/>
        <w:spacing w:after="120"/>
        <w:rPr>
          <w:sz w:val="16"/>
          <w:szCs w:val="16"/>
          <w:lang w:val="en-US"/>
        </w:rPr>
      </w:pPr>
      <w:r w:rsidRPr="00C30136">
        <w:rPr>
          <w:rStyle w:val="Fodnotehenvisning"/>
          <w:sz w:val="16"/>
          <w:szCs w:val="16"/>
          <w:lang w:val="en-US"/>
        </w:rPr>
        <w:footnoteRef/>
      </w:r>
      <w:r w:rsidRPr="002C47F3">
        <w:rPr>
          <w:sz w:val="16"/>
          <w:szCs w:val="16"/>
          <w:lang w:val="en-US"/>
        </w:rPr>
        <w:t xml:space="preserve"> </w:t>
      </w:r>
      <w:r>
        <w:rPr>
          <w:sz w:val="16"/>
          <w:szCs w:val="16"/>
          <w:lang w:val="en-US"/>
        </w:rPr>
        <w:t>I.e. n</w:t>
      </w:r>
      <w:r w:rsidRPr="00C30136">
        <w:rPr>
          <w:sz w:val="16"/>
          <w:szCs w:val="16"/>
          <w:lang w:val="en-US"/>
        </w:rPr>
        <w:t>on-recurring remuneration awarded or due (sign-on fee, retention bonus, redundancy payment, compensation for relocat</w:t>
      </w:r>
      <w:r>
        <w:rPr>
          <w:sz w:val="16"/>
          <w:szCs w:val="16"/>
          <w:lang w:val="en-US"/>
        </w:rPr>
        <w:t xml:space="preserve">ion, </w:t>
      </w:r>
      <w:r w:rsidRPr="00C30136">
        <w:rPr>
          <w:sz w:val="16"/>
          <w:szCs w:val="16"/>
          <w:lang w:val="en-US"/>
        </w:rPr>
        <w:t>severance payments</w:t>
      </w:r>
      <w:r>
        <w:rPr>
          <w:sz w:val="16"/>
          <w:szCs w:val="16"/>
          <w:lang w:val="en-US"/>
        </w:rPr>
        <w:t>, etc.</w:t>
      </w:r>
      <w:r w:rsidRPr="00C30136">
        <w:rPr>
          <w:sz w:val="16"/>
          <w:szCs w:val="16"/>
          <w:lang w:val="en-US"/>
        </w:rPr>
        <w:t>).</w:t>
      </w:r>
    </w:p>
  </w:footnote>
  <w:footnote w:id="7">
    <w:p w14:paraId="2ED995B6" w14:textId="77777777" w:rsidR="00445EC6" w:rsidRPr="00576334" w:rsidRDefault="00445EC6" w:rsidP="00445EC6">
      <w:pPr>
        <w:pStyle w:val="Fodnotetekst"/>
        <w:rPr>
          <w:lang w:val="en-US"/>
        </w:rPr>
      </w:pPr>
      <w:r w:rsidRPr="00576334">
        <w:rPr>
          <w:rStyle w:val="Fodnotehenvisning"/>
          <w:sz w:val="16"/>
        </w:rPr>
        <w:footnoteRef/>
      </w:r>
      <w:r w:rsidRPr="00576334">
        <w:rPr>
          <w:lang w:val="en-US"/>
        </w:rPr>
        <w:t xml:space="preserve"> </w:t>
      </w:r>
      <w:r w:rsidRPr="00576334">
        <w:rPr>
          <w:sz w:val="16"/>
          <w:lang w:val="en-US"/>
        </w:rPr>
        <w:t xml:space="preserve">If the </w:t>
      </w:r>
      <w:r>
        <w:rPr>
          <w:sz w:val="16"/>
          <w:lang w:val="en-US"/>
        </w:rPr>
        <w:t>pay-out is subject to a cap and the cap has been reached this should be explained.</w:t>
      </w:r>
    </w:p>
  </w:footnote>
  <w:footnote w:id="8">
    <w:p w14:paraId="6C513CE8" w14:textId="77777777" w:rsidR="00445EC6" w:rsidRPr="008A6E7D" w:rsidRDefault="00445EC6" w:rsidP="00445EC6">
      <w:pPr>
        <w:pStyle w:val="Fodnotetekst"/>
        <w:spacing w:after="120"/>
        <w:rPr>
          <w:sz w:val="16"/>
          <w:lang w:val="en-US"/>
        </w:rPr>
      </w:pPr>
      <w:r w:rsidRPr="00CD03CD">
        <w:rPr>
          <w:rStyle w:val="Fodnotehenvisning"/>
          <w:sz w:val="16"/>
        </w:rPr>
        <w:footnoteRef/>
      </w:r>
      <w:r w:rsidRPr="008A6E7D">
        <w:rPr>
          <w:sz w:val="16"/>
          <w:lang w:val="en-US"/>
        </w:rPr>
        <w:t xml:space="preserve"> </w:t>
      </w:r>
      <w:r w:rsidRPr="00CD03CD">
        <w:rPr>
          <w:sz w:val="16"/>
          <w:lang w:val="en-US"/>
        </w:rPr>
        <w:t xml:space="preserve">If any discretion has been exercised in respect of the award, </w:t>
      </w:r>
      <w:r>
        <w:rPr>
          <w:sz w:val="16"/>
          <w:lang w:val="en-US"/>
        </w:rPr>
        <w:t xml:space="preserve">a descriptive </w:t>
      </w:r>
      <w:r w:rsidRPr="00CD03CD">
        <w:rPr>
          <w:sz w:val="16"/>
          <w:lang w:val="en-US"/>
        </w:rPr>
        <w:t xml:space="preserve">note </w:t>
      </w:r>
      <w:r>
        <w:rPr>
          <w:sz w:val="16"/>
          <w:lang w:val="en-US"/>
        </w:rPr>
        <w:t>of</w:t>
      </w:r>
      <w:r w:rsidRPr="00CD03CD">
        <w:rPr>
          <w:sz w:val="16"/>
          <w:lang w:val="en-US"/>
        </w:rPr>
        <w:t xml:space="preserve"> how the discretion was exercised, which factors were taken into account and how the resulting level of award was determined</w:t>
      </w:r>
      <w:r>
        <w:rPr>
          <w:sz w:val="16"/>
          <w:lang w:val="en-US"/>
        </w:rPr>
        <w:t xml:space="preserve"> should be included</w:t>
      </w:r>
      <w:r w:rsidRPr="00CD03CD">
        <w:rPr>
          <w:sz w:val="16"/>
          <w:lang w:val="en-US"/>
        </w:rPr>
        <w:t>.</w:t>
      </w:r>
    </w:p>
  </w:footnote>
  <w:footnote w:id="9">
    <w:p w14:paraId="039A8FAA" w14:textId="77777777" w:rsidR="00445EC6" w:rsidRPr="00576334" w:rsidRDefault="00445EC6" w:rsidP="00445EC6">
      <w:pPr>
        <w:pStyle w:val="Fodnotetekst"/>
        <w:rPr>
          <w:lang w:val="en-US"/>
        </w:rPr>
      </w:pPr>
      <w:r w:rsidRPr="00576334">
        <w:rPr>
          <w:rStyle w:val="Fodnotehenvisning"/>
          <w:sz w:val="16"/>
        </w:rPr>
        <w:footnoteRef/>
      </w:r>
      <w:r w:rsidRPr="00576334">
        <w:rPr>
          <w:lang w:val="en-US"/>
        </w:rPr>
        <w:t xml:space="preserve"> </w:t>
      </w:r>
      <w:r w:rsidRPr="00576334">
        <w:rPr>
          <w:sz w:val="16"/>
          <w:lang w:val="en-US"/>
        </w:rPr>
        <w:t xml:space="preserve">If the </w:t>
      </w:r>
      <w:r>
        <w:rPr>
          <w:sz w:val="16"/>
          <w:lang w:val="en-US"/>
        </w:rPr>
        <w:t>Incentive Program is subject to a cap and the cap has been reached this should be explained.</w:t>
      </w:r>
    </w:p>
  </w:footnote>
  <w:footnote w:id="10">
    <w:p w14:paraId="5B861824" w14:textId="77777777" w:rsidR="00445EC6" w:rsidRPr="008A6E7D" w:rsidRDefault="00445EC6" w:rsidP="00445EC6">
      <w:pPr>
        <w:pStyle w:val="Fodnotetekst"/>
        <w:spacing w:after="120"/>
        <w:rPr>
          <w:lang w:val="en-US"/>
        </w:rPr>
      </w:pPr>
      <w:r w:rsidRPr="009821B6">
        <w:rPr>
          <w:rStyle w:val="Fodnotehenvisning"/>
          <w:sz w:val="16"/>
        </w:rPr>
        <w:footnoteRef/>
      </w:r>
      <w:r w:rsidRPr="008A6E7D">
        <w:rPr>
          <w:sz w:val="16"/>
          <w:lang w:val="en-US"/>
        </w:rPr>
        <w:t xml:space="preserve"> </w:t>
      </w:r>
      <w:r w:rsidRPr="009821B6">
        <w:rPr>
          <w:sz w:val="16"/>
          <w:lang w:val="en-US"/>
        </w:rPr>
        <w:t>A separate table to be included in case of other incentive programs.</w:t>
      </w:r>
    </w:p>
  </w:footnote>
  <w:footnote w:id="11">
    <w:p w14:paraId="4258FD70" w14:textId="77777777" w:rsidR="00445EC6" w:rsidRPr="00DC149C" w:rsidRDefault="00445EC6" w:rsidP="00445EC6">
      <w:pPr>
        <w:pStyle w:val="Fodnotetekst"/>
        <w:rPr>
          <w:lang w:val="en-US"/>
        </w:rPr>
      </w:pPr>
      <w:r>
        <w:rPr>
          <w:rStyle w:val="Fodnotehenvisning"/>
        </w:rPr>
        <w:footnoteRef/>
      </w:r>
      <w:r w:rsidRPr="00DC149C">
        <w:rPr>
          <w:lang w:val="en-US"/>
        </w:rPr>
        <w:t xml:space="preserve"> </w:t>
      </w:r>
      <w:r w:rsidRPr="00C41317">
        <w:rPr>
          <w:sz w:val="16"/>
          <w:lang w:val="en-US"/>
        </w:rPr>
        <w:t>Consider to include information on the most important content of any retention and severance package in accordance with section 4.2.3 of the Recommendations.</w:t>
      </w:r>
    </w:p>
  </w:footnote>
  <w:footnote w:id="12">
    <w:p w14:paraId="6AFF7BCA" w14:textId="77777777" w:rsidR="00445EC6" w:rsidRPr="00C41317" w:rsidRDefault="00445EC6" w:rsidP="00445EC6">
      <w:pPr>
        <w:pStyle w:val="Fodnotetekst"/>
        <w:rPr>
          <w:lang w:val="en-US"/>
        </w:rPr>
      </w:pPr>
      <w:r w:rsidRPr="00C41317">
        <w:rPr>
          <w:rStyle w:val="Fodnotehenvisning"/>
          <w:sz w:val="16"/>
        </w:rPr>
        <w:footnoteRef/>
      </w:r>
      <w:r w:rsidRPr="00C41317">
        <w:rPr>
          <w:sz w:val="16"/>
          <w:lang w:val="en-US"/>
        </w:rPr>
        <w:t xml:space="preserve"> All offered customary benefits should be </w:t>
      </w:r>
      <w:r>
        <w:rPr>
          <w:sz w:val="16"/>
          <w:lang w:val="en-US"/>
        </w:rPr>
        <w:t>included in the remuneration</w:t>
      </w:r>
      <w:r w:rsidRPr="00C41317">
        <w:rPr>
          <w:sz w:val="16"/>
          <w:lang w:val="en-US"/>
        </w:rPr>
        <w:t>.</w:t>
      </w:r>
    </w:p>
  </w:footnote>
  <w:footnote w:id="13">
    <w:p w14:paraId="663CE6DF" w14:textId="77777777" w:rsidR="00445EC6" w:rsidRPr="00DC149C" w:rsidRDefault="00445EC6" w:rsidP="00445EC6">
      <w:pPr>
        <w:pStyle w:val="Fodnotetekst"/>
        <w:spacing w:after="120"/>
        <w:rPr>
          <w:sz w:val="16"/>
          <w:szCs w:val="16"/>
          <w:lang w:val="en-US"/>
        </w:rPr>
      </w:pPr>
      <w:r w:rsidRPr="009821B6">
        <w:rPr>
          <w:rStyle w:val="Fodnotehenvisning"/>
          <w:sz w:val="16"/>
          <w:szCs w:val="16"/>
        </w:rPr>
        <w:footnoteRef/>
      </w:r>
      <w:r w:rsidRPr="00DC149C">
        <w:rPr>
          <w:sz w:val="16"/>
          <w:szCs w:val="16"/>
          <w:lang w:val="en-US"/>
        </w:rPr>
        <w:t xml:space="preserve"> </w:t>
      </w:r>
      <w:r w:rsidRPr="009821B6">
        <w:rPr>
          <w:sz w:val="16"/>
          <w:szCs w:val="16"/>
          <w:lang w:val="en-US"/>
        </w:rPr>
        <w:t>If incentive remuneration was reclaimed, a description should be inserted including name, amount and the financial year in which the variable remuneration was awarded or due.</w:t>
      </w:r>
    </w:p>
  </w:footnote>
  <w:footnote w:id="14">
    <w:p w14:paraId="4971E7D5" w14:textId="77777777" w:rsidR="00445EC6" w:rsidRPr="00DC149C" w:rsidRDefault="00445EC6" w:rsidP="00445EC6">
      <w:pPr>
        <w:pStyle w:val="Fodnotetekst"/>
        <w:spacing w:after="120"/>
        <w:rPr>
          <w:lang w:val="en-US"/>
        </w:rPr>
      </w:pPr>
      <w:r w:rsidRPr="005A6CD0">
        <w:rPr>
          <w:rStyle w:val="Fodnotehenvisning"/>
          <w:sz w:val="16"/>
        </w:rPr>
        <w:footnoteRef/>
      </w:r>
      <w:r w:rsidRPr="00DC149C">
        <w:rPr>
          <w:sz w:val="16"/>
          <w:lang w:val="en-US"/>
        </w:rPr>
        <w:t xml:space="preserve"> </w:t>
      </w:r>
      <w:r>
        <w:rPr>
          <w:sz w:val="16"/>
          <w:lang w:val="en-US"/>
        </w:rPr>
        <w:t>The Company</w:t>
      </w:r>
      <w:r w:rsidRPr="005A6CD0">
        <w:rPr>
          <w:sz w:val="16"/>
          <w:lang w:val="en-US"/>
        </w:rPr>
        <w:t xml:space="preserve"> may either include the previous financial years</w:t>
      </w:r>
      <w:r>
        <w:rPr>
          <w:sz w:val="16"/>
          <w:lang w:val="en-US"/>
        </w:rPr>
        <w:t>’</w:t>
      </w:r>
      <w:r w:rsidRPr="005A6CD0">
        <w:rPr>
          <w:sz w:val="16"/>
          <w:lang w:val="en-US"/>
        </w:rPr>
        <w:t xml:space="preserve"> information by way of estimates or omit the information for financial years where the reporting obligation did not yet apply </w:t>
      </w:r>
      <w:r>
        <w:rPr>
          <w:sz w:val="16"/>
          <w:lang w:val="en-US"/>
        </w:rPr>
        <w:t>if s</w:t>
      </w:r>
      <w:r w:rsidRPr="005A6CD0">
        <w:rPr>
          <w:sz w:val="16"/>
          <w:lang w:val="en-US"/>
        </w:rPr>
        <w:t xml:space="preserve">ome of the required information </w:t>
      </w:r>
      <w:r>
        <w:rPr>
          <w:sz w:val="16"/>
          <w:lang w:val="en-US"/>
        </w:rPr>
        <w:t>is</w:t>
      </w:r>
      <w:r w:rsidRPr="005A6CD0">
        <w:rPr>
          <w:sz w:val="16"/>
          <w:lang w:val="en-US"/>
        </w:rPr>
        <w:t xml:space="preserve"> not readily available</w:t>
      </w:r>
      <w:r>
        <w:rPr>
          <w:sz w:val="16"/>
          <w:lang w:val="en-US"/>
        </w:rPr>
        <w:t>.</w:t>
      </w:r>
    </w:p>
  </w:footnote>
  <w:footnote w:id="15">
    <w:p w14:paraId="31D7A2A8" w14:textId="77777777" w:rsidR="00445EC6" w:rsidRPr="004E7937" w:rsidRDefault="00445EC6" w:rsidP="00445EC6">
      <w:pPr>
        <w:pStyle w:val="Fodnotetekst"/>
        <w:spacing w:after="120"/>
        <w:rPr>
          <w:lang w:val="en-US"/>
        </w:rPr>
      </w:pPr>
      <w:r>
        <w:rPr>
          <w:rStyle w:val="Fodnotehenvisning"/>
        </w:rPr>
        <w:footnoteRef/>
      </w:r>
      <w:r w:rsidRPr="004E7937">
        <w:rPr>
          <w:lang w:val="en-US"/>
        </w:rPr>
        <w:t xml:space="preserve"> </w:t>
      </w:r>
      <w:r w:rsidRPr="00B407BD">
        <w:rPr>
          <w:sz w:val="16"/>
          <w:lang w:val="en-US"/>
        </w:rPr>
        <w:t xml:space="preserve">It should be noted that according to </w:t>
      </w:r>
      <w:r>
        <w:rPr>
          <w:sz w:val="16"/>
          <w:lang w:val="en-US"/>
        </w:rPr>
        <w:t>the Danish Companies Act</w:t>
      </w:r>
      <w:r w:rsidRPr="00B407BD">
        <w:rPr>
          <w:sz w:val="16"/>
          <w:lang w:val="en-US"/>
        </w:rPr>
        <w:t xml:space="preserve"> it is only mandatory to give information from the date on which these rules apply, e.g. only to inform on </w:t>
      </w:r>
      <w:r w:rsidRPr="005B7FD7">
        <w:rPr>
          <w:rFonts w:cs="Arial"/>
          <w:sz w:val="16"/>
          <w:shd w:val="clear" w:color="auto" w:fill="CFDCDB"/>
          <w:lang w:val="en-US"/>
        </w:rPr>
        <w:t>[</w:t>
      </w:r>
      <w:r w:rsidRPr="007A7117">
        <w:rPr>
          <w:sz w:val="16"/>
          <w:shd w:val="clear" w:color="auto" w:fill="CFDCDB"/>
          <w:lang w:val="en-US"/>
        </w:rPr>
        <w:t>2020</w:t>
      </w:r>
      <w:r w:rsidRPr="005B7FD7">
        <w:rPr>
          <w:rFonts w:cs="Arial"/>
          <w:sz w:val="16"/>
          <w:shd w:val="clear" w:color="auto" w:fill="CFDCDB"/>
          <w:lang w:val="en-US"/>
        </w:rPr>
        <w:t>]</w:t>
      </w:r>
      <w:r w:rsidRPr="00B407BD">
        <w:rPr>
          <w:sz w:val="16"/>
          <w:lang w:val="en-US"/>
        </w:rPr>
        <w:t xml:space="preserve"> in </w:t>
      </w:r>
      <w:r w:rsidRPr="005B7FD7">
        <w:rPr>
          <w:rFonts w:cs="Arial"/>
          <w:sz w:val="16"/>
          <w:shd w:val="clear" w:color="auto" w:fill="CFDCDB"/>
          <w:lang w:val="en-US"/>
        </w:rPr>
        <w:t>[</w:t>
      </w:r>
      <w:r w:rsidRPr="007A7117">
        <w:rPr>
          <w:sz w:val="16"/>
          <w:shd w:val="clear" w:color="auto" w:fill="CFDCDB"/>
          <w:lang w:val="en-US"/>
        </w:rPr>
        <w:t>2021</w:t>
      </w:r>
      <w:r w:rsidRPr="005B7FD7">
        <w:rPr>
          <w:rFonts w:cs="Arial"/>
          <w:sz w:val="16"/>
          <w:shd w:val="clear" w:color="auto" w:fill="CFDCDB"/>
          <w:lang w:val="en-US"/>
        </w:rPr>
        <w:t>]</w:t>
      </w:r>
      <w:r w:rsidRPr="00B407BD">
        <w:rPr>
          <w:sz w:val="16"/>
          <w:lang w:val="en-US"/>
        </w:rPr>
        <w:t>, etc.</w:t>
      </w:r>
    </w:p>
  </w:footnote>
  <w:footnote w:id="16">
    <w:p w14:paraId="3887DD6D" w14:textId="77777777" w:rsidR="00445EC6" w:rsidRPr="004E7937" w:rsidRDefault="00445EC6" w:rsidP="00445EC6">
      <w:pPr>
        <w:pStyle w:val="Fodnotetekst"/>
        <w:spacing w:after="120"/>
        <w:rPr>
          <w:lang w:val="en-US"/>
        </w:rPr>
      </w:pPr>
      <w:r>
        <w:rPr>
          <w:rStyle w:val="Fodnotehenvisning"/>
        </w:rPr>
        <w:footnoteRef/>
      </w:r>
      <w:r w:rsidRPr="004E7937">
        <w:rPr>
          <w:lang w:val="en-US"/>
        </w:rPr>
        <w:t xml:space="preserve"> </w:t>
      </w:r>
      <w:r>
        <w:rPr>
          <w:sz w:val="16"/>
          <w:lang w:val="en-US"/>
        </w:rPr>
        <w:t>May be included as absolute numbers or percentages.</w:t>
      </w:r>
    </w:p>
  </w:footnote>
  <w:footnote w:id="17">
    <w:p w14:paraId="4F4662A2" w14:textId="77777777" w:rsidR="00445EC6" w:rsidRPr="004E7937" w:rsidRDefault="00445EC6" w:rsidP="00445EC6">
      <w:pPr>
        <w:pStyle w:val="Fodnotetekst"/>
        <w:spacing w:after="120"/>
        <w:rPr>
          <w:lang w:val="en-US"/>
        </w:rPr>
      </w:pPr>
      <w:r>
        <w:rPr>
          <w:rStyle w:val="Fodnotehenvisning"/>
        </w:rPr>
        <w:footnoteRef/>
      </w:r>
      <w:r w:rsidRPr="004E7937">
        <w:rPr>
          <w:lang w:val="en-US"/>
        </w:rPr>
        <w:t xml:space="preserve"> </w:t>
      </w:r>
      <w:r>
        <w:rPr>
          <w:sz w:val="16"/>
          <w:lang w:val="en-US"/>
        </w:rPr>
        <w:t>May be included as absolute numbers or percentages.</w:t>
      </w:r>
    </w:p>
  </w:footnote>
  <w:footnote w:id="18">
    <w:p w14:paraId="5A42B7FE" w14:textId="77777777" w:rsidR="00445EC6" w:rsidRPr="004E7937" w:rsidRDefault="00445EC6" w:rsidP="00445EC6">
      <w:pPr>
        <w:pStyle w:val="Fodnotetekst"/>
        <w:spacing w:after="120"/>
        <w:rPr>
          <w:lang w:val="en-US"/>
        </w:rPr>
      </w:pPr>
      <w:r>
        <w:rPr>
          <w:rStyle w:val="Fodnotehenvisning"/>
        </w:rPr>
        <w:footnoteRef/>
      </w:r>
      <w:r w:rsidRPr="004E7937">
        <w:rPr>
          <w:lang w:val="en-US"/>
        </w:rPr>
        <w:t xml:space="preserve"> </w:t>
      </w:r>
      <w:r>
        <w:rPr>
          <w:sz w:val="16"/>
          <w:lang w:val="en-US"/>
        </w:rPr>
        <w:t>May be included as absolute numbers or percentages.</w:t>
      </w:r>
    </w:p>
  </w:footnote>
  <w:footnote w:id="19">
    <w:p w14:paraId="4C996EA1" w14:textId="77777777" w:rsidR="00445EC6" w:rsidRPr="004E7937" w:rsidRDefault="00445EC6" w:rsidP="00445EC6">
      <w:pPr>
        <w:pStyle w:val="Fodnotetekst"/>
        <w:spacing w:after="120"/>
        <w:rPr>
          <w:lang w:val="en-US"/>
        </w:rPr>
      </w:pPr>
      <w:r>
        <w:rPr>
          <w:rStyle w:val="Fodnotehenvisning"/>
        </w:rPr>
        <w:footnoteRef/>
      </w:r>
      <w:r w:rsidRPr="004E7937">
        <w:rPr>
          <w:lang w:val="en-US"/>
        </w:rPr>
        <w:t xml:space="preserve"> </w:t>
      </w:r>
      <w:r>
        <w:rPr>
          <w:sz w:val="16"/>
          <w:lang w:val="en-US"/>
        </w:rPr>
        <w:t>May be included as absolute numbers or percentages.</w:t>
      </w:r>
    </w:p>
  </w:footnote>
  <w:footnote w:id="20">
    <w:p w14:paraId="3535EAC9" w14:textId="77777777" w:rsidR="00445EC6" w:rsidRPr="004E7937" w:rsidRDefault="00445EC6" w:rsidP="00445EC6">
      <w:pPr>
        <w:pStyle w:val="Fodnotetekst"/>
        <w:spacing w:after="120"/>
        <w:rPr>
          <w:lang w:val="en-US"/>
        </w:rPr>
      </w:pPr>
      <w:r>
        <w:rPr>
          <w:rStyle w:val="Fodnotehenvisning"/>
        </w:rPr>
        <w:footnoteRef/>
      </w:r>
      <w:r w:rsidRPr="004E7937">
        <w:rPr>
          <w:lang w:val="en-US"/>
        </w:rPr>
        <w:t xml:space="preserve"> </w:t>
      </w:r>
      <w:r>
        <w:rPr>
          <w:sz w:val="16"/>
          <w:lang w:val="en-US"/>
        </w:rPr>
        <w:t>May be included as absolute numbers or percentages.</w:t>
      </w:r>
    </w:p>
  </w:footnote>
  <w:footnote w:id="21">
    <w:p w14:paraId="707CE1C1" w14:textId="77777777" w:rsidR="00445EC6" w:rsidRPr="004A0B44" w:rsidRDefault="00445EC6" w:rsidP="00445EC6">
      <w:pPr>
        <w:pStyle w:val="Fodnotetekst"/>
        <w:rPr>
          <w:sz w:val="16"/>
          <w:lang w:val="en-US"/>
        </w:rPr>
      </w:pPr>
      <w:r>
        <w:rPr>
          <w:rStyle w:val="Fodnotehenvisning"/>
        </w:rPr>
        <w:footnoteRef/>
      </w:r>
      <w:r w:rsidRPr="00322232">
        <w:rPr>
          <w:sz w:val="16"/>
          <w:lang w:val="en-US"/>
        </w:rPr>
        <w:t xml:space="preserve">The market value at the end of the year is based on the official closing price on </w:t>
      </w:r>
      <w:r w:rsidRPr="004A0B44">
        <w:rPr>
          <w:sz w:val="16"/>
          <w:shd w:val="clear" w:color="auto" w:fill="CFDCDB"/>
          <w:lang w:val="en-US"/>
        </w:rPr>
        <w:t>[date]</w:t>
      </w:r>
      <w:r w:rsidRPr="00322232">
        <w:rPr>
          <w:sz w:val="16"/>
          <w:lang w:val="en-US"/>
        </w:rPr>
        <w:t xml:space="preserve"> </w:t>
      </w:r>
      <w:r w:rsidRPr="004A0B44">
        <w:rPr>
          <w:sz w:val="16"/>
          <w:shd w:val="clear" w:color="auto" w:fill="CFDCDB"/>
          <w:lang w:val="en-US"/>
        </w:rPr>
        <w:t>[2020]</w:t>
      </w:r>
      <w:r w:rsidRPr="00322232">
        <w:rPr>
          <w:sz w:val="16"/>
          <w:lang w:val="en-US"/>
        </w:rPr>
        <w:t>.</w:t>
      </w:r>
    </w:p>
  </w:footnote>
  <w:footnote w:id="22">
    <w:p w14:paraId="01EDA6EC" w14:textId="77777777" w:rsidR="00445EC6" w:rsidRPr="00840745" w:rsidRDefault="00445EC6" w:rsidP="00445EC6">
      <w:pPr>
        <w:pStyle w:val="Fodnotetekst"/>
        <w:rPr>
          <w:sz w:val="16"/>
          <w:szCs w:val="16"/>
          <w:lang w:val="en-US"/>
        </w:rPr>
      </w:pPr>
      <w:r w:rsidRPr="009821B6">
        <w:rPr>
          <w:rStyle w:val="Fodnotehenvisning"/>
          <w:sz w:val="16"/>
          <w:szCs w:val="16"/>
        </w:rPr>
        <w:footnoteRef/>
      </w:r>
      <w:r w:rsidRPr="00840745">
        <w:rPr>
          <w:sz w:val="16"/>
          <w:szCs w:val="16"/>
          <w:lang w:val="en-US"/>
        </w:rPr>
        <w:t xml:space="preserve"> </w:t>
      </w:r>
      <w:r w:rsidRPr="009821B6">
        <w:rPr>
          <w:sz w:val="16"/>
          <w:szCs w:val="16"/>
          <w:lang w:val="en-US"/>
        </w:rPr>
        <w:t>I</w:t>
      </w:r>
      <w:r>
        <w:rPr>
          <w:sz w:val="16"/>
          <w:szCs w:val="16"/>
          <w:lang w:val="en-US"/>
        </w:rPr>
        <w:t xml:space="preserve">n case of any derogations, detailed information </w:t>
      </w:r>
      <w:r w:rsidRPr="009821B6">
        <w:rPr>
          <w:sz w:val="16"/>
          <w:szCs w:val="16"/>
          <w:lang w:val="en-US"/>
        </w:rPr>
        <w:t>should be inserted</w:t>
      </w:r>
      <w:r>
        <w:rPr>
          <w:sz w:val="16"/>
          <w:szCs w:val="16"/>
          <w:lang w:val="en-US"/>
        </w:rPr>
        <w:t>,</w:t>
      </w:r>
      <w:r w:rsidRPr="009821B6">
        <w:rPr>
          <w:sz w:val="16"/>
          <w:szCs w:val="16"/>
          <w:lang w:val="en-US"/>
        </w:rPr>
        <w:t xml:space="preserve"> including </w:t>
      </w:r>
      <w:r>
        <w:rPr>
          <w:sz w:val="16"/>
          <w:szCs w:val="16"/>
          <w:lang w:val="en-US"/>
        </w:rPr>
        <w:t xml:space="preserve">which </w:t>
      </w:r>
      <w:r w:rsidRPr="002A7CCB">
        <w:rPr>
          <w:sz w:val="16"/>
          <w:szCs w:val="16"/>
          <w:lang w:val="en-US"/>
        </w:rPr>
        <w:t xml:space="preserve">specific elements </w:t>
      </w:r>
      <w:r>
        <w:rPr>
          <w:sz w:val="16"/>
          <w:szCs w:val="16"/>
          <w:lang w:val="en-US"/>
        </w:rPr>
        <w:t xml:space="preserve">are </w:t>
      </w:r>
      <w:r w:rsidRPr="002A7CCB">
        <w:rPr>
          <w:sz w:val="16"/>
          <w:szCs w:val="16"/>
          <w:lang w:val="en-US"/>
        </w:rPr>
        <w:t>deviated from</w:t>
      </w:r>
      <w:r>
        <w:rPr>
          <w:sz w:val="16"/>
          <w:szCs w:val="16"/>
          <w:lang w:val="en-US"/>
        </w:rPr>
        <w:t xml:space="preserve">, </w:t>
      </w:r>
      <w:r w:rsidRPr="002A7CCB">
        <w:rPr>
          <w:sz w:val="16"/>
          <w:szCs w:val="16"/>
          <w:lang w:val="en-US"/>
        </w:rPr>
        <w:t>a confirmation that the remuneration policy allows th</w:t>
      </w:r>
      <w:r>
        <w:rPr>
          <w:sz w:val="16"/>
          <w:szCs w:val="16"/>
          <w:lang w:val="en-US"/>
        </w:rPr>
        <w:t xml:space="preserve">is deviation, </w:t>
      </w:r>
      <w:r w:rsidRPr="002A7CCB">
        <w:rPr>
          <w:sz w:val="16"/>
          <w:szCs w:val="16"/>
          <w:lang w:val="en-US"/>
        </w:rPr>
        <w:t>an explanation of the nature of the exceptional circumstances</w:t>
      </w:r>
      <w:r>
        <w:rPr>
          <w:sz w:val="16"/>
          <w:szCs w:val="16"/>
          <w:lang w:val="en-US"/>
        </w:rPr>
        <w:t>,</w:t>
      </w:r>
      <w:r w:rsidRPr="002A7CCB">
        <w:rPr>
          <w:sz w:val="16"/>
          <w:szCs w:val="16"/>
          <w:lang w:val="en-US"/>
        </w:rPr>
        <w:t xml:space="preserve"> an explanation on why the deviation is necessary to serve the long-term interest and sustainability of the company as a whole or to assure its viability</w:t>
      </w:r>
      <w:r>
        <w:rPr>
          <w:sz w:val="16"/>
          <w:szCs w:val="16"/>
          <w:lang w:val="en-US"/>
        </w:rPr>
        <w:t xml:space="preserve">, and </w:t>
      </w:r>
      <w:r w:rsidRPr="002A7CCB">
        <w:rPr>
          <w:sz w:val="16"/>
          <w:szCs w:val="16"/>
          <w:lang w:val="en-US"/>
        </w:rPr>
        <w:t xml:space="preserve">information on the procedure followed and a confirmation that this procedure complies with the </w:t>
      </w:r>
      <w:r>
        <w:rPr>
          <w:sz w:val="16"/>
          <w:szCs w:val="16"/>
          <w:lang w:val="en-US"/>
        </w:rPr>
        <w:t>remuneration policy</w:t>
      </w:r>
      <w:r w:rsidRPr="009821B6">
        <w:rPr>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396ED" w14:textId="77777777" w:rsidR="00445EC6" w:rsidRDefault="00445EC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4A6C9" w14:textId="77777777" w:rsidR="00445EC6" w:rsidRDefault="00445EC6">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847F3" w14:textId="77777777" w:rsidR="00445EC6" w:rsidRDefault="00445EC6">
    <w:pPr>
      <w:pStyle w:val="Sidehoved"/>
    </w:pPr>
    <w:r>
      <w:rPr>
        <w:lang w:eastAsia="da-DK" w:bidi="th-TH"/>
      </w:rPr>
      <w:drawing>
        <wp:anchor distT="0" distB="0" distL="114300" distR="114300" simplePos="0" relativeHeight="251657728" behindDoc="1" locked="0" layoutInCell="1" allowOverlap="1" wp14:anchorId="54B6ABBA" wp14:editId="7EE6E405">
          <wp:simplePos x="0" y="0"/>
          <wp:positionH relativeFrom="page">
            <wp:align>left</wp:align>
          </wp:positionH>
          <wp:positionV relativeFrom="page">
            <wp:align>top</wp:align>
          </wp:positionV>
          <wp:extent cx="7566660" cy="10690860"/>
          <wp:effectExtent l="0" t="0" r="0" b="0"/>
          <wp:wrapNone/>
          <wp:docPr id="1" name="Billede 1" descr="C:\Users\hn\AppData\Local\Microsoft\Windows\INetCache\Content.Word\Forside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n\AppData\Local\Microsoft\Windows\INetCache\Content.Word\Forside_gre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7E806" w14:textId="77777777" w:rsidR="00445EC6" w:rsidRDefault="00445EC6">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F00A9" w14:textId="77777777" w:rsidR="00807B95" w:rsidRDefault="00445EC6" w:rsidP="001E2402">
    <w:pPr>
      <w:pStyle w:val="Adressebagside"/>
    </w:pPr>
    <w:r>
      <w:rPr>
        <w:lang w:eastAsia="da-DK" w:bidi="th-TH"/>
      </w:rPr>
      <w:drawing>
        <wp:anchor distT="0" distB="0" distL="114300" distR="114300" simplePos="0" relativeHeight="251658752" behindDoc="1" locked="0" layoutInCell="1" allowOverlap="1" wp14:anchorId="67DAA6CD" wp14:editId="4A3DFA03">
          <wp:simplePos x="0" y="0"/>
          <wp:positionH relativeFrom="page">
            <wp:align>left</wp:align>
          </wp:positionH>
          <wp:positionV relativeFrom="page">
            <wp:align>top</wp:align>
          </wp:positionV>
          <wp:extent cx="7560000" cy="10695600"/>
          <wp:effectExtent l="0" t="0" r="3175" b="0"/>
          <wp:wrapNone/>
          <wp:docPr id="23" name="Billede 23" descr="C:\Users\hn\AppData\Local\Microsoft\Windows\INetCache\Content.Word\Bagside_grey_(logo+text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n\AppData\Local\Microsoft\Windows\INetCache\Content.Word\Bagside_grey_(logo+text 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5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39158F" w14:textId="77777777" w:rsidR="00807B95" w:rsidRDefault="001504D8" w:rsidP="001E2402">
    <w:pPr>
      <w:pStyle w:val="Adressebagside"/>
    </w:pPr>
  </w:p>
  <w:p w14:paraId="3FFCD156" w14:textId="77777777" w:rsidR="00807B95" w:rsidRDefault="001504D8" w:rsidP="001E2402">
    <w:pPr>
      <w:pStyle w:val="Adressebagside"/>
    </w:pPr>
  </w:p>
  <w:p w14:paraId="60F7B308" w14:textId="77777777" w:rsidR="00807B95" w:rsidRDefault="001504D8" w:rsidP="001E2402">
    <w:pPr>
      <w:pStyle w:val="Adressebagside"/>
    </w:pPr>
  </w:p>
  <w:p w14:paraId="199C22E2" w14:textId="77777777" w:rsidR="00807B95" w:rsidRDefault="001504D8" w:rsidP="001E2402">
    <w:pPr>
      <w:pStyle w:val="Adressebagside"/>
    </w:pPr>
  </w:p>
  <w:p w14:paraId="15F2FDF0" w14:textId="77777777" w:rsidR="00807B95" w:rsidRDefault="001504D8" w:rsidP="001E2402">
    <w:pPr>
      <w:pStyle w:val="Adressebagside"/>
    </w:pPr>
  </w:p>
  <w:p w14:paraId="26049EC1" w14:textId="77777777" w:rsidR="00807B95" w:rsidRDefault="001504D8" w:rsidP="001E2402">
    <w:pPr>
      <w:pStyle w:val="Adressebagside"/>
    </w:pPr>
  </w:p>
  <w:p w14:paraId="1A4B1F4B" w14:textId="77777777" w:rsidR="00807B95" w:rsidRDefault="001504D8" w:rsidP="001E2402">
    <w:pPr>
      <w:pStyle w:val="Adressebagside"/>
    </w:pPr>
  </w:p>
  <w:p w14:paraId="4EFC372B" w14:textId="77777777" w:rsidR="00807B95" w:rsidRDefault="001504D8" w:rsidP="001E2402">
    <w:pPr>
      <w:pStyle w:val="Adressebagside"/>
    </w:pPr>
  </w:p>
  <w:p w14:paraId="3CDD4BEE" w14:textId="77777777" w:rsidR="00807B95" w:rsidRDefault="001504D8" w:rsidP="001E2402">
    <w:pPr>
      <w:pStyle w:val="Adressebagside"/>
    </w:pPr>
  </w:p>
  <w:p w14:paraId="10B6C51A" w14:textId="77777777" w:rsidR="00807B95" w:rsidRDefault="001504D8" w:rsidP="001E2402">
    <w:pPr>
      <w:pStyle w:val="Adressebagside"/>
    </w:pPr>
  </w:p>
  <w:p w14:paraId="4EB42F8A" w14:textId="77777777" w:rsidR="00807B95" w:rsidRDefault="001504D8" w:rsidP="001E2402">
    <w:pPr>
      <w:pStyle w:val="Adressebagside"/>
    </w:pPr>
  </w:p>
  <w:p w14:paraId="7190AAB4" w14:textId="77777777" w:rsidR="00807B95" w:rsidRDefault="001504D8" w:rsidP="001E2402">
    <w:pPr>
      <w:pStyle w:val="Adressebagside"/>
    </w:pPr>
  </w:p>
  <w:p w14:paraId="55F1B8F8" w14:textId="77777777" w:rsidR="00807B95" w:rsidRDefault="001504D8" w:rsidP="001E2402">
    <w:pPr>
      <w:pStyle w:val="Adressebagside"/>
    </w:pPr>
  </w:p>
  <w:p w14:paraId="3551EC6B" w14:textId="77777777" w:rsidR="00807B95" w:rsidRDefault="001504D8" w:rsidP="001E2402">
    <w:pPr>
      <w:pStyle w:val="Adressebagside"/>
    </w:pPr>
  </w:p>
  <w:p w14:paraId="22E7950C" w14:textId="77777777" w:rsidR="00807B95" w:rsidRDefault="001504D8" w:rsidP="001E2402">
    <w:pPr>
      <w:pStyle w:val="Adressebagside"/>
    </w:pPr>
  </w:p>
  <w:p w14:paraId="294DAE79" w14:textId="77777777" w:rsidR="00E8151D" w:rsidRPr="00E8151D" w:rsidRDefault="00445EC6" w:rsidP="001E2402">
    <w:pPr>
      <w:pStyle w:val="Adressebagside"/>
      <w:rPr>
        <w:color w:val="FFFFFF" w:themeColor="background1"/>
        <w:lang w:val="en-US"/>
      </w:rPr>
    </w:pPr>
    <w:r>
      <w:rPr>
        <w:color w:val="FFFFFF" w:themeColor="background1"/>
        <w:lang w:val="en-US"/>
      </w:rPr>
      <w:t>T</w:t>
    </w:r>
    <w:r w:rsidRPr="00E8151D">
      <w:rPr>
        <w:color w:val="FFFFFF" w:themeColor="background1"/>
        <w:lang w:val="en-US"/>
      </w:rPr>
      <w:t>he Danish Corporate Governance Committee</w:t>
    </w:r>
  </w:p>
  <w:p w14:paraId="242B2BE1" w14:textId="77777777" w:rsidR="00807B95" w:rsidRPr="00E8151D" w:rsidRDefault="00445EC6" w:rsidP="001E2402">
    <w:pPr>
      <w:pStyle w:val="Adressebagside"/>
      <w:rPr>
        <w:color w:val="FFFFFF" w:themeColor="background1"/>
        <w:lang w:val="en-US"/>
      </w:rPr>
    </w:pPr>
    <w:r w:rsidRPr="00E8151D">
      <w:rPr>
        <w:color w:val="FFFFFF" w:themeColor="background1"/>
        <w:lang w:val="en-US"/>
      </w:rPr>
      <w:t>Langelinie Allé 17</w:t>
    </w:r>
  </w:p>
  <w:p w14:paraId="273F1B00" w14:textId="77777777" w:rsidR="00807B95" w:rsidRPr="002C4B0D" w:rsidRDefault="00445EC6" w:rsidP="001E2402">
    <w:pPr>
      <w:pStyle w:val="Adressebagside"/>
      <w:rPr>
        <w:color w:val="FFFFFF" w:themeColor="background1"/>
      </w:rPr>
    </w:pPr>
    <w:r w:rsidRPr="002C4B0D">
      <w:rPr>
        <w:color w:val="FFFFFF" w:themeColor="background1"/>
      </w:rPr>
      <w:t>2100 København Ø</w:t>
    </w:r>
  </w:p>
  <w:p w14:paraId="3AFB94AF" w14:textId="77777777" w:rsidR="00807B95" w:rsidRPr="002C4B0D" w:rsidRDefault="00445EC6" w:rsidP="001E2402">
    <w:pPr>
      <w:pStyle w:val="Adressebagside"/>
      <w:rPr>
        <w:color w:val="FFFFFF" w:themeColor="background1"/>
      </w:rPr>
    </w:pPr>
    <w:r w:rsidRPr="002C4B0D">
      <w:rPr>
        <w:color w:val="FFFFFF" w:themeColor="background1"/>
      </w:rPr>
      <w:t>35 29 10 00</w:t>
    </w:r>
  </w:p>
  <w:p w14:paraId="6083D490" w14:textId="77777777" w:rsidR="00807B95" w:rsidRPr="002C4B0D" w:rsidRDefault="00445EC6" w:rsidP="001E2402">
    <w:pPr>
      <w:pStyle w:val="Adressebagside"/>
      <w:rPr>
        <w:color w:val="FFFFFF" w:themeColor="background1"/>
      </w:rPr>
    </w:pPr>
    <w:r w:rsidRPr="002C4B0D">
      <w:rPr>
        <w:color w:val="FFFFFF" w:themeColor="background1"/>
      </w:rPr>
      <w:t>cg-komite@erst.dk</w:t>
    </w:r>
  </w:p>
  <w:p w14:paraId="3C7E9418" w14:textId="77777777" w:rsidR="00807B95" w:rsidRDefault="00445EC6">
    <w:pPr>
      <w:pStyle w:val="Sidehoved"/>
    </w:pPr>
    <w:r>
      <w:rPr>
        <w:lang w:eastAsia="da-DK" w:bidi="th-TH"/>
      </w:rPr>
      <w:drawing>
        <wp:anchor distT="0" distB="0" distL="114300" distR="114300" simplePos="0" relativeHeight="251656704" behindDoc="0" locked="0" layoutInCell="1" allowOverlap="1" wp14:anchorId="46AD2260" wp14:editId="7B0C9C2E">
          <wp:simplePos x="0" y="0"/>
          <wp:positionH relativeFrom="margin">
            <wp:posOffset>394138</wp:posOffset>
          </wp:positionH>
          <wp:positionV relativeFrom="page">
            <wp:posOffset>1891380</wp:posOffset>
          </wp:positionV>
          <wp:extent cx="1718442" cy="617015"/>
          <wp:effectExtent l="0" t="0" r="0" b="0"/>
          <wp:wrapTight wrapText="bothSides">
            <wp:wrapPolygon edited="0">
              <wp:start x="6466" y="0"/>
              <wp:lineTo x="0" y="5339"/>
              <wp:lineTo x="0" y="10678"/>
              <wp:lineTo x="5029" y="10678"/>
              <wp:lineTo x="4310" y="13347"/>
              <wp:lineTo x="6226" y="20688"/>
              <wp:lineTo x="8381" y="20688"/>
              <wp:lineTo x="21313" y="16016"/>
              <wp:lineTo x="21313" y="10678"/>
              <wp:lineTo x="20115" y="10010"/>
              <wp:lineTo x="14129" y="4671"/>
              <wp:lineTo x="8142" y="0"/>
              <wp:lineTo x="6466" y="0"/>
            </wp:wrapPolygon>
          </wp:wrapTight>
          <wp:docPr id="2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RPORATE_GOVERNANCE_logo 2.png"/>
                  <pic:cNvPicPr/>
                </pic:nvPicPr>
                <pic:blipFill>
                  <a:blip r:embed="rId2">
                    <a:extLst>
                      <a:ext uri="{28A0092B-C50C-407E-A947-70E740481C1C}">
                        <a14:useLocalDpi xmlns:a14="http://schemas.microsoft.com/office/drawing/2010/main" val="0"/>
                      </a:ext>
                    </a:extLst>
                  </a:blip>
                  <a:stretch>
                    <a:fillRect/>
                  </a:stretch>
                </pic:blipFill>
                <pic:spPr>
                  <a:xfrm>
                    <a:off x="0" y="0"/>
                    <a:ext cx="1718442" cy="6170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48CB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ECEF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84A6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C28E74"/>
    <w:lvl w:ilvl="0">
      <w:start w:val="1"/>
      <w:numFmt w:val="decimal"/>
      <w:pStyle w:val="Opstilling-talellerbogst2"/>
      <w:lvlText w:val="%1."/>
      <w:lvlJc w:val="left"/>
      <w:pPr>
        <w:tabs>
          <w:tab w:val="num" w:pos="643"/>
        </w:tabs>
        <w:ind w:left="643" w:hanging="360"/>
      </w:pPr>
    </w:lvl>
  </w:abstractNum>
  <w:abstractNum w:abstractNumId="4" w15:restartNumberingAfterBreak="0">
    <w:nsid w:val="FFFFFF88"/>
    <w:multiLevelType w:val="singleLevel"/>
    <w:tmpl w:val="1E6C6280"/>
    <w:lvl w:ilvl="0">
      <w:start w:val="1"/>
      <w:numFmt w:val="decimal"/>
      <w:pStyle w:val="Niveau5"/>
      <w:lvlText w:val="%1."/>
      <w:lvlJc w:val="left"/>
      <w:pPr>
        <w:tabs>
          <w:tab w:val="num" w:pos="360"/>
        </w:tabs>
        <w:ind w:left="360" w:hanging="360"/>
      </w:pPr>
    </w:lvl>
  </w:abstractNum>
  <w:abstractNum w:abstractNumId="5" w15:restartNumberingAfterBreak="0">
    <w:nsid w:val="110C2D19"/>
    <w:multiLevelType w:val="hybridMultilevel"/>
    <w:tmpl w:val="B61CC2AE"/>
    <w:lvl w:ilvl="0" w:tplc="299EF1F8">
      <w:start w:val="1"/>
      <w:numFmt w:val="decimal"/>
      <w:pStyle w:val="Opstilling-Tal"/>
      <w:lvlText w:val="%1."/>
      <w:lvlJc w:val="left"/>
      <w:pPr>
        <w:tabs>
          <w:tab w:val="num" w:pos="1276"/>
        </w:tabs>
        <w:ind w:left="1276" w:hanging="454"/>
      </w:pPr>
      <w:rPr>
        <w:rFonts w:hint="default"/>
        <w:b w:val="0"/>
        <w:i w:val="0"/>
        <w:sz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B93541"/>
    <w:multiLevelType w:val="hybridMultilevel"/>
    <w:tmpl w:val="6F18831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5A76C9A"/>
    <w:multiLevelType w:val="hybridMultilevel"/>
    <w:tmpl w:val="E52A327C"/>
    <w:lvl w:ilvl="0" w:tplc="AADC2B7E">
      <w:start w:val="1"/>
      <w:numFmt w:val="decimal"/>
      <w:pStyle w:val="sR-Spalteopstilling-Tal"/>
      <w:lvlText w:val="%1"/>
      <w:lvlJc w:val="left"/>
      <w:pPr>
        <w:ind w:left="868" w:hanging="301"/>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ED468D8"/>
    <w:multiLevelType w:val="multilevel"/>
    <w:tmpl w:val="90905E50"/>
    <w:lvl w:ilvl="0">
      <w:start w:val="1"/>
      <w:numFmt w:val="decimal"/>
      <w:lvlRestart w:val="0"/>
      <w:pStyle w:val="Overskrift1"/>
      <w:lvlText w:val="%1"/>
      <w:lvlJc w:val="left"/>
      <w:pPr>
        <w:tabs>
          <w:tab w:val="num" w:pos="822"/>
        </w:tabs>
        <w:ind w:left="340" w:hanging="34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verskrift2"/>
      <w:lvlText w:val="%1.%2"/>
      <w:lvlJc w:val="left"/>
      <w:pPr>
        <w:tabs>
          <w:tab w:val="num" w:pos="822"/>
        </w:tabs>
        <w:ind w:left="680" w:hanging="510"/>
      </w:pPr>
      <w:rPr>
        <w:rFonts w:hint="default"/>
      </w:rPr>
    </w:lvl>
    <w:lvl w:ilvl="2">
      <w:start w:val="1"/>
      <w:numFmt w:val="decimal"/>
      <w:pStyle w:val="Overskrift3"/>
      <w:lvlText w:val="%1.%2.%3"/>
      <w:lvlJc w:val="left"/>
      <w:pPr>
        <w:tabs>
          <w:tab w:val="num" w:pos="822"/>
        </w:tabs>
        <w:ind w:left="822" w:hanging="822"/>
      </w:pPr>
      <w:rPr>
        <w:rFonts w:hint="default"/>
      </w:rPr>
    </w:lvl>
    <w:lvl w:ilvl="3">
      <w:start w:val="1"/>
      <w:numFmt w:val="decimal"/>
      <w:pStyle w:val="Overskrift4"/>
      <w:lvlText w:val="%1.%2.%3.%4"/>
      <w:lvlJc w:val="left"/>
      <w:pPr>
        <w:tabs>
          <w:tab w:val="num" w:pos="822"/>
        </w:tabs>
        <w:ind w:left="822" w:hanging="822"/>
      </w:pPr>
      <w:rPr>
        <w:rFonts w:hint="default"/>
      </w:rPr>
    </w:lvl>
    <w:lvl w:ilvl="4">
      <w:start w:val="1"/>
      <w:numFmt w:val="lowerLetter"/>
      <w:pStyle w:val="Overskrift5"/>
      <w:lvlText w:val="(%5)"/>
      <w:lvlJc w:val="left"/>
      <w:pPr>
        <w:tabs>
          <w:tab w:val="num" w:pos="1276"/>
        </w:tabs>
        <w:ind w:left="1276" w:hanging="454"/>
      </w:pPr>
      <w:rPr>
        <w:rFonts w:hint="default"/>
      </w:rPr>
    </w:lvl>
    <w:lvl w:ilvl="5">
      <w:start w:val="1"/>
      <w:numFmt w:val="lowerRoman"/>
      <w:pStyle w:val="Overskrift6"/>
      <w:lvlText w:val="(%6)"/>
      <w:lvlJc w:val="left"/>
      <w:pPr>
        <w:tabs>
          <w:tab w:val="num" w:pos="1729"/>
        </w:tabs>
        <w:ind w:left="1729" w:hanging="453"/>
      </w:pPr>
      <w:rPr>
        <w:rFonts w:hint="default"/>
      </w:rPr>
    </w:lvl>
    <w:lvl w:ilvl="6">
      <w:start w:val="1"/>
      <w:numFmt w:val="lowerRoman"/>
      <w:pStyle w:val="Overskrift7"/>
      <w:lvlText w:val="(%7)"/>
      <w:lvlJc w:val="left"/>
      <w:pPr>
        <w:tabs>
          <w:tab w:val="num" w:pos="4677"/>
        </w:tabs>
        <w:ind w:left="4320" w:firstLine="0"/>
      </w:pPr>
      <w:rPr>
        <w:rFonts w:hint="default"/>
      </w:rPr>
    </w:lvl>
    <w:lvl w:ilvl="7">
      <w:start w:val="1"/>
      <w:numFmt w:val="lowerLetter"/>
      <w:pStyle w:val="Overskrift8"/>
      <w:lvlText w:val="(%8)"/>
      <w:lvlJc w:val="left"/>
      <w:pPr>
        <w:tabs>
          <w:tab w:val="num" w:pos="5397"/>
        </w:tabs>
        <w:ind w:left="5040" w:firstLine="0"/>
      </w:pPr>
      <w:rPr>
        <w:rFonts w:hint="default"/>
      </w:rPr>
    </w:lvl>
    <w:lvl w:ilvl="8">
      <w:start w:val="1"/>
      <w:numFmt w:val="lowerRoman"/>
      <w:pStyle w:val="Overskrift9"/>
      <w:lvlText w:val="(%9)"/>
      <w:lvlJc w:val="left"/>
      <w:pPr>
        <w:tabs>
          <w:tab w:val="num" w:pos="6117"/>
        </w:tabs>
        <w:ind w:left="5760" w:firstLine="0"/>
      </w:pPr>
      <w:rPr>
        <w:rFonts w:hint="default"/>
      </w:rPr>
    </w:lvl>
  </w:abstractNum>
  <w:abstractNum w:abstractNumId="9" w15:restartNumberingAfterBreak="0">
    <w:nsid w:val="2414464B"/>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966FF0"/>
    <w:multiLevelType w:val="hybridMultilevel"/>
    <w:tmpl w:val="BA6C3CDE"/>
    <w:lvl w:ilvl="0" w:tplc="B8F8718E">
      <w:start w:val="1"/>
      <w:numFmt w:val="lowerLetter"/>
      <w:pStyle w:val="Opstilling-Bogstav"/>
      <w:lvlText w:val="%1."/>
      <w:lvlJc w:val="left"/>
      <w:pPr>
        <w:tabs>
          <w:tab w:val="num" w:pos="1276"/>
        </w:tabs>
        <w:ind w:left="1276" w:hanging="454"/>
      </w:pPr>
      <w:rPr>
        <w:rFonts w:hint="default"/>
      </w:rPr>
    </w:lvl>
    <w:lvl w:ilvl="1" w:tplc="04060019" w:tentative="1">
      <w:start w:val="1"/>
      <w:numFmt w:val="lowerLetter"/>
      <w:lvlText w:val="%2."/>
      <w:lvlJc w:val="left"/>
      <w:pPr>
        <w:ind w:left="2262" w:hanging="360"/>
      </w:pPr>
    </w:lvl>
    <w:lvl w:ilvl="2" w:tplc="0406001B" w:tentative="1">
      <w:start w:val="1"/>
      <w:numFmt w:val="lowerRoman"/>
      <w:lvlText w:val="%3."/>
      <w:lvlJc w:val="right"/>
      <w:pPr>
        <w:ind w:left="2982" w:hanging="180"/>
      </w:pPr>
    </w:lvl>
    <w:lvl w:ilvl="3" w:tplc="0406000F" w:tentative="1">
      <w:start w:val="1"/>
      <w:numFmt w:val="decimal"/>
      <w:lvlText w:val="%4."/>
      <w:lvlJc w:val="left"/>
      <w:pPr>
        <w:ind w:left="3702" w:hanging="360"/>
      </w:pPr>
    </w:lvl>
    <w:lvl w:ilvl="4" w:tplc="04060019" w:tentative="1">
      <w:start w:val="1"/>
      <w:numFmt w:val="lowerLetter"/>
      <w:lvlText w:val="%5."/>
      <w:lvlJc w:val="left"/>
      <w:pPr>
        <w:ind w:left="4422" w:hanging="360"/>
      </w:pPr>
    </w:lvl>
    <w:lvl w:ilvl="5" w:tplc="0406001B" w:tentative="1">
      <w:start w:val="1"/>
      <w:numFmt w:val="lowerRoman"/>
      <w:lvlText w:val="%6."/>
      <w:lvlJc w:val="right"/>
      <w:pPr>
        <w:ind w:left="5142" w:hanging="180"/>
      </w:pPr>
    </w:lvl>
    <w:lvl w:ilvl="6" w:tplc="0406000F" w:tentative="1">
      <w:start w:val="1"/>
      <w:numFmt w:val="decimal"/>
      <w:lvlText w:val="%7."/>
      <w:lvlJc w:val="left"/>
      <w:pPr>
        <w:ind w:left="5862" w:hanging="360"/>
      </w:pPr>
    </w:lvl>
    <w:lvl w:ilvl="7" w:tplc="04060019" w:tentative="1">
      <w:start w:val="1"/>
      <w:numFmt w:val="lowerLetter"/>
      <w:lvlText w:val="%8."/>
      <w:lvlJc w:val="left"/>
      <w:pPr>
        <w:ind w:left="6582" w:hanging="360"/>
      </w:pPr>
    </w:lvl>
    <w:lvl w:ilvl="8" w:tplc="0406001B" w:tentative="1">
      <w:start w:val="1"/>
      <w:numFmt w:val="lowerRoman"/>
      <w:lvlText w:val="%9."/>
      <w:lvlJc w:val="right"/>
      <w:pPr>
        <w:ind w:left="7302" w:hanging="180"/>
      </w:pPr>
    </w:lvl>
  </w:abstractNum>
  <w:abstractNum w:abstractNumId="11" w15:restartNumberingAfterBreak="0">
    <w:nsid w:val="29804B14"/>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6D24B2C"/>
    <w:multiLevelType w:val="hybridMultilevel"/>
    <w:tmpl w:val="301875F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70357D24"/>
    <w:multiLevelType w:val="multilevel"/>
    <w:tmpl w:val="3766C09C"/>
    <w:lvl w:ilvl="0">
      <w:start w:val="1"/>
      <w:numFmt w:val="decimal"/>
      <w:lvlText w:val="%1."/>
      <w:lvlJc w:val="left"/>
      <w:pPr>
        <w:tabs>
          <w:tab w:val="num" w:pos="357"/>
        </w:tabs>
        <w:ind w:left="357" w:hanging="357"/>
      </w:pPr>
      <w:rPr>
        <w:rFonts w:hint="default"/>
        <w:caps w:val="0"/>
        <w:strike w:val="0"/>
        <w:dstrike w:val="0"/>
        <w:vanish w:val="0"/>
        <w:u w:val="none" w:color="9BBB59" w:themeColor="accent3"/>
        <w:vertAlign w:val="baseline"/>
      </w:rPr>
    </w:lvl>
    <w:lvl w:ilvl="1">
      <w:start w:val="1"/>
      <w:numFmt w:val="decimal"/>
      <w:lvlText w:val="%1.%2."/>
      <w:lvlJc w:val="left"/>
      <w:pPr>
        <w:tabs>
          <w:tab w:val="num" w:pos="709"/>
        </w:tabs>
        <w:ind w:left="709" w:hanging="567"/>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ind w:left="5109" w:hanging="1701"/>
      </w:pPr>
      <w:rPr>
        <w:rFonts w:hint="default"/>
      </w:rPr>
    </w:lvl>
    <w:lvl w:ilvl="5">
      <w:start w:val="1"/>
      <w:numFmt w:val="decimal"/>
      <w:lvlText w:val="%1.%2.%3.%4.%5.%6."/>
      <w:lvlJc w:val="left"/>
      <w:pPr>
        <w:ind w:left="5449" w:hanging="2041"/>
      </w:pPr>
      <w:rPr>
        <w:rFonts w:hint="default"/>
      </w:rPr>
    </w:lvl>
    <w:lvl w:ilvl="6">
      <w:start w:val="1"/>
      <w:numFmt w:val="decimal"/>
      <w:lvlText w:val="%1.%2.%3.%4.%5.%6.%7."/>
      <w:lvlJc w:val="left"/>
      <w:pPr>
        <w:ind w:left="6648" w:hanging="3240"/>
      </w:pPr>
      <w:rPr>
        <w:rFonts w:hint="default"/>
      </w:rPr>
    </w:lvl>
    <w:lvl w:ilvl="7">
      <w:start w:val="1"/>
      <w:numFmt w:val="decimal"/>
      <w:lvlText w:val="%1.%2.%3.%4.%5.%6.%7.%8."/>
      <w:lvlJc w:val="left"/>
      <w:pPr>
        <w:ind w:left="7152" w:hanging="3744"/>
      </w:pPr>
      <w:rPr>
        <w:rFonts w:hint="default"/>
      </w:rPr>
    </w:lvl>
    <w:lvl w:ilvl="8">
      <w:start w:val="1"/>
      <w:numFmt w:val="decimal"/>
      <w:lvlText w:val="%1.%2.%3.%4.%5.%6.%7.%8.%9."/>
      <w:lvlJc w:val="left"/>
      <w:pPr>
        <w:ind w:left="7728" w:hanging="4320"/>
      </w:pPr>
      <w:rPr>
        <w:rFonts w:hint="default"/>
      </w:rPr>
    </w:lvl>
  </w:abstractNum>
  <w:abstractNum w:abstractNumId="14" w15:restartNumberingAfterBreak="0">
    <w:nsid w:val="776F3B2D"/>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3"/>
  </w:num>
  <w:num w:numId="3">
    <w:abstractNumId w:val="11"/>
  </w:num>
  <w:num w:numId="4">
    <w:abstractNumId w:val="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2"/>
  </w:num>
  <w:num w:numId="9">
    <w:abstractNumId w:val="1"/>
  </w:num>
  <w:num w:numId="10">
    <w:abstractNumId w:val="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7"/>
  </w:num>
  <w:num w:numId="15">
    <w:abstractNumId w:val="12"/>
  </w:num>
  <w:num w:numId="16">
    <w:abstractNumId w:va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C6"/>
    <w:rsid w:val="00020D1E"/>
    <w:rsid w:val="001504D8"/>
    <w:rsid w:val="002105F4"/>
    <w:rsid w:val="00445EC6"/>
    <w:rsid w:val="0050719D"/>
    <w:rsid w:val="00535490"/>
    <w:rsid w:val="00546FFD"/>
    <w:rsid w:val="0068133F"/>
    <w:rsid w:val="00755B7B"/>
    <w:rsid w:val="00802174"/>
    <w:rsid w:val="00857303"/>
    <w:rsid w:val="008B55D4"/>
    <w:rsid w:val="008E3CA0"/>
    <w:rsid w:val="00B0561F"/>
    <w:rsid w:val="00C16FAC"/>
    <w:rsid w:val="00C60F1F"/>
    <w:rsid w:val="00D23C46"/>
    <w:rsid w:val="00EC0D2F"/>
    <w:rsid w:val="00EC76D3"/>
    <w:rsid w:val="00EF725F"/>
    <w:rsid w:val="00F06F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984C96"/>
  <w15:chartTrackingRefBased/>
  <w15:docId w15:val="{0C1802C7-C176-4B3F-990C-063D3142D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45EC6"/>
    <w:pPr>
      <w:spacing w:after="280" w:line="320" w:lineRule="atLeast"/>
      <w:jc w:val="both"/>
    </w:pPr>
    <w:rPr>
      <w:rFonts w:ascii="Arial" w:eastAsiaTheme="minorHAnsi" w:hAnsi="Arial" w:cstheme="minorBidi"/>
      <w:noProof/>
      <w:color w:val="1F497D" w:themeColor="text2"/>
      <w:sz w:val="22"/>
      <w:szCs w:val="22"/>
      <w:lang w:eastAsia="en-US"/>
    </w:rPr>
  </w:style>
  <w:style w:type="paragraph" w:styleId="Overskrift1">
    <w:name w:val="heading 1"/>
    <w:basedOn w:val="Normal"/>
    <w:next w:val="Normal"/>
    <w:link w:val="Overskrift1Tegn"/>
    <w:autoRedefine/>
    <w:qFormat/>
    <w:rsid w:val="00445EC6"/>
    <w:pPr>
      <w:keepNext/>
      <w:numPr>
        <w:numId w:val="16"/>
      </w:numPr>
      <w:spacing w:before="240" w:after="0" w:line="240" w:lineRule="atLeast"/>
      <w:jc w:val="left"/>
      <w:outlineLvl w:val="0"/>
    </w:pPr>
    <w:rPr>
      <w:rFonts w:asciiTheme="majorHAnsi" w:eastAsiaTheme="majorEastAsia" w:hAnsiTheme="majorHAnsi" w:cstheme="majorBidi"/>
      <w:b/>
      <w:sz w:val="24"/>
      <w:szCs w:val="32"/>
    </w:rPr>
  </w:style>
  <w:style w:type="paragraph" w:styleId="Overskrift2">
    <w:name w:val="heading 2"/>
    <w:basedOn w:val="Overskrift1"/>
    <w:next w:val="Normal"/>
    <w:link w:val="Overskrift2Tegn"/>
    <w:qFormat/>
    <w:rsid w:val="00445EC6"/>
    <w:pPr>
      <w:numPr>
        <w:ilvl w:val="1"/>
      </w:numPr>
      <w:tabs>
        <w:tab w:val="left" w:pos="567"/>
      </w:tabs>
      <w:outlineLvl w:val="1"/>
    </w:pPr>
  </w:style>
  <w:style w:type="paragraph" w:styleId="Overskrift3">
    <w:name w:val="heading 3"/>
    <w:basedOn w:val="Normal"/>
    <w:next w:val="Normal"/>
    <w:link w:val="Overskrift3Tegn"/>
    <w:autoRedefine/>
    <w:qFormat/>
    <w:rsid w:val="00445EC6"/>
    <w:pPr>
      <w:keepNext/>
      <w:keepLines/>
      <w:numPr>
        <w:ilvl w:val="2"/>
        <w:numId w:val="16"/>
      </w:numPr>
      <w:tabs>
        <w:tab w:val="left" w:pos="851"/>
      </w:tabs>
      <w:spacing w:before="240" w:after="120" w:line="480" w:lineRule="exact"/>
      <w:jc w:val="left"/>
      <w:outlineLvl w:val="2"/>
    </w:pPr>
    <w:rPr>
      <w:rFonts w:asciiTheme="majorHAnsi" w:eastAsiaTheme="majorEastAsia" w:hAnsiTheme="majorHAnsi" w:cstheme="majorBidi"/>
      <w:b/>
      <w:sz w:val="24"/>
      <w:szCs w:val="24"/>
    </w:rPr>
  </w:style>
  <w:style w:type="paragraph" w:styleId="Overskrift4">
    <w:name w:val="heading 4"/>
    <w:basedOn w:val="Normal"/>
    <w:next w:val="Normal"/>
    <w:link w:val="Overskrift4Tegn"/>
    <w:qFormat/>
    <w:rsid w:val="00445EC6"/>
    <w:pPr>
      <w:keepNext/>
      <w:keepLines/>
      <w:numPr>
        <w:ilvl w:val="3"/>
        <w:numId w:val="16"/>
      </w:numPr>
      <w:spacing w:after="120" w:line="480" w:lineRule="exact"/>
      <w:jc w:val="left"/>
      <w:outlineLvl w:val="3"/>
    </w:pPr>
    <w:rPr>
      <w:rFonts w:asciiTheme="majorHAnsi" w:eastAsiaTheme="majorEastAsia" w:hAnsiTheme="majorHAnsi" w:cstheme="majorBidi"/>
      <w:b/>
      <w:iCs/>
      <w:sz w:val="24"/>
    </w:rPr>
  </w:style>
  <w:style w:type="paragraph" w:styleId="Overskrift5">
    <w:name w:val="heading 5"/>
    <w:basedOn w:val="Normal"/>
    <w:next w:val="Normal"/>
    <w:link w:val="Overskrift5Tegn"/>
    <w:qFormat/>
    <w:rsid w:val="00445EC6"/>
    <w:pPr>
      <w:keepNext/>
      <w:numPr>
        <w:ilvl w:val="4"/>
        <w:numId w:val="16"/>
      </w:numPr>
      <w:spacing w:after="0" w:line="240" w:lineRule="atLeast"/>
      <w:jc w:val="left"/>
      <w:outlineLvl w:val="4"/>
    </w:pPr>
    <w:rPr>
      <w:rFonts w:ascii="Georgia" w:eastAsia="Times New Roman" w:hAnsi="Georgia" w:cs="Times New Roman"/>
      <w:bCs/>
      <w:iCs/>
      <w:noProof w:val="0"/>
      <w:color w:val="auto"/>
      <w:sz w:val="20"/>
      <w:szCs w:val="26"/>
      <w:lang w:eastAsia="da-DK"/>
    </w:rPr>
  </w:style>
  <w:style w:type="paragraph" w:styleId="Overskrift6">
    <w:name w:val="heading 6"/>
    <w:basedOn w:val="Normal"/>
    <w:next w:val="Normal"/>
    <w:link w:val="Overskrift6Tegn"/>
    <w:qFormat/>
    <w:rsid w:val="00445EC6"/>
    <w:pPr>
      <w:keepNext/>
      <w:numPr>
        <w:ilvl w:val="5"/>
        <w:numId w:val="16"/>
      </w:numPr>
      <w:spacing w:after="0" w:line="240" w:lineRule="atLeast"/>
      <w:jc w:val="left"/>
      <w:outlineLvl w:val="5"/>
    </w:pPr>
    <w:rPr>
      <w:rFonts w:ascii="Georgia" w:eastAsia="Times New Roman" w:hAnsi="Georgia" w:cs="Times New Roman"/>
      <w:bCs/>
      <w:noProof w:val="0"/>
      <w:color w:val="auto"/>
      <w:sz w:val="20"/>
      <w:lang w:eastAsia="da-DK"/>
    </w:rPr>
  </w:style>
  <w:style w:type="paragraph" w:styleId="Overskrift7">
    <w:name w:val="heading 7"/>
    <w:basedOn w:val="Normal"/>
    <w:next w:val="Normal"/>
    <w:link w:val="Overskrift7Tegn"/>
    <w:qFormat/>
    <w:rsid w:val="00445EC6"/>
    <w:pPr>
      <w:numPr>
        <w:ilvl w:val="6"/>
        <w:numId w:val="16"/>
      </w:numPr>
      <w:spacing w:before="240" w:after="60" w:line="240" w:lineRule="atLeast"/>
      <w:jc w:val="left"/>
      <w:outlineLvl w:val="6"/>
    </w:pPr>
    <w:rPr>
      <w:rFonts w:ascii="Times New Roman" w:eastAsia="Times New Roman" w:hAnsi="Times New Roman" w:cs="Times New Roman"/>
      <w:noProof w:val="0"/>
      <w:color w:val="auto"/>
      <w:sz w:val="24"/>
      <w:szCs w:val="24"/>
      <w:lang w:eastAsia="da-DK"/>
    </w:rPr>
  </w:style>
  <w:style w:type="paragraph" w:styleId="Overskrift8">
    <w:name w:val="heading 8"/>
    <w:basedOn w:val="Normal"/>
    <w:next w:val="Normal"/>
    <w:link w:val="Overskrift8Tegn"/>
    <w:qFormat/>
    <w:rsid w:val="00445EC6"/>
    <w:pPr>
      <w:numPr>
        <w:ilvl w:val="7"/>
        <w:numId w:val="16"/>
      </w:numPr>
      <w:spacing w:before="240" w:after="60" w:line="240" w:lineRule="atLeast"/>
      <w:jc w:val="left"/>
      <w:outlineLvl w:val="7"/>
    </w:pPr>
    <w:rPr>
      <w:rFonts w:ascii="Times New Roman" w:eastAsia="Times New Roman" w:hAnsi="Times New Roman" w:cs="Times New Roman"/>
      <w:i/>
      <w:iCs/>
      <w:noProof w:val="0"/>
      <w:color w:val="auto"/>
      <w:sz w:val="24"/>
      <w:szCs w:val="24"/>
      <w:lang w:eastAsia="da-DK"/>
    </w:rPr>
  </w:style>
  <w:style w:type="paragraph" w:styleId="Overskrift9">
    <w:name w:val="heading 9"/>
    <w:basedOn w:val="Normal"/>
    <w:next w:val="Normal"/>
    <w:link w:val="Overskrift9Tegn"/>
    <w:qFormat/>
    <w:rsid w:val="00445EC6"/>
    <w:pPr>
      <w:numPr>
        <w:ilvl w:val="8"/>
        <w:numId w:val="16"/>
      </w:numPr>
      <w:spacing w:before="240" w:after="60" w:line="240" w:lineRule="atLeast"/>
      <w:jc w:val="left"/>
      <w:outlineLvl w:val="8"/>
    </w:pPr>
    <w:rPr>
      <w:rFonts w:eastAsia="Times New Roman" w:cs="Arial"/>
      <w:noProof w:val="0"/>
      <w:color w:val="auto"/>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Personligmeddelelsesform">
    <w:name w:val="Personlig meddelelsesform"/>
    <w:basedOn w:val="Standardskrifttypeiafsnit"/>
    <w:rPr>
      <w:rFonts w:ascii="Arial" w:hAnsi="Arial" w:cs="Arial"/>
      <w:color w:val="auto"/>
      <w:sz w:val="20"/>
    </w:rPr>
  </w:style>
  <w:style w:type="character" w:customStyle="1" w:styleId="Personligsvarlayout">
    <w:name w:val="Personlig svarlayout"/>
    <w:basedOn w:val="Standardskrifttypeiafsnit"/>
    <w:rPr>
      <w:rFonts w:ascii="Arial" w:hAnsi="Arial" w:cs="Arial"/>
      <w:color w:val="auto"/>
      <w:sz w:val="20"/>
    </w:rPr>
  </w:style>
  <w:style w:type="character" w:customStyle="1" w:styleId="Overskrift1Tegn">
    <w:name w:val="Overskrift 1 Tegn"/>
    <w:basedOn w:val="Standardskrifttypeiafsnit"/>
    <w:link w:val="Overskrift1"/>
    <w:rsid w:val="00445EC6"/>
    <w:rPr>
      <w:rFonts w:asciiTheme="majorHAnsi" w:eastAsiaTheme="majorEastAsia" w:hAnsiTheme="majorHAnsi" w:cstheme="majorBidi"/>
      <w:b/>
      <w:noProof/>
      <w:color w:val="1F497D" w:themeColor="text2"/>
      <w:sz w:val="24"/>
      <w:szCs w:val="32"/>
      <w:lang w:eastAsia="en-US"/>
    </w:rPr>
  </w:style>
  <w:style w:type="character" w:customStyle="1" w:styleId="Overskrift2Tegn">
    <w:name w:val="Overskrift 2 Tegn"/>
    <w:basedOn w:val="Standardskrifttypeiafsnit"/>
    <w:link w:val="Overskrift2"/>
    <w:rsid w:val="00445EC6"/>
    <w:rPr>
      <w:rFonts w:asciiTheme="majorHAnsi" w:eastAsiaTheme="majorEastAsia" w:hAnsiTheme="majorHAnsi" w:cstheme="majorBidi"/>
      <w:b/>
      <w:noProof/>
      <w:color w:val="1F497D" w:themeColor="text2"/>
      <w:sz w:val="24"/>
      <w:szCs w:val="32"/>
      <w:lang w:eastAsia="en-US"/>
    </w:rPr>
  </w:style>
  <w:style w:type="character" w:customStyle="1" w:styleId="Overskrift3Tegn">
    <w:name w:val="Overskrift 3 Tegn"/>
    <w:basedOn w:val="Standardskrifttypeiafsnit"/>
    <w:link w:val="Overskrift3"/>
    <w:rsid w:val="00445EC6"/>
    <w:rPr>
      <w:rFonts w:asciiTheme="majorHAnsi" w:eastAsiaTheme="majorEastAsia" w:hAnsiTheme="majorHAnsi" w:cstheme="majorBidi"/>
      <w:b/>
      <w:noProof/>
      <w:color w:val="1F497D" w:themeColor="text2"/>
      <w:sz w:val="24"/>
      <w:szCs w:val="24"/>
      <w:lang w:eastAsia="en-US"/>
    </w:rPr>
  </w:style>
  <w:style w:type="character" w:customStyle="1" w:styleId="Overskrift4Tegn">
    <w:name w:val="Overskrift 4 Tegn"/>
    <w:basedOn w:val="Standardskrifttypeiafsnit"/>
    <w:link w:val="Overskrift4"/>
    <w:rsid w:val="00445EC6"/>
    <w:rPr>
      <w:rFonts w:asciiTheme="majorHAnsi" w:eastAsiaTheme="majorEastAsia" w:hAnsiTheme="majorHAnsi" w:cstheme="majorBidi"/>
      <w:b/>
      <w:iCs/>
      <w:noProof/>
      <w:color w:val="1F497D" w:themeColor="text2"/>
      <w:sz w:val="24"/>
      <w:szCs w:val="22"/>
      <w:lang w:eastAsia="en-US"/>
    </w:rPr>
  </w:style>
  <w:style w:type="character" w:customStyle="1" w:styleId="Overskrift5Tegn">
    <w:name w:val="Overskrift 5 Tegn"/>
    <w:basedOn w:val="Standardskrifttypeiafsnit"/>
    <w:link w:val="Overskrift5"/>
    <w:rsid w:val="00445EC6"/>
    <w:rPr>
      <w:rFonts w:ascii="Georgia" w:hAnsi="Georgia"/>
      <w:bCs/>
      <w:iCs/>
      <w:szCs w:val="26"/>
    </w:rPr>
  </w:style>
  <w:style w:type="character" w:customStyle="1" w:styleId="Overskrift6Tegn">
    <w:name w:val="Overskrift 6 Tegn"/>
    <w:basedOn w:val="Standardskrifttypeiafsnit"/>
    <w:link w:val="Overskrift6"/>
    <w:rsid w:val="00445EC6"/>
    <w:rPr>
      <w:rFonts w:ascii="Georgia" w:hAnsi="Georgia"/>
      <w:bCs/>
      <w:szCs w:val="22"/>
    </w:rPr>
  </w:style>
  <w:style w:type="character" w:customStyle="1" w:styleId="Overskrift7Tegn">
    <w:name w:val="Overskrift 7 Tegn"/>
    <w:basedOn w:val="Standardskrifttypeiafsnit"/>
    <w:link w:val="Overskrift7"/>
    <w:rsid w:val="00445EC6"/>
    <w:rPr>
      <w:sz w:val="24"/>
      <w:szCs w:val="24"/>
    </w:rPr>
  </w:style>
  <w:style w:type="character" w:customStyle="1" w:styleId="Overskrift8Tegn">
    <w:name w:val="Overskrift 8 Tegn"/>
    <w:basedOn w:val="Standardskrifttypeiafsnit"/>
    <w:link w:val="Overskrift8"/>
    <w:rsid w:val="00445EC6"/>
    <w:rPr>
      <w:i/>
      <w:iCs/>
      <w:sz w:val="24"/>
      <w:szCs w:val="24"/>
    </w:rPr>
  </w:style>
  <w:style w:type="character" w:customStyle="1" w:styleId="Overskrift9Tegn">
    <w:name w:val="Overskrift 9 Tegn"/>
    <w:basedOn w:val="Standardskrifttypeiafsnit"/>
    <w:link w:val="Overskrift9"/>
    <w:rsid w:val="00445EC6"/>
    <w:rPr>
      <w:rFonts w:ascii="Arial" w:hAnsi="Arial" w:cs="Arial"/>
      <w:sz w:val="22"/>
      <w:szCs w:val="22"/>
    </w:rPr>
  </w:style>
  <w:style w:type="table" w:styleId="Gittertabel4-farve1">
    <w:name w:val="Grid Table 4 Accent 1"/>
    <w:aliases w:val="Net"/>
    <w:basedOn w:val="Tabel-Normal"/>
    <w:uiPriority w:val="49"/>
    <w:rsid w:val="00445EC6"/>
    <w:rPr>
      <w:rFonts w:asciiTheme="minorHAnsi" w:eastAsiaTheme="minorHAnsi" w:hAnsiTheme="minorHAnsi" w:cstheme="minorBidi"/>
      <w:sz w:val="18"/>
      <w:szCs w:val="22"/>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auto"/>
    </w:tcPr>
    <w:tblStylePr w:type="firstRow">
      <w:pPr>
        <w:jc w:val="center"/>
      </w:pPr>
      <w:rPr>
        <w:rFonts w:asciiTheme="minorHAnsi" w:hAnsiTheme="minorHAnsi"/>
        <w:b w:val="0"/>
        <w:bCs/>
        <w:caps w:val="0"/>
        <w:smallCaps w:val="0"/>
        <w:strike w:val="0"/>
        <w:dstrike w:val="0"/>
        <w:vanish w:val="0"/>
        <w:color w:val="EEECE1" w:themeColor="background2"/>
        <w:sz w:val="18"/>
        <w:vertAlign w:val="baseline"/>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vAlign w:val="center"/>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rPr>
        <w:rFonts w:asciiTheme="minorHAnsi" w:hAnsiTheme="minorHAnsi"/>
        <w:sz w:val="18"/>
      </w:rPr>
    </w:tblStylePr>
  </w:style>
  <w:style w:type="paragraph" w:styleId="Sidehoved">
    <w:name w:val="header"/>
    <w:basedOn w:val="Normal"/>
    <w:link w:val="SidehovedTegn"/>
    <w:uiPriority w:val="99"/>
    <w:semiHidden/>
    <w:rsid w:val="00445EC6"/>
    <w:pPr>
      <w:tabs>
        <w:tab w:val="center" w:pos="4819"/>
        <w:tab w:val="right" w:pos="9638"/>
      </w:tabs>
      <w:spacing w:line="240" w:lineRule="auto"/>
    </w:pPr>
  </w:style>
  <w:style w:type="character" w:customStyle="1" w:styleId="SidehovedTegn">
    <w:name w:val="Sidehoved Tegn"/>
    <w:basedOn w:val="Standardskrifttypeiafsnit"/>
    <w:link w:val="Sidehoved"/>
    <w:uiPriority w:val="99"/>
    <w:semiHidden/>
    <w:rsid w:val="00445EC6"/>
    <w:rPr>
      <w:rFonts w:ascii="Arial" w:eastAsiaTheme="minorHAnsi" w:hAnsi="Arial" w:cstheme="minorBidi"/>
      <w:noProof/>
      <w:color w:val="1F497D" w:themeColor="text2"/>
      <w:sz w:val="22"/>
      <w:szCs w:val="22"/>
      <w:lang w:eastAsia="en-US"/>
    </w:rPr>
  </w:style>
  <w:style w:type="paragraph" w:styleId="Sidefod">
    <w:name w:val="footer"/>
    <w:basedOn w:val="Normal"/>
    <w:link w:val="SidefodTegn"/>
    <w:uiPriority w:val="99"/>
    <w:unhideWhenUsed/>
    <w:rsid w:val="00445EC6"/>
    <w:pPr>
      <w:tabs>
        <w:tab w:val="center" w:pos="4819"/>
        <w:tab w:val="right" w:pos="9638"/>
      </w:tabs>
      <w:spacing w:after="0" w:line="240" w:lineRule="auto"/>
    </w:pPr>
    <w:rPr>
      <w:sz w:val="18"/>
    </w:rPr>
  </w:style>
  <w:style w:type="character" w:customStyle="1" w:styleId="SidefodTegn">
    <w:name w:val="Sidefod Tegn"/>
    <w:basedOn w:val="Standardskrifttypeiafsnit"/>
    <w:link w:val="Sidefod"/>
    <w:uiPriority w:val="99"/>
    <w:rsid w:val="00445EC6"/>
    <w:rPr>
      <w:rFonts w:ascii="Arial" w:eastAsiaTheme="minorHAnsi" w:hAnsi="Arial" w:cstheme="minorBidi"/>
      <w:noProof/>
      <w:color w:val="1F497D" w:themeColor="text2"/>
      <w:sz w:val="18"/>
      <w:szCs w:val="22"/>
      <w:lang w:eastAsia="en-US"/>
    </w:rPr>
  </w:style>
  <w:style w:type="paragraph" w:styleId="Titel">
    <w:name w:val="Title"/>
    <w:basedOn w:val="Normal"/>
    <w:next w:val="Normal"/>
    <w:link w:val="TitelTegn"/>
    <w:uiPriority w:val="10"/>
    <w:qFormat/>
    <w:rsid w:val="00445EC6"/>
    <w:pPr>
      <w:spacing w:after="0" w:line="240" w:lineRule="auto"/>
      <w:contextualSpacing/>
    </w:pPr>
    <w:rPr>
      <w:rFonts w:eastAsiaTheme="majorEastAsia" w:cstheme="majorBidi"/>
      <w:b/>
      <w:color w:val="FFFFFF" w:themeColor="background1"/>
      <w:spacing w:val="-10"/>
      <w:kern w:val="28"/>
      <w:sz w:val="72"/>
      <w:szCs w:val="56"/>
    </w:rPr>
  </w:style>
  <w:style w:type="character" w:customStyle="1" w:styleId="TitelTegn">
    <w:name w:val="Titel Tegn"/>
    <w:basedOn w:val="Standardskrifttypeiafsnit"/>
    <w:link w:val="Titel"/>
    <w:uiPriority w:val="10"/>
    <w:rsid w:val="00445EC6"/>
    <w:rPr>
      <w:rFonts w:ascii="Arial" w:eastAsiaTheme="majorEastAsia" w:hAnsi="Arial" w:cstheme="majorBidi"/>
      <w:b/>
      <w:noProof/>
      <w:color w:val="FFFFFF" w:themeColor="background1"/>
      <w:spacing w:val="-10"/>
      <w:kern w:val="28"/>
      <w:sz w:val="72"/>
      <w:szCs w:val="56"/>
      <w:lang w:eastAsia="en-US"/>
    </w:rPr>
  </w:style>
  <w:style w:type="paragraph" w:styleId="Undertitel">
    <w:name w:val="Subtitle"/>
    <w:basedOn w:val="Normal"/>
    <w:next w:val="Normal"/>
    <w:link w:val="UndertitelTegn"/>
    <w:uiPriority w:val="11"/>
    <w:qFormat/>
    <w:rsid w:val="00445EC6"/>
    <w:pPr>
      <w:numPr>
        <w:ilvl w:val="1"/>
      </w:numPr>
      <w:spacing w:before="360" w:after="0" w:line="240" w:lineRule="auto"/>
      <w:jc w:val="left"/>
    </w:pPr>
    <w:rPr>
      <w:rFonts w:eastAsiaTheme="minorEastAsia" w:cs="Arial"/>
      <w:color w:val="FFFFFF" w:themeColor="background1"/>
      <w:spacing w:val="15"/>
      <w:sz w:val="36"/>
      <w:szCs w:val="36"/>
    </w:rPr>
  </w:style>
  <w:style w:type="character" w:customStyle="1" w:styleId="UndertitelTegn">
    <w:name w:val="Undertitel Tegn"/>
    <w:basedOn w:val="Standardskrifttypeiafsnit"/>
    <w:link w:val="Undertitel"/>
    <w:uiPriority w:val="11"/>
    <w:rsid w:val="00445EC6"/>
    <w:rPr>
      <w:rFonts w:ascii="Arial" w:eastAsiaTheme="minorEastAsia" w:hAnsi="Arial" w:cs="Arial"/>
      <w:noProof/>
      <w:color w:val="FFFFFF" w:themeColor="background1"/>
      <w:spacing w:val="15"/>
      <w:sz w:val="36"/>
      <w:szCs w:val="36"/>
      <w:lang w:eastAsia="en-US"/>
    </w:rPr>
  </w:style>
  <w:style w:type="paragraph" w:customStyle="1" w:styleId="Overskriftverst">
    <w:name w:val="Overskrift øverst"/>
    <w:basedOn w:val="Normal"/>
    <w:next w:val="Normal"/>
    <w:qFormat/>
    <w:rsid w:val="00445EC6"/>
    <w:pPr>
      <w:keepNext/>
      <w:pageBreakBefore/>
      <w:spacing w:after="0" w:line="240" w:lineRule="auto"/>
      <w:jc w:val="left"/>
    </w:pPr>
    <w:rPr>
      <w:b/>
      <w:sz w:val="48"/>
    </w:rPr>
  </w:style>
  <w:style w:type="paragraph" w:styleId="Overskrift">
    <w:name w:val="TOC Heading"/>
    <w:basedOn w:val="Overskrift1"/>
    <w:next w:val="Normal"/>
    <w:uiPriority w:val="39"/>
    <w:qFormat/>
    <w:rsid w:val="00445EC6"/>
    <w:pPr>
      <w:numPr>
        <w:numId w:val="0"/>
      </w:numPr>
      <w:spacing w:line="259" w:lineRule="auto"/>
      <w:outlineLvl w:val="9"/>
    </w:pPr>
    <w:rPr>
      <w:noProof w:val="0"/>
      <w:sz w:val="48"/>
      <w:lang w:val="en-US"/>
    </w:rPr>
  </w:style>
  <w:style w:type="paragraph" w:styleId="Indholdsfortegnelse1">
    <w:name w:val="toc 1"/>
    <w:basedOn w:val="Normal"/>
    <w:next w:val="Normal"/>
    <w:uiPriority w:val="39"/>
    <w:rsid w:val="00445EC6"/>
    <w:pPr>
      <w:tabs>
        <w:tab w:val="left" w:pos="567"/>
        <w:tab w:val="right" w:leader="dot" w:pos="9344"/>
      </w:tabs>
      <w:spacing w:before="240" w:after="0"/>
    </w:pPr>
    <w:rPr>
      <w:rFonts w:asciiTheme="minorHAnsi" w:eastAsiaTheme="minorEastAsia" w:hAnsiTheme="minorHAnsi"/>
      <w:b/>
      <w:lang w:eastAsia="da-DK"/>
    </w:rPr>
  </w:style>
  <w:style w:type="character" w:styleId="Hyperlink">
    <w:name w:val="Hyperlink"/>
    <w:basedOn w:val="Standardskrifttypeiafsnit"/>
    <w:uiPriority w:val="99"/>
    <w:unhideWhenUsed/>
    <w:rsid w:val="00445EC6"/>
    <w:rPr>
      <w:color w:val="0000FF" w:themeColor="hyperlink"/>
      <w:sz w:val="24"/>
      <w:u w:val="none"/>
    </w:rPr>
  </w:style>
  <w:style w:type="paragraph" w:styleId="Indholdsfortegnelse2">
    <w:name w:val="toc 2"/>
    <w:basedOn w:val="Normal"/>
    <w:next w:val="Normal"/>
    <w:uiPriority w:val="39"/>
    <w:rsid w:val="00445EC6"/>
    <w:pPr>
      <w:tabs>
        <w:tab w:val="right" w:leader="dot" w:pos="9344"/>
      </w:tabs>
      <w:spacing w:after="0"/>
      <w:ind w:left="364" w:hanging="364"/>
    </w:pPr>
  </w:style>
  <w:style w:type="paragraph" w:styleId="Indholdsfortegnelse3">
    <w:name w:val="toc 3"/>
    <w:basedOn w:val="Normal"/>
    <w:next w:val="Normal"/>
    <w:uiPriority w:val="39"/>
    <w:rsid w:val="00445EC6"/>
    <w:pPr>
      <w:tabs>
        <w:tab w:val="right" w:leader="dot" w:pos="9344"/>
      </w:tabs>
      <w:spacing w:after="0"/>
      <w:ind w:left="532" w:hanging="532"/>
    </w:pPr>
  </w:style>
  <w:style w:type="character" w:styleId="Sidetal">
    <w:name w:val="page number"/>
    <w:uiPriority w:val="99"/>
    <w:rsid w:val="00445EC6"/>
    <w:rPr>
      <w:rFonts w:ascii="Arial" w:hAnsi="Arial"/>
      <w:b/>
      <w:sz w:val="18"/>
    </w:rPr>
  </w:style>
  <w:style w:type="paragraph" w:styleId="Indholdsfortegnelse4">
    <w:name w:val="toc 4"/>
    <w:basedOn w:val="Normal"/>
    <w:next w:val="Normal"/>
    <w:uiPriority w:val="39"/>
    <w:rsid w:val="00445EC6"/>
    <w:pPr>
      <w:tabs>
        <w:tab w:val="right" w:leader="dot" w:pos="9344"/>
      </w:tabs>
      <w:spacing w:after="0"/>
      <w:ind w:left="742" w:hanging="742"/>
    </w:pPr>
  </w:style>
  <w:style w:type="paragraph" w:styleId="Fodnotetekst">
    <w:name w:val="footnote text"/>
    <w:basedOn w:val="Normal"/>
    <w:link w:val="FodnotetekstTegn"/>
    <w:uiPriority w:val="99"/>
    <w:rsid w:val="00445EC6"/>
    <w:pPr>
      <w:spacing w:line="240" w:lineRule="auto"/>
    </w:pPr>
    <w:rPr>
      <w:sz w:val="20"/>
      <w:szCs w:val="20"/>
    </w:rPr>
  </w:style>
  <w:style w:type="character" w:customStyle="1" w:styleId="FodnotetekstTegn">
    <w:name w:val="Fodnotetekst Tegn"/>
    <w:basedOn w:val="Standardskrifttypeiafsnit"/>
    <w:link w:val="Fodnotetekst"/>
    <w:uiPriority w:val="99"/>
    <w:rsid w:val="00445EC6"/>
    <w:rPr>
      <w:rFonts w:ascii="Arial" w:eastAsiaTheme="minorHAnsi" w:hAnsi="Arial" w:cstheme="minorBidi"/>
      <w:noProof/>
      <w:color w:val="1F497D" w:themeColor="text2"/>
      <w:lang w:eastAsia="en-US"/>
    </w:rPr>
  </w:style>
  <w:style w:type="character" w:styleId="Fodnotehenvisning">
    <w:name w:val="footnote reference"/>
    <w:basedOn w:val="Standardskrifttypeiafsnit"/>
    <w:uiPriority w:val="99"/>
    <w:rsid w:val="00445EC6"/>
    <w:rPr>
      <w:rFonts w:ascii="Arial" w:hAnsi="Arial"/>
      <w:color w:val="1F497D" w:themeColor="text2"/>
      <w:sz w:val="20"/>
      <w:vertAlign w:val="superscript"/>
    </w:rPr>
  </w:style>
  <w:style w:type="paragraph" w:customStyle="1" w:styleId="Overskriftiboks">
    <w:name w:val="Overskrift i boks"/>
    <w:basedOn w:val="Normal"/>
    <w:next w:val="Tekstiboks"/>
    <w:autoRedefine/>
    <w:qFormat/>
    <w:rsid w:val="00445EC6"/>
    <w:pPr>
      <w:jc w:val="left"/>
    </w:pPr>
    <w:rPr>
      <w:b/>
      <w:color w:val="9BBB59" w:themeColor="accent3"/>
    </w:rPr>
  </w:style>
  <w:style w:type="paragraph" w:customStyle="1" w:styleId="Tekstiboks">
    <w:name w:val="Tekst i boks"/>
    <w:basedOn w:val="Normal"/>
    <w:qFormat/>
    <w:rsid w:val="00445EC6"/>
    <w:pPr>
      <w:jc w:val="left"/>
    </w:pPr>
    <w:rPr>
      <w:color w:val="FFFFFF" w:themeColor="background1"/>
    </w:rPr>
  </w:style>
  <w:style w:type="paragraph" w:customStyle="1" w:styleId="Kommentarer">
    <w:name w:val="Kommentarer"/>
    <w:qFormat/>
    <w:rsid w:val="00445EC6"/>
    <w:pPr>
      <w:spacing w:line="480" w:lineRule="exact"/>
    </w:pPr>
    <w:rPr>
      <w:rFonts w:asciiTheme="majorHAnsi" w:eastAsiaTheme="majorEastAsia" w:hAnsiTheme="majorHAnsi" w:cstheme="majorBidi"/>
      <w:b/>
      <w:noProof/>
      <w:color w:val="1F497D" w:themeColor="text2"/>
      <w:sz w:val="24"/>
      <w:szCs w:val="32"/>
      <w:lang w:eastAsia="en-US"/>
    </w:rPr>
  </w:style>
  <w:style w:type="paragraph" w:customStyle="1" w:styleId="Adressebagside">
    <w:name w:val="Adresse bagside"/>
    <w:basedOn w:val="Normal"/>
    <w:qFormat/>
    <w:rsid w:val="00445EC6"/>
    <w:pPr>
      <w:spacing w:after="0" w:line="240" w:lineRule="auto"/>
      <w:ind w:left="1559"/>
    </w:pPr>
    <w:rPr>
      <w:color w:val="9BBB59" w:themeColor="accent3"/>
      <w:sz w:val="20"/>
    </w:rPr>
  </w:style>
  <w:style w:type="table" w:styleId="Tabel-Gitter">
    <w:name w:val="Table Grid"/>
    <w:basedOn w:val="Tabel-Normal"/>
    <w:rsid w:val="00445E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talellerbogst">
    <w:name w:val="List Number"/>
    <w:basedOn w:val="Normal"/>
    <w:uiPriority w:val="99"/>
    <w:rsid w:val="00445EC6"/>
    <w:pPr>
      <w:tabs>
        <w:tab w:val="num" w:pos="360"/>
      </w:tabs>
      <w:spacing w:before="120" w:after="120"/>
      <w:ind w:left="360" w:hanging="360"/>
    </w:pPr>
  </w:style>
  <w:style w:type="paragraph" w:styleId="Opstilling-talellerbogst2">
    <w:name w:val="List Number 2"/>
    <w:basedOn w:val="Normal"/>
    <w:uiPriority w:val="99"/>
    <w:semiHidden/>
    <w:rsid w:val="00445EC6"/>
    <w:pPr>
      <w:numPr>
        <w:numId w:val="7"/>
      </w:numPr>
      <w:contextualSpacing/>
    </w:pPr>
  </w:style>
  <w:style w:type="table" w:customStyle="1" w:styleId="Style1">
    <w:name w:val="Style1"/>
    <w:basedOn w:val="Tabel-Normal"/>
    <w:uiPriority w:val="99"/>
    <w:rsid w:val="00445EC6"/>
    <w:rPr>
      <w:rFonts w:asciiTheme="minorHAnsi" w:eastAsiaTheme="minorHAnsi" w:hAnsiTheme="minorHAnsi" w:cstheme="minorBidi"/>
      <w:sz w:val="22"/>
      <w:szCs w:val="22"/>
      <w:lang w:eastAsia="en-US"/>
    </w:rPr>
    <w:tblPr>
      <w:tblCellMar>
        <w:top w:w="113" w:type="dxa"/>
        <w:bottom w:w="113" w:type="dxa"/>
      </w:tblCellMar>
    </w:tblPr>
    <w:tblStylePr w:type="firstRow">
      <w:pPr>
        <w:jc w:val="left"/>
      </w:pPr>
      <w:rPr>
        <w:rFonts w:asciiTheme="minorHAnsi" w:hAnsiTheme="minorHAnsi"/>
        <w:b/>
        <w:color w:val="9BBB59" w:themeColor="accent3"/>
        <w:sz w:val="22"/>
      </w:rPr>
      <w:tblPr/>
      <w:tcPr>
        <w:shd w:val="clear" w:color="auto" w:fill="C0504D" w:themeFill="accent2"/>
      </w:tcPr>
    </w:tblStylePr>
  </w:style>
  <w:style w:type="paragraph" w:customStyle="1" w:styleId="Normalefterboks">
    <w:name w:val="Normal efter boks"/>
    <w:basedOn w:val="Normal"/>
    <w:next w:val="Normal"/>
    <w:qFormat/>
    <w:rsid w:val="00445EC6"/>
    <w:pPr>
      <w:spacing w:before="280"/>
    </w:pPr>
  </w:style>
  <w:style w:type="paragraph" w:customStyle="1" w:styleId="Forsidetitel">
    <w:name w:val="Forsidetitel"/>
    <w:basedOn w:val="Titel"/>
    <w:next w:val="Undertitel"/>
    <w:autoRedefine/>
    <w:qFormat/>
    <w:rsid w:val="00445EC6"/>
    <w:pPr>
      <w:jc w:val="left"/>
    </w:pPr>
    <w:rPr>
      <w:sz w:val="52"/>
      <w:szCs w:val="52"/>
    </w:rPr>
  </w:style>
  <w:style w:type="paragraph" w:styleId="Markeringsbobletekst">
    <w:name w:val="Balloon Text"/>
    <w:basedOn w:val="Normal"/>
    <w:link w:val="MarkeringsbobletekstTegn"/>
    <w:uiPriority w:val="99"/>
    <w:semiHidden/>
    <w:unhideWhenUsed/>
    <w:rsid w:val="00445EC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45EC6"/>
    <w:rPr>
      <w:rFonts w:ascii="Segoe UI" w:eastAsiaTheme="minorHAnsi" w:hAnsi="Segoe UI" w:cs="Segoe UI"/>
      <w:noProof/>
      <w:color w:val="1F497D" w:themeColor="text2"/>
      <w:sz w:val="18"/>
      <w:szCs w:val="18"/>
      <w:lang w:eastAsia="en-US"/>
    </w:rPr>
  </w:style>
  <w:style w:type="table" w:customStyle="1" w:styleId="Tabel-Gitter1">
    <w:name w:val="Tabel - Gitter1"/>
    <w:basedOn w:val="Tabel-Normal"/>
    <w:next w:val="Tabel-Gitter"/>
    <w:rsid w:val="00445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dr">
    <w:name w:val="Vedr"/>
    <w:basedOn w:val="Normal"/>
    <w:next w:val="Normal"/>
    <w:rsid w:val="00445EC6"/>
    <w:pPr>
      <w:spacing w:after="0" w:line="240" w:lineRule="atLeast"/>
      <w:jc w:val="left"/>
    </w:pPr>
    <w:rPr>
      <w:rFonts w:ascii="Georgia" w:eastAsia="Times New Roman" w:hAnsi="Georgia" w:cs="Times New Roman"/>
      <w:b/>
      <w:noProof w:val="0"/>
      <w:color w:val="auto"/>
      <w:sz w:val="20"/>
      <w:szCs w:val="18"/>
      <w:lang w:eastAsia="en-GB"/>
    </w:rPr>
  </w:style>
  <w:style w:type="paragraph" w:customStyle="1" w:styleId="Opstilling-Tal">
    <w:name w:val="Opstilling - Tal"/>
    <w:basedOn w:val="Normal"/>
    <w:rsid w:val="00445EC6"/>
    <w:pPr>
      <w:numPr>
        <w:numId w:val="13"/>
      </w:numPr>
      <w:spacing w:after="240" w:line="240" w:lineRule="atLeast"/>
      <w:jc w:val="left"/>
    </w:pPr>
    <w:rPr>
      <w:rFonts w:ascii="Georgia" w:eastAsia="Times New Roman" w:hAnsi="Georgia" w:cs="Times New Roman"/>
      <w:noProof w:val="0"/>
      <w:color w:val="auto"/>
      <w:sz w:val="20"/>
      <w:szCs w:val="18"/>
      <w:lang w:eastAsia="en-GB"/>
    </w:rPr>
  </w:style>
  <w:style w:type="paragraph" w:customStyle="1" w:styleId="sR-Spalteopstilling-Tal">
    <w:name w:val="sR-Spalte opstilling - Tal"/>
    <w:basedOn w:val="Listeafsnit"/>
    <w:qFormat/>
    <w:rsid w:val="00445EC6"/>
    <w:pPr>
      <w:numPr>
        <w:numId w:val="14"/>
      </w:numPr>
      <w:tabs>
        <w:tab w:val="num" w:pos="357"/>
      </w:tabs>
      <w:spacing w:after="0" w:line="240" w:lineRule="atLeast"/>
      <w:ind w:left="357" w:hanging="357"/>
      <w:jc w:val="left"/>
    </w:pPr>
    <w:rPr>
      <w:rFonts w:ascii="Georgia" w:eastAsia="Times New Roman" w:hAnsi="Georgia" w:cs="Times New Roman"/>
      <w:noProof w:val="0"/>
      <w:color w:val="auto"/>
      <w:sz w:val="20"/>
      <w:szCs w:val="24"/>
      <w:lang w:eastAsia="da-DK"/>
    </w:rPr>
  </w:style>
  <w:style w:type="paragraph" w:styleId="Listeafsnit">
    <w:name w:val="List Paragraph"/>
    <w:basedOn w:val="Normal"/>
    <w:uiPriority w:val="34"/>
    <w:qFormat/>
    <w:rsid w:val="00445EC6"/>
    <w:pPr>
      <w:ind w:left="720"/>
      <w:contextualSpacing/>
    </w:pPr>
  </w:style>
  <w:style w:type="table" w:customStyle="1" w:styleId="Tabel-Gitter2">
    <w:name w:val="Tabel - Gitter2"/>
    <w:basedOn w:val="Tabel-Normal"/>
    <w:next w:val="Tabel-Gitter"/>
    <w:rsid w:val="00445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3">
    <w:name w:val="Tabel - Gitter3"/>
    <w:basedOn w:val="Tabel-Normal"/>
    <w:next w:val="Tabel-Gitter"/>
    <w:rsid w:val="00445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4">
    <w:name w:val="Tabel - Gitter4"/>
    <w:basedOn w:val="Tabel-Normal"/>
    <w:next w:val="Tabel-Gitter"/>
    <w:rsid w:val="00445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5">
    <w:name w:val="Tabel - Gitter5"/>
    <w:basedOn w:val="Tabel-Normal"/>
    <w:next w:val="Tabel-Gitter"/>
    <w:rsid w:val="00445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rsid w:val="00445EC6"/>
    <w:pPr>
      <w:spacing w:after="240" w:line="240" w:lineRule="atLeast"/>
      <w:jc w:val="left"/>
    </w:pPr>
    <w:rPr>
      <w:rFonts w:ascii="Georgia" w:eastAsia="Times New Roman" w:hAnsi="Georgia" w:cs="Times New Roman"/>
      <w:noProof w:val="0"/>
      <w:color w:val="auto"/>
      <w:sz w:val="20"/>
      <w:szCs w:val="18"/>
      <w:lang w:eastAsia="en-GB"/>
    </w:rPr>
  </w:style>
  <w:style w:type="character" w:customStyle="1" w:styleId="BrdtekstTegn">
    <w:name w:val="Brødtekst Tegn"/>
    <w:basedOn w:val="Standardskrifttypeiafsnit"/>
    <w:link w:val="Brdtekst"/>
    <w:rsid w:val="00445EC6"/>
    <w:rPr>
      <w:rFonts w:ascii="Georgia" w:hAnsi="Georgia"/>
      <w:szCs w:val="18"/>
      <w:lang w:eastAsia="en-GB"/>
    </w:rPr>
  </w:style>
  <w:style w:type="paragraph" w:customStyle="1" w:styleId="Niveau2">
    <w:name w:val="Niveau 2"/>
    <w:basedOn w:val="Overskrift2"/>
    <w:rsid w:val="00445EC6"/>
    <w:pPr>
      <w:keepNext w:val="0"/>
      <w:numPr>
        <w:numId w:val="6"/>
      </w:numPr>
      <w:tabs>
        <w:tab w:val="clear" w:pos="567"/>
      </w:tabs>
      <w:spacing w:before="0" w:after="240"/>
    </w:pPr>
    <w:rPr>
      <w:rFonts w:ascii="Georgia" w:eastAsia="Times New Roman" w:hAnsi="Georgia" w:cs="Arial"/>
      <w:b w:val="0"/>
      <w:bCs/>
      <w:iCs/>
      <w:noProof w:val="0"/>
      <w:color w:val="auto"/>
      <w:sz w:val="20"/>
      <w:szCs w:val="28"/>
      <w:lang w:eastAsia="da-DK"/>
    </w:rPr>
  </w:style>
  <w:style w:type="paragraph" w:customStyle="1" w:styleId="Opstilling-Bogstav">
    <w:name w:val="Opstilling - Bogstav"/>
    <w:basedOn w:val="Normal"/>
    <w:qFormat/>
    <w:rsid w:val="00445EC6"/>
    <w:pPr>
      <w:numPr>
        <w:numId w:val="18"/>
      </w:numPr>
      <w:spacing w:after="240" w:line="240" w:lineRule="atLeast"/>
      <w:jc w:val="left"/>
    </w:pPr>
    <w:rPr>
      <w:rFonts w:ascii="Georgia" w:eastAsia="Times New Roman" w:hAnsi="Georgia" w:cs="Times New Roman"/>
      <w:noProof w:val="0"/>
      <w:color w:val="auto"/>
      <w:sz w:val="20"/>
      <w:szCs w:val="24"/>
      <w:lang w:eastAsia="da-DK"/>
    </w:rPr>
  </w:style>
  <w:style w:type="character" w:styleId="Kommentarhenvisning">
    <w:name w:val="annotation reference"/>
    <w:basedOn w:val="Standardskrifttypeiafsnit"/>
    <w:uiPriority w:val="99"/>
    <w:semiHidden/>
    <w:unhideWhenUsed/>
    <w:rsid w:val="00445EC6"/>
    <w:rPr>
      <w:sz w:val="16"/>
      <w:szCs w:val="16"/>
    </w:rPr>
  </w:style>
  <w:style w:type="paragraph" w:styleId="Kommentartekst">
    <w:name w:val="annotation text"/>
    <w:basedOn w:val="Normal"/>
    <w:link w:val="KommentartekstTegn"/>
    <w:uiPriority w:val="99"/>
    <w:semiHidden/>
    <w:unhideWhenUsed/>
    <w:rsid w:val="00445EC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45EC6"/>
    <w:rPr>
      <w:rFonts w:ascii="Arial" w:eastAsiaTheme="minorHAnsi" w:hAnsi="Arial" w:cstheme="minorBidi"/>
      <w:noProof/>
      <w:color w:val="1F497D" w:themeColor="text2"/>
      <w:lang w:eastAsia="en-US"/>
    </w:rPr>
  </w:style>
  <w:style w:type="paragraph" w:styleId="Kommentaremne">
    <w:name w:val="annotation subject"/>
    <w:basedOn w:val="Kommentartekst"/>
    <w:next w:val="Kommentartekst"/>
    <w:link w:val="KommentaremneTegn"/>
    <w:uiPriority w:val="99"/>
    <w:semiHidden/>
    <w:unhideWhenUsed/>
    <w:rsid w:val="00445EC6"/>
    <w:rPr>
      <w:b/>
      <w:bCs/>
    </w:rPr>
  </w:style>
  <w:style w:type="character" w:customStyle="1" w:styleId="KommentaremneTegn">
    <w:name w:val="Kommentaremne Tegn"/>
    <w:basedOn w:val="KommentartekstTegn"/>
    <w:link w:val="Kommentaremne"/>
    <w:uiPriority w:val="99"/>
    <w:semiHidden/>
    <w:rsid w:val="00445EC6"/>
    <w:rPr>
      <w:rFonts w:ascii="Arial" w:eastAsiaTheme="minorHAnsi" w:hAnsi="Arial" w:cstheme="minorBidi"/>
      <w:b/>
      <w:bCs/>
      <w:noProof/>
      <w:color w:val="1F497D" w:themeColor="text2"/>
      <w:lang w:eastAsia="en-US"/>
    </w:rPr>
  </w:style>
  <w:style w:type="paragraph" w:customStyle="1" w:styleId="ForsideOverSkriftGr">
    <w:name w:val="ForsideOverSkriftGrå"/>
    <w:basedOn w:val="Normal"/>
    <w:next w:val="ForsideUnderOverSkriftGr"/>
    <w:rsid w:val="00445EC6"/>
    <w:pPr>
      <w:spacing w:after="0" w:line="240" w:lineRule="atLeast"/>
      <w:ind w:left="-822"/>
      <w:jc w:val="left"/>
    </w:pPr>
    <w:rPr>
      <w:rFonts w:ascii="Georgia" w:eastAsia="Times New Roman" w:hAnsi="Georgia" w:cs="Times New Roman"/>
      <w:noProof w:val="0"/>
      <w:color w:val="5F5F5D"/>
      <w:sz w:val="36"/>
      <w:szCs w:val="36"/>
      <w:lang w:eastAsia="en-GB"/>
    </w:rPr>
  </w:style>
  <w:style w:type="paragraph" w:customStyle="1" w:styleId="ForsideUnderOverSkriftGr">
    <w:name w:val="ForsideUnderOverSkriftGrå"/>
    <w:basedOn w:val="Normal"/>
    <w:next w:val="Normal"/>
    <w:rsid w:val="00445EC6"/>
    <w:pPr>
      <w:spacing w:after="0" w:line="240" w:lineRule="atLeast"/>
      <w:ind w:left="-822"/>
      <w:jc w:val="left"/>
    </w:pPr>
    <w:rPr>
      <w:rFonts w:ascii="Georgia" w:eastAsia="Times New Roman" w:hAnsi="Georgia" w:cs="Times New Roman"/>
      <w:noProof w:val="0"/>
      <w:color w:val="5F5F5D"/>
      <w:sz w:val="24"/>
      <w:szCs w:val="24"/>
      <w:lang w:eastAsia="en-GB"/>
    </w:rPr>
  </w:style>
  <w:style w:type="paragraph" w:customStyle="1" w:styleId="GFV04">
    <w:name w:val="GFV04"/>
    <w:basedOn w:val="Normal"/>
    <w:rsid w:val="00445EC6"/>
    <w:pPr>
      <w:spacing w:after="0" w:line="200" w:lineRule="atLeast"/>
      <w:ind w:left="-3119"/>
      <w:jc w:val="left"/>
    </w:pPr>
    <w:rPr>
      <w:rFonts w:ascii="Georgia" w:eastAsia="Times New Roman" w:hAnsi="Georgia" w:cs="Times New Roman"/>
      <w:color w:val="auto"/>
      <w:sz w:val="16"/>
      <w:szCs w:val="18"/>
      <w:lang w:eastAsia="en-GB"/>
    </w:rPr>
  </w:style>
  <w:style w:type="paragraph" w:customStyle="1" w:styleId="Niveau5">
    <w:name w:val="Niveau 5"/>
    <w:basedOn w:val="Overskrift5"/>
    <w:rsid w:val="00445EC6"/>
    <w:pPr>
      <w:keepNext w:val="0"/>
      <w:numPr>
        <w:numId w:val="6"/>
      </w:numPr>
      <w:spacing w:after="240"/>
      <w:outlineLvl w:val="6"/>
    </w:pPr>
  </w:style>
  <w:style w:type="paragraph" w:customStyle="1" w:styleId="Niveau6">
    <w:name w:val="Niveau 6"/>
    <w:basedOn w:val="Overskrift6"/>
    <w:rsid w:val="00445EC6"/>
    <w:pPr>
      <w:keepNext w:val="0"/>
      <w:numPr>
        <w:ilvl w:val="0"/>
        <w:numId w:val="0"/>
      </w:numPr>
      <w:tabs>
        <w:tab w:val="num" w:pos="360"/>
      </w:tabs>
      <w:spacing w:after="240"/>
      <w:ind w:left="1730" w:hanging="454"/>
      <w:outlineLvl w:val="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9E2750375BB3E4B9AA5FFDCC8F9A11F" ma:contentTypeVersion="13" ma:contentTypeDescription="Opret et nyt dokument." ma:contentTypeScope="" ma:versionID="bbb4d1b4fb30a2553f8c6a11d1786fd2">
  <xsd:schema xmlns:xsd="http://www.w3.org/2001/XMLSchema" xmlns:xs="http://www.w3.org/2001/XMLSchema" xmlns:p="http://schemas.microsoft.com/office/2006/metadata/properties" xmlns:ns3="e867fa9f-19dd-4c43-9f11-0e8b82af0104" xmlns:ns4="9e776a46-19fa-4eeb-8102-5efad8281b83" targetNamespace="http://schemas.microsoft.com/office/2006/metadata/properties" ma:root="true" ma:fieldsID="9d12c4fa94c0f7817651a399fc85d676" ns3:_="" ns4:_="">
    <xsd:import namespace="e867fa9f-19dd-4c43-9f11-0e8b82af0104"/>
    <xsd:import namespace="9e776a46-19fa-4eeb-8102-5efad8281b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67fa9f-19dd-4c43-9f11-0e8b82af01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776a46-19fa-4eeb-8102-5efad8281b83"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SharingHintHash" ma:index="18"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FF0797-B766-44E1-AA6A-04BF24D148F4}">
  <ds:schemaRefs>
    <ds:schemaRef ds:uri="http://schemas.microsoft.com/sharepoint/v3/contenttype/forms"/>
  </ds:schemaRefs>
</ds:datastoreItem>
</file>

<file path=customXml/itemProps2.xml><?xml version="1.0" encoding="utf-8"?>
<ds:datastoreItem xmlns:ds="http://schemas.openxmlformats.org/officeDocument/2006/customXml" ds:itemID="{DF2403B3-F3C0-4C27-8EE2-38B9D81EC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67fa9f-19dd-4c43-9f11-0e8b82af0104"/>
    <ds:schemaRef ds:uri="9e776a46-19fa-4eeb-8102-5efad8281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0A29E1-E90C-4C37-8F3B-ACA4B3619A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4113</Words>
  <Characters>25094</Characters>
  <Application>Microsoft Office Word</Application>
  <DocSecurity>0</DocSecurity>
  <Lines>209</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Larsen</dc:creator>
  <cp:keywords/>
  <dc:description/>
  <cp:lastModifiedBy>Jeanette Thorup</cp:lastModifiedBy>
  <cp:revision>2</cp:revision>
  <dcterms:created xsi:type="dcterms:W3CDTF">2020-07-02T12:27:00Z</dcterms:created>
  <dcterms:modified xsi:type="dcterms:W3CDTF">2020-07-02T12:27:00Z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0x010100E9E2750375BB3E4B9AA5FFDCC8F9A11F</vt:lpwstr>
  </property>
</Properties>
</file>